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7BC72781" w:rsidR="00E13CCE" w:rsidRPr="00D25EB0" w:rsidRDefault="00E13CCE">
      <w:pPr>
        <w:rPr>
          <w:rFonts w:ascii="Times New Roman" w:hAnsi="Times New Roman"/>
          <w:b/>
          <w:sz w:val="24"/>
          <w:szCs w:val="24"/>
        </w:rPr>
      </w:pPr>
      <w:r w:rsidRPr="00D25EB0">
        <w:rPr>
          <w:rFonts w:ascii="Times New Roman" w:hAnsi="Times New Roman"/>
          <w:b/>
          <w:sz w:val="24"/>
          <w:szCs w:val="24"/>
        </w:rPr>
        <w:t>Dersin</w:t>
      </w:r>
      <w:r w:rsidR="00635742" w:rsidRPr="00D25EB0">
        <w:rPr>
          <w:rFonts w:ascii="Times New Roman" w:hAnsi="Times New Roman"/>
          <w:b/>
          <w:sz w:val="24"/>
          <w:szCs w:val="24"/>
        </w:rPr>
        <w:t xml:space="preserve"> Kodu ve</w:t>
      </w:r>
      <w:r w:rsidRPr="00D25EB0">
        <w:rPr>
          <w:rFonts w:ascii="Times New Roman" w:hAnsi="Times New Roman"/>
          <w:b/>
          <w:sz w:val="24"/>
          <w:szCs w:val="24"/>
        </w:rPr>
        <w:t xml:space="preser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D91780" w:rsidRPr="00563DC1">
        <w:rPr>
          <w:rFonts w:ascii="Times New Roman" w:hAnsi="Times New Roman"/>
          <w:b/>
          <w:bCs/>
          <w:sz w:val="24"/>
          <w:szCs w:val="24"/>
        </w:rPr>
        <w:t>UGT415</w:t>
      </w:r>
      <w:r w:rsidR="00563DC1" w:rsidRPr="00563DC1">
        <w:rPr>
          <w:rFonts w:ascii="Times New Roman" w:hAnsi="Times New Roman"/>
          <w:b/>
          <w:sz w:val="24"/>
          <w:szCs w:val="24"/>
        </w:rPr>
        <w:t>/</w:t>
      </w:r>
      <w:r w:rsidR="00D91780" w:rsidRPr="00563DC1">
        <w:rPr>
          <w:rFonts w:ascii="Times New Roman" w:hAnsi="Times New Roman"/>
          <w:b/>
          <w:bCs/>
          <w:sz w:val="24"/>
          <w:szCs w:val="24"/>
        </w:rPr>
        <w:t>Seminer</w:t>
      </w:r>
    </w:p>
    <w:p w14:paraId="1E1B6FD4" w14:textId="3AE50C8F" w:rsidR="00E13CCE" w:rsidRPr="00D25EB0" w:rsidRDefault="00E13CCE">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D91780" w:rsidRPr="006D031A">
        <w:rPr>
          <w:rFonts w:ascii="Times New Roman" w:hAnsi="Times New Roman"/>
          <w:bCs/>
          <w:sz w:val="24"/>
          <w:szCs w:val="24"/>
        </w:rPr>
        <w:t>Türkçe</w:t>
      </w:r>
    </w:p>
    <w:p w14:paraId="3AFD3673" w14:textId="6243399B" w:rsidR="00E13CCE" w:rsidRPr="00D25EB0" w:rsidRDefault="00E13CCE">
      <w:pPr>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D91780" w:rsidRPr="006D031A">
        <w:rPr>
          <w:rFonts w:ascii="Times New Roman" w:hAnsi="Times New Roman"/>
          <w:bCs/>
          <w:sz w:val="24"/>
          <w:szCs w:val="24"/>
        </w:rPr>
        <w:t>Bu derste;</w:t>
      </w:r>
      <w:r w:rsidR="00D91780">
        <w:rPr>
          <w:rFonts w:ascii="Times New Roman" w:hAnsi="Times New Roman"/>
          <w:bCs/>
          <w:sz w:val="24"/>
          <w:szCs w:val="24"/>
        </w:rPr>
        <w:t xml:space="preserve"> Uluslararası Güvenlik ve Terörizm</w:t>
      </w:r>
      <w:r w:rsidR="00D91780" w:rsidRPr="006D031A">
        <w:rPr>
          <w:rFonts w:ascii="Times New Roman" w:hAnsi="Times New Roman"/>
          <w:bCs/>
          <w:sz w:val="24"/>
          <w:szCs w:val="24"/>
        </w:rPr>
        <w:t xml:space="preserve"> alanında belirli bir konuyu veya sorunu belirleme, ilgili veriyi toplama, verileri analiz edip tartışma ve varılan sonuçların önerilen bilimsel yazım kurallarına uygun biçimde bir rapor olarak sunma amaçlanmaktadır. Burada öğrencinin nasıl araştırma yapması gerektiğinin yöntem ve usullerinin belirtilmesiyle, dersi alan öğrenciyi tez yazma sürecine hazırlama hedeflenmektedir.</w:t>
      </w:r>
    </w:p>
    <w:p w14:paraId="28263B09" w14:textId="7BE3804A" w:rsidR="00E13CCE" w:rsidRPr="00D25EB0" w:rsidRDefault="00E13CCE">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D91780" w:rsidRPr="006D031A">
        <w:rPr>
          <w:rFonts w:ascii="Times New Roman" w:hAnsi="Times New Roman"/>
          <w:bCs/>
          <w:sz w:val="24"/>
          <w:szCs w:val="24"/>
        </w:rPr>
        <w:t>Zorunlu</w:t>
      </w:r>
    </w:p>
    <w:p w14:paraId="230ED79E" w14:textId="452DBD78" w:rsidR="00E13CCE" w:rsidRPr="00D25EB0" w:rsidRDefault="00E13CCE">
      <w:pPr>
        <w:rPr>
          <w:rFonts w:ascii="Times New Roman" w:hAnsi="Times New Roman"/>
          <w:b/>
          <w:sz w:val="24"/>
          <w:szCs w:val="24"/>
        </w:rPr>
      </w:pPr>
      <w:r w:rsidRPr="00D25EB0">
        <w:rPr>
          <w:rFonts w:ascii="Times New Roman" w:hAnsi="Times New Roman"/>
          <w:b/>
          <w:sz w:val="24"/>
          <w:szCs w:val="24"/>
        </w:rPr>
        <w:t>Dersin Türü</w:t>
      </w:r>
      <w:r w:rsidR="00FA0D40" w:rsidRPr="00D25EB0">
        <w:rPr>
          <w:rFonts w:ascii="Times New Roman" w:hAnsi="Times New Roman"/>
          <w:b/>
          <w:sz w:val="24"/>
          <w:szCs w:val="24"/>
        </w:rPr>
        <w:t xml:space="preserve">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D91780" w:rsidRPr="00CB5CB0">
        <w:rPr>
          <w:rFonts w:ascii="Times New Roman" w:hAnsi="Times New Roman"/>
          <w:color w:val="000000"/>
          <w:sz w:val="24"/>
          <w:szCs w:val="24"/>
        </w:rPr>
        <w:t>İlgili alınyazının incelenmesini ve değerlendirilmesini, bilimsel araştırma sürecine uygun şekilde bir araştırmanın gerçekleştirilmesini ve yazılı-sözlü olarak sunulmasını kapsamaktadır.</w:t>
      </w:r>
    </w:p>
    <w:p w14:paraId="5A4356B9" w14:textId="696C4538" w:rsidR="00E13CCE" w:rsidRPr="00D25EB0" w:rsidRDefault="00E13CCE">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D91780" w:rsidRPr="00D91780">
        <w:rPr>
          <w:rFonts w:ascii="Times New Roman" w:hAnsi="Times New Roman"/>
          <w:bCs/>
          <w:sz w:val="24"/>
          <w:szCs w:val="24"/>
        </w:rPr>
        <w:t>0</w:t>
      </w:r>
    </w:p>
    <w:p w14:paraId="73A1363A" w14:textId="7122DD09" w:rsidR="00046964" w:rsidRPr="00D25EB0" w:rsidRDefault="00E13CCE">
      <w:pPr>
        <w:rPr>
          <w:rFonts w:ascii="Times New Roman" w:hAnsi="Times New Roman"/>
          <w:b/>
          <w:sz w:val="24"/>
          <w:szCs w:val="24"/>
        </w:rPr>
      </w:pPr>
      <w:r w:rsidRPr="00D25EB0">
        <w:rPr>
          <w:rFonts w:ascii="Times New Roman" w:hAnsi="Times New Roman"/>
          <w:b/>
          <w:sz w:val="24"/>
          <w:szCs w:val="24"/>
        </w:rPr>
        <w:t>Ders</w:t>
      </w:r>
      <w:r w:rsidR="00635742" w:rsidRPr="00D25EB0">
        <w:rPr>
          <w:rFonts w:ascii="Times New Roman" w:hAnsi="Times New Roman"/>
          <w:b/>
          <w:sz w:val="24"/>
          <w:szCs w:val="24"/>
        </w:rPr>
        <w:t xml:space="preserve"> </w:t>
      </w:r>
      <w:r w:rsidRPr="00D25EB0">
        <w:rPr>
          <w:rFonts w:ascii="Times New Roman" w:hAnsi="Times New Roman"/>
          <w:b/>
          <w:sz w:val="24"/>
          <w:szCs w:val="24"/>
        </w:rPr>
        <w:t>Dönemi</w:t>
      </w:r>
      <w:r w:rsidR="00046964" w:rsidRPr="00D25EB0">
        <w:rPr>
          <w:rFonts w:ascii="Times New Roman" w:hAnsi="Times New Roman"/>
          <w:b/>
          <w:sz w:val="24"/>
          <w:szCs w:val="24"/>
        </w:rPr>
        <w:t xml:space="preserve"> / Ders Saati</w:t>
      </w:r>
      <w:r w:rsidR="00046964" w:rsidRPr="00D25EB0">
        <w:rPr>
          <w:rFonts w:ascii="Times New Roman" w:hAnsi="Times New Roman"/>
          <w:b/>
          <w:sz w:val="24"/>
          <w:szCs w:val="24"/>
        </w:rPr>
        <w:tab/>
      </w:r>
      <w:r w:rsidR="00046964" w:rsidRPr="00D25EB0">
        <w:rPr>
          <w:rFonts w:ascii="Times New Roman" w:hAnsi="Times New Roman"/>
          <w:b/>
          <w:sz w:val="24"/>
          <w:szCs w:val="24"/>
        </w:rPr>
        <w:tab/>
      </w:r>
      <w:r w:rsidR="00635742" w:rsidRPr="00D25EB0">
        <w:rPr>
          <w:rFonts w:ascii="Times New Roman" w:hAnsi="Times New Roman"/>
          <w:b/>
          <w:sz w:val="24"/>
          <w:szCs w:val="24"/>
        </w:rPr>
        <w:tab/>
      </w:r>
      <w:r w:rsidR="00046964"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D91780" w:rsidRPr="00D91780">
        <w:rPr>
          <w:rFonts w:ascii="Times New Roman" w:hAnsi="Times New Roman"/>
          <w:bCs/>
          <w:sz w:val="24"/>
          <w:szCs w:val="24"/>
        </w:rPr>
        <w:t>Güz / 3</w:t>
      </w:r>
    </w:p>
    <w:p w14:paraId="460B7497" w14:textId="6002F55D" w:rsidR="00E13CCE" w:rsidRPr="00D25EB0" w:rsidRDefault="006168DF">
      <w:pPr>
        <w:rPr>
          <w:rFonts w:ascii="Times New Roman" w:hAnsi="Times New Roman"/>
          <w:b/>
          <w:sz w:val="24"/>
          <w:szCs w:val="24"/>
        </w:rPr>
      </w:pPr>
      <w:r w:rsidRPr="00D25EB0">
        <w:rPr>
          <w:rFonts w:ascii="Times New Roman" w:hAnsi="Times New Roman"/>
          <w:b/>
          <w:sz w:val="24"/>
          <w:szCs w:val="24"/>
        </w:rPr>
        <w:t>Öğretim Elemanı</w:t>
      </w:r>
      <w:r w:rsidR="00E13CCE" w:rsidRPr="00D25EB0">
        <w:rPr>
          <w:rFonts w:ascii="Times New Roman" w:hAnsi="Times New Roman"/>
          <w:b/>
          <w:sz w:val="24"/>
          <w:szCs w:val="24"/>
        </w:rPr>
        <w:t xml:space="preserve"> Adı Soyadı</w:t>
      </w:r>
      <w:r w:rsidR="00E13CCE"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00E13CCE" w:rsidRPr="00D25EB0">
        <w:rPr>
          <w:rFonts w:ascii="Times New Roman" w:hAnsi="Times New Roman"/>
          <w:b/>
          <w:sz w:val="24"/>
          <w:szCs w:val="24"/>
        </w:rPr>
        <w:t>:</w:t>
      </w:r>
      <w:r w:rsidR="00913EB9" w:rsidRPr="00D25EB0">
        <w:rPr>
          <w:rFonts w:ascii="Times New Roman" w:hAnsi="Times New Roman"/>
          <w:b/>
          <w:sz w:val="24"/>
          <w:szCs w:val="24"/>
        </w:rPr>
        <w:t xml:space="preserve"> </w:t>
      </w:r>
      <w:r w:rsidR="00D91780">
        <w:rPr>
          <w:rFonts w:ascii="Times New Roman" w:hAnsi="Times New Roman"/>
          <w:bCs/>
          <w:sz w:val="24"/>
          <w:szCs w:val="24"/>
        </w:rPr>
        <w:t>Öğr. Gör.</w:t>
      </w:r>
      <w:r w:rsidR="00D91780" w:rsidRPr="006D031A">
        <w:rPr>
          <w:rFonts w:ascii="Times New Roman" w:hAnsi="Times New Roman"/>
          <w:bCs/>
          <w:sz w:val="24"/>
          <w:szCs w:val="24"/>
        </w:rPr>
        <w:t xml:space="preserve"> Dr. </w:t>
      </w:r>
      <w:r w:rsidR="00D91780">
        <w:rPr>
          <w:rFonts w:ascii="Times New Roman" w:hAnsi="Times New Roman"/>
          <w:bCs/>
          <w:sz w:val="24"/>
          <w:szCs w:val="24"/>
        </w:rPr>
        <w:t>Sevda BOZKURT</w:t>
      </w:r>
    </w:p>
    <w:p w14:paraId="03360ED0" w14:textId="093BCEE6" w:rsidR="00E13CCE" w:rsidRPr="00D25EB0" w:rsidRDefault="006168DF">
      <w:pPr>
        <w:rPr>
          <w:rFonts w:ascii="Times New Roman" w:hAnsi="Times New Roman"/>
          <w:b/>
          <w:sz w:val="24"/>
          <w:szCs w:val="24"/>
        </w:rPr>
      </w:pPr>
      <w:r w:rsidRPr="00D25EB0">
        <w:rPr>
          <w:rFonts w:ascii="Times New Roman" w:hAnsi="Times New Roman"/>
          <w:b/>
          <w:sz w:val="24"/>
          <w:szCs w:val="24"/>
        </w:rPr>
        <w:t>Öğretim Elemanı</w:t>
      </w:r>
      <w:r w:rsidR="00E5371B" w:rsidRPr="00D25EB0">
        <w:rPr>
          <w:rFonts w:ascii="Times New Roman" w:hAnsi="Times New Roman"/>
          <w:b/>
          <w:sz w:val="24"/>
          <w:szCs w:val="24"/>
        </w:rPr>
        <w:t xml:space="preserve"> İletişim N</w:t>
      </w:r>
      <w:r w:rsidR="000243EC" w:rsidRPr="00D25EB0">
        <w:rPr>
          <w:rFonts w:ascii="Times New Roman" w:hAnsi="Times New Roman"/>
          <w:b/>
          <w:sz w:val="24"/>
          <w:szCs w:val="24"/>
        </w:rPr>
        <w:t>o</w:t>
      </w:r>
      <w:r w:rsidR="00E5371B" w:rsidRPr="00D25EB0">
        <w:rPr>
          <w:rFonts w:ascii="Times New Roman" w:hAnsi="Times New Roman"/>
          <w:b/>
          <w:sz w:val="24"/>
          <w:szCs w:val="24"/>
        </w:rPr>
        <w:t>.</w:t>
      </w:r>
      <w:r w:rsidR="00E13CCE" w:rsidRPr="00D25EB0">
        <w:rPr>
          <w:rFonts w:ascii="Times New Roman" w:hAnsi="Times New Roman"/>
          <w:b/>
          <w:sz w:val="24"/>
          <w:szCs w:val="24"/>
        </w:rPr>
        <w:tab/>
      </w:r>
      <w:r w:rsidR="00E13CCE" w:rsidRPr="00D25EB0">
        <w:rPr>
          <w:rFonts w:ascii="Times New Roman" w:hAnsi="Times New Roman"/>
          <w:b/>
          <w:sz w:val="24"/>
          <w:szCs w:val="24"/>
        </w:rPr>
        <w:tab/>
      </w:r>
      <w:r w:rsidR="00E13CCE" w:rsidRPr="00D25EB0">
        <w:rPr>
          <w:rFonts w:ascii="Times New Roman" w:hAnsi="Times New Roman"/>
          <w:b/>
          <w:sz w:val="24"/>
          <w:szCs w:val="24"/>
        </w:rPr>
        <w:tab/>
        <w:t>:</w:t>
      </w:r>
      <w:r w:rsidR="00913EB9" w:rsidRPr="00D25EB0">
        <w:rPr>
          <w:rFonts w:ascii="Times New Roman" w:hAnsi="Times New Roman"/>
          <w:b/>
          <w:sz w:val="24"/>
          <w:szCs w:val="24"/>
        </w:rPr>
        <w:t xml:space="preserve"> </w:t>
      </w:r>
      <w:r w:rsidR="00D91780">
        <w:rPr>
          <w:rFonts w:ascii="Times New Roman" w:hAnsi="Times New Roman"/>
          <w:b/>
          <w:sz w:val="24"/>
          <w:szCs w:val="24"/>
        </w:rPr>
        <w:t>-</w:t>
      </w:r>
    </w:p>
    <w:p w14:paraId="7D9771AE" w14:textId="697AD628" w:rsidR="00E13CCE" w:rsidRPr="00D25EB0" w:rsidRDefault="00E13CCE" w:rsidP="00E13CCE">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r w:rsidR="00D91780" w:rsidRPr="00D91780">
        <w:rPr>
          <w:rFonts w:ascii="Times New Roman" w:hAnsi="Times New Roman"/>
          <w:bCs/>
          <w:sz w:val="24"/>
          <w:szCs w:val="24"/>
        </w:rPr>
        <w:t>Dr. Öğr. Üyesi</w:t>
      </w:r>
      <w:r w:rsidR="00D91780">
        <w:rPr>
          <w:rFonts w:ascii="Times New Roman" w:hAnsi="Times New Roman"/>
          <w:bCs/>
          <w:sz w:val="24"/>
          <w:szCs w:val="24"/>
        </w:rPr>
        <w:t xml:space="preserve"> Kürşad GÜÇ</w:t>
      </w:r>
    </w:p>
    <w:p w14:paraId="04DBC5F5" w14:textId="7294BDBD" w:rsidR="00E13CCE" w:rsidRPr="00D25EB0" w:rsidRDefault="00E13CCE">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D91780" w:rsidRPr="00D91780">
        <w:rPr>
          <w:rFonts w:ascii="Times New Roman" w:hAnsi="Times New Roman"/>
          <w:bCs/>
          <w:sz w:val="24"/>
          <w:szCs w:val="24"/>
        </w:rPr>
        <w:t>Araştırma Yöntem ve Teknikleri Dersinin başarı ile tamamlanması</w:t>
      </w:r>
    </w:p>
    <w:p w14:paraId="2E601BB6" w14:textId="13C5517C" w:rsidR="00E13CCE" w:rsidRPr="00D25EB0" w:rsidRDefault="00E13CCE">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D91780" w:rsidRPr="006D031A">
        <w:rPr>
          <w:rFonts w:ascii="Times New Roman" w:hAnsi="Times New Roman"/>
          <w:bCs/>
          <w:sz w:val="24"/>
          <w:szCs w:val="24"/>
        </w:rPr>
        <w:t xml:space="preserve">Anlatım (Sunma), Tartışma, </w:t>
      </w:r>
      <w:r w:rsidR="00D91780" w:rsidRPr="006D031A">
        <w:rPr>
          <w:rFonts w:ascii="Times New Roman" w:hAnsi="Times New Roman"/>
          <w:bCs/>
          <w:color w:val="202124"/>
          <w:sz w:val="24"/>
          <w:szCs w:val="24"/>
          <w:shd w:val="clear" w:color="auto" w:fill="FFFFFF"/>
        </w:rPr>
        <w:t>Örnek Olay İncelemesi ve Rapor Hazırlama ve Sunma Metotları</w:t>
      </w:r>
    </w:p>
    <w:p w14:paraId="32C9D5BB" w14:textId="0666ADA5" w:rsidR="00E13CCE" w:rsidRPr="00E13CCE" w:rsidRDefault="00E13CCE">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Pr>
          <w:rFonts w:ascii="Times New Roman" w:hAnsi="Times New Roman"/>
          <w:b/>
          <w:sz w:val="24"/>
          <w:szCs w:val="24"/>
        </w:rPr>
        <w:t xml:space="preserve"> </w:t>
      </w:r>
      <w:r w:rsidR="00D91780" w:rsidRPr="006D031A">
        <w:rPr>
          <w:rFonts w:ascii="Times New Roman" w:hAnsi="Times New Roman"/>
          <w:bCs/>
          <w:sz w:val="24"/>
          <w:szCs w:val="24"/>
        </w:rPr>
        <w:t>Bu derse ilişkin kaynaklar, dersin konusuna göre farklılaşmakta ve her hafta/konu için ayrı ve güncel okumalar verilmektedir.</w:t>
      </w:r>
    </w:p>
    <w:p w14:paraId="321D6B6D" w14:textId="77777777" w:rsidR="00563DC1" w:rsidRDefault="00563DC1" w:rsidP="00EB7B85">
      <w:pPr>
        <w:tabs>
          <w:tab w:val="left" w:pos="4470"/>
        </w:tabs>
        <w:jc w:val="center"/>
        <w:rPr>
          <w:rFonts w:ascii="Times New Roman" w:hAnsi="Times New Roman"/>
          <w:b/>
          <w:sz w:val="24"/>
          <w:szCs w:val="24"/>
        </w:rPr>
      </w:pPr>
    </w:p>
    <w:p w14:paraId="3320254B" w14:textId="51973D74" w:rsidR="00EB7B85" w:rsidRPr="005E5F66" w:rsidRDefault="00EB7B85" w:rsidP="00EB7B85">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5E5F66" w14:paraId="2964A0F2" w14:textId="77777777" w:rsidTr="00510452">
        <w:trPr>
          <w:trHeight w:val="227"/>
        </w:trPr>
        <w:tc>
          <w:tcPr>
            <w:tcW w:w="1201" w:type="dxa"/>
            <w:shd w:val="clear" w:color="auto" w:fill="auto"/>
            <w:vAlign w:val="bottom"/>
          </w:tcPr>
          <w:p w14:paraId="2BF137F3" w14:textId="10E24E52"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6696270A" w14:textId="43A0F4F6"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Konular</w:t>
            </w:r>
          </w:p>
        </w:tc>
      </w:tr>
      <w:tr w:rsidR="00EB7B85" w:rsidRPr="005E5F66" w14:paraId="50B237C8" w14:textId="77777777" w:rsidTr="00510452">
        <w:trPr>
          <w:trHeight w:val="475"/>
        </w:trPr>
        <w:tc>
          <w:tcPr>
            <w:tcW w:w="1201" w:type="dxa"/>
            <w:shd w:val="clear" w:color="auto" w:fill="auto"/>
            <w:vAlign w:val="center"/>
          </w:tcPr>
          <w:p w14:paraId="53F362A0" w14:textId="3E4D012C" w:rsidR="00EB7B85" w:rsidRPr="005E5F66" w:rsidRDefault="00EB7B85" w:rsidP="000243EC">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bottom"/>
          </w:tcPr>
          <w:p w14:paraId="36BDF6AC" w14:textId="77777777" w:rsidR="00D91780" w:rsidRDefault="00D91780" w:rsidP="00D91780">
            <w:pPr>
              <w:spacing w:line="240" w:lineRule="auto"/>
              <w:rPr>
                <w:rFonts w:ascii="Times New Roman" w:eastAsia="Arial" w:hAnsi="Times New Roman"/>
                <w:sz w:val="24"/>
                <w:szCs w:val="24"/>
                <w:lang w:bidi="tr-TR"/>
              </w:rPr>
            </w:pPr>
            <w:r w:rsidRPr="00CB5CB0">
              <w:rPr>
                <w:rFonts w:ascii="Times New Roman" w:hAnsi="Times New Roman"/>
                <w:color w:val="000000"/>
                <w:sz w:val="24"/>
                <w:szCs w:val="24"/>
              </w:rPr>
              <w:t xml:space="preserve">Dersin </w:t>
            </w:r>
            <w:r>
              <w:rPr>
                <w:rFonts w:ascii="Times New Roman" w:hAnsi="Times New Roman"/>
                <w:color w:val="000000"/>
                <w:sz w:val="24"/>
                <w:szCs w:val="24"/>
              </w:rPr>
              <w:t>T</w:t>
            </w:r>
            <w:r w:rsidRPr="00CB5CB0">
              <w:rPr>
                <w:rFonts w:ascii="Times New Roman" w:hAnsi="Times New Roman"/>
                <w:color w:val="000000"/>
                <w:sz w:val="24"/>
                <w:szCs w:val="24"/>
              </w:rPr>
              <w:t xml:space="preserve">anıtımı ve </w:t>
            </w:r>
            <w:r>
              <w:rPr>
                <w:rFonts w:ascii="Times New Roman" w:hAnsi="Times New Roman"/>
                <w:color w:val="000000"/>
                <w:sz w:val="24"/>
                <w:szCs w:val="24"/>
              </w:rPr>
              <w:t>T</w:t>
            </w:r>
            <w:r w:rsidRPr="00CB5CB0">
              <w:rPr>
                <w:rFonts w:ascii="Times New Roman" w:hAnsi="Times New Roman"/>
                <w:color w:val="000000"/>
                <w:sz w:val="24"/>
                <w:szCs w:val="24"/>
              </w:rPr>
              <w:t xml:space="preserve">emel </w:t>
            </w:r>
            <w:r>
              <w:rPr>
                <w:rFonts w:ascii="Times New Roman" w:hAnsi="Times New Roman"/>
                <w:color w:val="000000"/>
                <w:sz w:val="24"/>
                <w:szCs w:val="24"/>
              </w:rPr>
              <w:t>K</w:t>
            </w:r>
            <w:r w:rsidRPr="00CB5CB0">
              <w:rPr>
                <w:rFonts w:ascii="Times New Roman" w:hAnsi="Times New Roman"/>
                <w:color w:val="000000"/>
                <w:sz w:val="24"/>
                <w:szCs w:val="24"/>
              </w:rPr>
              <w:t>avramlar</w:t>
            </w:r>
            <w:r w:rsidRPr="006D031A">
              <w:rPr>
                <w:rFonts w:ascii="Times New Roman" w:eastAsia="Arial" w:hAnsi="Times New Roman"/>
                <w:sz w:val="24"/>
                <w:szCs w:val="24"/>
                <w:lang w:bidi="tr-TR"/>
              </w:rPr>
              <w:t xml:space="preserve"> </w:t>
            </w:r>
          </w:p>
          <w:p w14:paraId="284A97E7" w14:textId="30ACF555" w:rsidR="00EB7B85" w:rsidRPr="005E5F66" w:rsidRDefault="00D91780" w:rsidP="00D91780">
            <w:pPr>
              <w:jc w:val="left"/>
              <w:rPr>
                <w:rFonts w:ascii="Times New Roman" w:hAnsi="Times New Roman"/>
                <w:color w:val="000000"/>
                <w:sz w:val="24"/>
                <w:szCs w:val="24"/>
              </w:rPr>
            </w:pPr>
            <w:r w:rsidRPr="006D031A">
              <w:rPr>
                <w:rFonts w:ascii="Times New Roman" w:eastAsia="Arial" w:hAnsi="Times New Roman"/>
                <w:sz w:val="24"/>
                <w:szCs w:val="24"/>
                <w:lang w:bidi="tr-TR"/>
              </w:rPr>
              <w:t>Seminer Konularının Belirlenmesi</w:t>
            </w:r>
          </w:p>
        </w:tc>
      </w:tr>
      <w:tr w:rsidR="00EB7B85" w:rsidRPr="005E5F66" w14:paraId="5847103E" w14:textId="77777777" w:rsidTr="00510452">
        <w:trPr>
          <w:trHeight w:val="475"/>
        </w:trPr>
        <w:tc>
          <w:tcPr>
            <w:tcW w:w="1201" w:type="dxa"/>
            <w:shd w:val="clear" w:color="auto" w:fill="auto"/>
            <w:vAlign w:val="center"/>
          </w:tcPr>
          <w:p w14:paraId="6012DCB4" w14:textId="2B32D4BF" w:rsidR="00EB7B85" w:rsidRPr="005E5F66" w:rsidRDefault="00EB7B85" w:rsidP="000243EC">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bottom"/>
          </w:tcPr>
          <w:p w14:paraId="49CFD520" w14:textId="77777777" w:rsidR="00D91780" w:rsidRDefault="00D91780" w:rsidP="00D91780">
            <w:pPr>
              <w:spacing w:line="240" w:lineRule="auto"/>
              <w:rPr>
                <w:rFonts w:ascii="Times New Roman" w:eastAsia="Arial" w:hAnsi="Times New Roman"/>
                <w:sz w:val="24"/>
                <w:szCs w:val="24"/>
                <w:lang w:bidi="tr-TR"/>
              </w:rPr>
            </w:pPr>
            <w:r w:rsidRPr="00CB5CB0">
              <w:rPr>
                <w:rFonts w:ascii="Times New Roman" w:hAnsi="Times New Roman"/>
                <w:color w:val="000000"/>
                <w:sz w:val="24"/>
                <w:szCs w:val="24"/>
              </w:rPr>
              <w:t>İlgili Alanda Yapılan Araştırmaların İlgili Bölümlerinin İncelenmesi</w:t>
            </w:r>
            <w:r w:rsidRPr="006D031A">
              <w:rPr>
                <w:rFonts w:ascii="Times New Roman" w:eastAsia="Arial" w:hAnsi="Times New Roman"/>
                <w:sz w:val="24"/>
                <w:szCs w:val="24"/>
                <w:lang w:bidi="tr-TR"/>
              </w:rPr>
              <w:t xml:space="preserve"> </w:t>
            </w:r>
          </w:p>
          <w:p w14:paraId="45300E1B" w14:textId="77777777" w:rsidR="00D91780" w:rsidRDefault="00D91780" w:rsidP="00D91780">
            <w:pPr>
              <w:spacing w:line="240" w:lineRule="auto"/>
              <w:rPr>
                <w:rFonts w:ascii="Times New Roman" w:eastAsia="Arial" w:hAnsi="Times New Roman"/>
                <w:sz w:val="24"/>
                <w:szCs w:val="24"/>
                <w:lang w:bidi="tr-TR"/>
              </w:rPr>
            </w:pPr>
            <w:r w:rsidRPr="006D031A">
              <w:rPr>
                <w:rFonts w:ascii="Times New Roman" w:eastAsia="Arial" w:hAnsi="Times New Roman"/>
                <w:sz w:val="24"/>
                <w:szCs w:val="24"/>
                <w:lang w:bidi="tr-TR"/>
              </w:rPr>
              <w:t>Seminer Hazırlamay</w:t>
            </w:r>
            <w:r>
              <w:rPr>
                <w:rFonts w:ascii="Times New Roman" w:eastAsia="Arial" w:hAnsi="Times New Roman"/>
                <w:sz w:val="24"/>
                <w:szCs w:val="24"/>
                <w:lang w:bidi="tr-TR"/>
              </w:rPr>
              <w:t>a</w:t>
            </w:r>
            <w:r w:rsidRPr="006D031A">
              <w:rPr>
                <w:rFonts w:ascii="Times New Roman" w:eastAsia="Arial" w:hAnsi="Times New Roman"/>
                <w:sz w:val="24"/>
                <w:szCs w:val="24"/>
                <w:lang w:bidi="tr-TR"/>
              </w:rPr>
              <w:t xml:space="preserve"> Yönelik</w:t>
            </w:r>
            <w:r>
              <w:rPr>
                <w:rFonts w:ascii="Times New Roman" w:eastAsia="Arial" w:hAnsi="Times New Roman"/>
                <w:sz w:val="24"/>
                <w:szCs w:val="24"/>
                <w:lang w:bidi="tr-TR"/>
              </w:rPr>
              <w:t xml:space="preserve"> Süreç ve Dikkat Edilmesi Gereken Hususlar</w:t>
            </w:r>
            <w:r w:rsidRPr="006D031A">
              <w:rPr>
                <w:rFonts w:ascii="Times New Roman" w:eastAsia="Arial" w:hAnsi="Times New Roman"/>
                <w:sz w:val="24"/>
                <w:szCs w:val="24"/>
                <w:lang w:bidi="tr-TR"/>
              </w:rPr>
              <w:t xml:space="preserve"> </w:t>
            </w:r>
          </w:p>
          <w:p w14:paraId="64E5A064" w14:textId="5F9A07B6" w:rsidR="00EB7B85" w:rsidRPr="005E5F66" w:rsidRDefault="00D91780" w:rsidP="00D91780">
            <w:pPr>
              <w:jc w:val="left"/>
              <w:rPr>
                <w:rFonts w:ascii="Times New Roman" w:hAnsi="Times New Roman"/>
                <w:color w:val="000000"/>
                <w:sz w:val="24"/>
                <w:szCs w:val="24"/>
              </w:rPr>
            </w:pPr>
            <w:r w:rsidRPr="006D031A">
              <w:rPr>
                <w:rFonts w:ascii="Times New Roman" w:eastAsia="Arial" w:hAnsi="Times New Roman"/>
                <w:sz w:val="24"/>
                <w:szCs w:val="24"/>
                <w:lang w:bidi="tr-TR"/>
              </w:rPr>
              <w:t>Yöntem ve Teknikler</w:t>
            </w:r>
          </w:p>
        </w:tc>
      </w:tr>
      <w:tr w:rsidR="00EB7B85" w:rsidRPr="005E5F66" w14:paraId="24D35937" w14:textId="77777777" w:rsidTr="00510452">
        <w:trPr>
          <w:trHeight w:val="475"/>
        </w:trPr>
        <w:tc>
          <w:tcPr>
            <w:tcW w:w="1201" w:type="dxa"/>
            <w:shd w:val="clear" w:color="auto" w:fill="auto"/>
            <w:vAlign w:val="center"/>
          </w:tcPr>
          <w:p w14:paraId="3946F44A" w14:textId="58185C1B" w:rsidR="00EB7B85" w:rsidRPr="005E5F66" w:rsidRDefault="00EB7B85" w:rsidP="000243EC">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bottom"/>
          </w:tcPr>
          <w:p w14:paraId="3E1A65E9" w14:textId="77777777" w:rsidR="00D91780" w:rsidRDefault="00D91780" w:rsidP="00D91780">
            <w:pPr>
              <w:spacing w:line="240" w:lineRule="auto"/>
              <w:rPr>
                <w:rFonts w:ascii="Times New Roman" w:eastAsia="Arial" w:hAnsi="Times New Roman"/>
                <w:sz w:val="24"/>
                <w:szCs w:val="24"/>
                <w:lang w:bidi="tr-TR"/>
              </w:rPr>
            </w:pPr>
            <w:r w:rsidRPr="00CB5CB0">
              <w:rPr>
                <w:rFonts w:ascii="Times New Roman" w:hAnsi="Times New Roman"/>
                <w:color w:val="000000"/>
                <w:sz w:val="24"/>
                <w:szCs w:val="24"/>
              </w:rPr>
              <w:t>İlgili Alanda Yapılan Araştırmaların İlgili Bölümlerinin İncelenmesi</w:t>
            </w:r>
            <w:r w:rsidRPr="006D031A">
              <w:rPr>
                <w:rFonts w:ascii="Times New Roman" w:eastAsia="Arial" w:hAnsi="Times New Roman"/>
                <w:sz w:val="24"/>
                <w:szCs w:val="24"/>
                <w:lang w:bidi="tr-TR"/>
              </w:rPr>
              <w:t xml:space="preserve"> </w:t>
            </w:r>
          </w:p>
          <w:p w14:paraId="650FA900" w14:textId="15C4624E" w:rsidR="00EB7B85" w:rsidRPr="005E5F66" w:rsidRDefault="00D91780" w:rsidP="00D91780">
            <w:pPr>
              <w:jc w:val="left"/>
              <w:rPr>
                <w:rFonts w:ascii="Times New Roman" w:hAnsi="Times New Roman"/>
                <w:color w:val="000000"/>
                <w:sz w:val="24"/>
                <w:szCs w:val="24"/>
              </w:rPr>
            </w:pPr>
            <w:r w:rsidRPr="006D031A">
              <w:rPr>
                <w:rFonts w:ascii="Times New Roman" w:eastAsia="Arial" w:hAnsi="Times New Roman"/>
                <w:sz w:val="24"/>
                <w:szCs w:val="24"/>
                <w:lang w:bidi="tr-TR"/>
              </w:rPr>
              <w:t>Araştırma Yönteminin Belirlenmesi</w:t>
            </w:r>
          </w:p>
        </w:tc>
      </w:tr>
      <w:tr w:rsidR="00EB7B85" w:rsidRPr="005E5F66" w14:paraId="3A9B3F1D" w14:textId="77777777" w:rsidTr="00510452">
        <w:trPr>
          <w:trHeight w:val="475"/>
        </w:trPr>
        <w:tc>
          <w:tcPr>
            <w:tcW w:w="1201" w:type="dxa"/>
            <w:shd w:val="clear" w:color="auto" w:fill="auto"/>
            <w:vAlign w:val="center"/>
          </w:tcPr>
          <w:p w14:paraId="5B126241" w14:textId="399264E8" w:rsidR="00EB7B85" w:rsidRPr="005E5F66" w:rsidRDefault="00EB7B85" w:rsidP="000243EC">
            <w:pPr>
              <w:jc w:val="center"/>
              <w:rPr>
                <w:rFonts w:ascii="Times New Roman" w:hAnsi="Times New Roman"/>
                <w:b/>
                <w:sz w:val="24"/>
                <w:szCs w:val="24"/>
              </w:rPr>
            </w:pPr>
            <w:r w:rsidRPr="005E5F66">
              <w:rPr>
                <w:rFonts w:ascii="Times New Roman" w:hAnsi="Times New Roman"/>
                <w:b/>
                <w:sz w:val="24"/>
                <w:szCs w:val="24"/>
              </w:rPr>
              <w:lastRenderedPageBreak/>
              <w:t>4</w:t>
            </w:r>
          </w:p>
        </w:tc>
        <w:tc>
          <w:tcPr>
            <w:tcW w:w="9005" w:type="dxa"/>
            <w:shd w:val="clear" w:color="auto" w:fill="auto"/>
            <w:vAlign w:val="bottom"/>
          </w:tcPr>
          <w:p w14:paraId="4F89AB49" w14:textId="77777777" w:rsidR="00D91780" w:rsidRDefault="00D91780" w:rsidP="00D91780">
            <w:pPr>
              <w:spacing w:line="240" w:lineRule="auto"/>
              <w:rPr>
                <w:rFonts w:ascii="Times New Roman" w:eastAsia="Arial" w:hAnsi="Times New Roman"/>
                <w:sz w:val="24"/>
                <w:szCs w:val="24"/>
                <w:lang w:bidi="tr-TR"/>
              </w:rPr>
            </w:pPr>
            <w:r w:rsidRPr="00CB5CB0">
              <w:rPr>
                <w:rFonts w:ascii="Times New Roman" w:hAnsi="Times New Roman"/>
                <w:color w:val="000000"/>
                <w:sz w:val="24"/>
                <w:szCs w:val="24"/>
              </w:rPr>
              <w:t>İlgili Alanda Yapılan Araştırmaların İlgili Bölümlerinin İncelenmesi</w:t>
            </w:r>
            <w:r w:rsidRPr="006D031A">
              <w:rPr>
                <w:rFonts w:ascii="Times New Roman" w:eastAsia="Arial" w:hAnsi="Times New Roman"/>
                <w:sz w:val="24"/>
                <w:szCs w:val="24"/>
                <w:lang w:bidi="tr-TR"/>
              </w:rPr>
              <w:t xml:space="preserve"> </w:t>
            </w:r>
          </w:p>
          <w:p w14:paraId="6F7CE65C" w14:textId="77777777" w:rsidR="00D91780" w:rsidRDefault="00D91780" w:rsidP="00D91780">
            <w:pPr>
              <w:spacing w:line="240" w:lineRule="auto"/>
              <w:rPr>
                <w:rFonts w:ascii="Times New Roman" w:hAnsi="Times New Roman"/>
                <w:color w:val="000000"/>
                <w:sz w:val="24"/>
                <w:szCs w:val="24"/>
              </w:rPr>
            </w:pPr>
            <w:r>
              <w:rPr>
                <w:rFonts w:ascii="Times New Roman" w:hAnsi="Times New Roman"/>
                <w:color w:val="000000"/>
                <w:sz w:val="24"/>
                <w:szCs w:val="24"/>
              </w:rPr>
              <w:t>JSGA Tez Yazım Kılavuzunun İncelenmesi</w:t>
            </w:r>
          </w:p>
          <w:p w14:paraId="7F88B52B" w14:textId="259E4545" w:rsidR="00EB7B85" w:rsidRPr="005E5F66" w:rsidRDefault="00D91780" w:rsidP="00D91780">
            <w:pPr>
              <w:jc w:val="left"/>
              <w:rPr>
                <w:rFonts w:ascii="Times New Roman" w:hAnsi="Times New Roman"/>
                <w:color w:val="000000"/>
                <w:sz w:val="24"/>
                <w:szCs w:val="24"/>
              </w:rPr>
            </w:pPr>
            <w:r w:rsidRPr="00CB5CB0">
              <w:rPr>
                <w:rFonts w:ascii="Times New Roman" w:hAnsi="Times New Roman"/>
                <w:color w:val="000000"/>
                <w:sz w:val="24"/>
                <w:szCs w:val="24"/>
              </w:rPr>
              <w:t>Kaynakça Yazma Uygulamaları</w:t>
            </w:r>
          </w:p>
        </w:tc>
      </w:tr>
      <w:tr w:rsidR="00EB7B85" w:rsidRPr="005E5F66" w14:paraId="38B1FAAE" w14:textId="77777777" w:rsidTr="00510452">
        <w:trPr>
          <w:trHeight w:val="475"/>
        </w:trPr>
        <w:tc>
          <w:tcPr>
            <w:tcW w:w="1201" w:type="dxa"/>
            <w:shd w:val="clear" w:color="auto" w:fill="auto"/>
            <w:vAlign w:val="center"/>
          </w:tcPr>
          <w:p w14:paraId="70D10530" w14:textId="4035DDBD" w:rsidR="00EB7B85" w:rsidRPr="005E5F66" w:rsidRDefault="00EB7B85" w:rsidP="000243EC">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bottom"/>
          </w:tcPr>
          <w:p w14:paraId="0DFCDCDE" w14:textId="2CD8AFFA" w:rsidR="00EB7B85" w:rsidRPr="005E5F66" w:rsidRDefault="00D91780" w:rsidP="00D25EB0">
            <w:pPr>
              <w:jc w:val="left"/>
              <w:rPr>
                <w:rFonts w:ascii="Times New Roman" w:hAnsi="Times New Roman"/>
                <w:color w:val="000000"/>
                <w:sz w:val="24"/>
                <w:szCs w:val="24"/>
              </w:rPr>
            </w:pPr>
            <w:r>
              <w:rPr>
                <w:rFonts w:ascii="Times New Roman" w:hAnsi="Times New Roman"/>
                <w:color w:val="000000"/>
                <w:sz w:val="24"/>
                <w:szCs w:val="24"/>
              </w:rPr>
              <w:t>Etkili Sunum Teknikleri</w:t>
            </w:r>
          </w:p>
        </w:tc>
      </w:tr>
      <w:tr w:rsidR="00EB7B85" w:rsidRPr="005E5F66" w14:paraId="5B75A6E4" w14:textId="77777777" w:rsidTr="00510452">
        <w:trPr>
          <w:trHeight w:val="475"/>
        </w:trPr>
        <w:tc>
          <w:tcPr>
            <w:tcW w:w="1201" w:type="dxa"/>
            <w:shd w:val="clear" w:color="auto" w:fill="auto"/>
            <w:vAlign w:val="center"/>
          </w:tcPr>
          <w:p w14:paraId="1EEAAA5F" w14:textId="6D88841C" w:rsidR="00EB7B85" w:rsidRPr="005E5F66" w:rsidRDefault="00EB7B85" w:rsidP="000243EC">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bottom"/>
          </w:tcPr>
          <w:p w14:paraId="52F9FD42" w14:textId="3CC06E52" w:rsidR="00EB7B85" w:rsidRPr="005E5F66" w:rsidRDefault="00D91780" w:rsidP="00287375">
            <w:pPr>
              <w:jc w:val="left"/>
              <w:rPr>
                <w:rFonts w:ascii="Times New Roman" w:hAnsi="Times New Roman"/>
                <w:color w:val="000000"/>
                <w:sz w:val="24"/>
                <w:szCs w:val="24"/>
              </w:rPr>
            </w:pPr>
            <w:r w:rsidRPr="006D031A">
              <w:rPr>
                <w:rFonts w:ascii="Times New Roman" w:eastAsia="Arial" w:hAnsi="Times New Roman"/>
                <w:b/>
                <w:i/>
                <w:iCs/>
                <w:sz w:val="24"/>
                <w:szCs w:val="24"/>
                <w:lang w:bidi="tr-TR"/>
              </w:rPr>
              <w:t>Seminer Ödevlerinin Kontrolü</w:t>
            </w:r>
          </w:p>
        </w:tc>
      </w:tr>
      <w:tr w:rsidR="00EB7B85" w:rsidRPr="005E5F66" w14:paraId="2D0AEC8B" w14:textId="77777777" w:rsidTr="00510452">
        <w:trPr>
          <w:trHeight w:val="475"/>
        </w:trPr>
        <w:tc>
          <w:tcPr>
            <w:tcW w:w="1201" w:type="dxa"/>
            <w:shd w:val="clear" w:color="auto" w:fill="auto"/>
            <w:vAlign w:val="center"/>
          </w:tcPr>
          <w:p w14:paraId="51CA4CB4" w14:textId="294107F4" w:rsidR="00EB7B85" w:rsidRPr="005E5F66" w:rsidRDefault="00EB7B85" w:rsidP="000243EC">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bottom"/>
          </w:tcPr>
          <w:p w14:paraId="27E23B55" w14:textId="6BEBCB0A" w:rsidR="00EB7B85" w:rsidRPr="005E5F66" w:rsidRDefault="00D91780" w:rsidP="00287375">
            <w:pPr>
              <w:jc w:val="left"/>
              <w:rPr>
                <w:rFonts w:ascii="Times New Roman" w:hAnsi="Times New Roman"/>
                <w:color w:val="000000"/>
                <w:sz w:val="24"/>
                <w:szCs w:val="24"/>
              </w:rPr>
            </w:pPr>
            <w:r w:rsidRPr="006D031A">
              <w:rPr>
                <w:rFonts w:ascii="Times New Roman" w:eastAsia="Arial" w:hAnsi="Times New Roman"/>
                <w:sz w:val="24"/>
                <w:szCs w:val="24"/>
                <w:lang w:bidi="tr-TR"/>
              </w:rPr>
              <w:t>Seminerlerin Sunumu</w:t>
            </w:r>
          </w:p>
        </w:tc>
      </w:tr>
      <w:tr w:rsidR="00EB7B85" w:rsidRPr="005E5F66" w14:paraId="758655EE" w14:textId="77777777" w:rsidTr="00510452">
        <w:trPr>
          <w:trHeight w:val="475"/>
        </w:trPr>
        <w:tc>
          <w:tcPr>
            <w:tcW w:w="1201" w:type="dxa"/>
            <w:shd w:val="clear" w:color="auto" w:fill="auto"/>
            <w:vAlign w:val="center"/>
          </w:tcPr>
          <w:p w14:paraId="172160F9" w14:textId="3EDAF721" w:rsidR="00EB7B85" w:rsidRPr="005E5F66" w:rsidRDefault="00EB7B85" w:rsidP="000243EC">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bottom"/>
          </w:tcPr>
          <w:p w14:paraId="565AD410" w14:textId="6DE1D94B" w:rsidR="00EB7B85" w:rsidRPr="005E5F66" w:rsidRDefault="00D91780" w:rsidP="00287375">
            <w:pPr>
              <w:jc w:val="left"/>
              <w:rPr>
                <w:rFonts w:ascii="Times New Roman" w:hAnsi="Times New Roman"/>
                <w:color w:val="000000"/>
                <w:sz w:val="24"/>
                <w:szCs w:val="24"/>
              </w:rPr>
            </w:pPr>
            <w:r w:rsidRPr="006D031A">
              <w:rPr>
                <w:rFonts w:ascii="Times New Roman" w:eastAsia="Arial" w:hAnsi="Times New Roman"/>
                <w:sz w:val="24"/>
                <w:szCs w:val="24"/>
                <w:lang w:bidi="tr-TR"/>
              </w:rPr>
              <w:t>Seminerlerin Sunumu</w:t>
            </w:r>
          </w:p>
        </w:tc>
      </w:tr>
      <w:tr w:rsidR="00EB7B85" w:rsidRPr="005E5F66" w14:paraId="59D70112" w14:textId="77777777" w:rsidTr="00510452">
        <w:trPr>
          <w:trHeight w:val="475"/>
        </w:trPr>
        <w:tc>
          <w:tcPr>
            <w:tcW w:w="1201" w:type="dxa"/>
            <w:shd w:val="clear" w:color="auto" w:fill="auto"/>
            <w:vAlign w:val="center"/>
          </w:tcPr>
          <w:p w14:paraId="3D9B8FC9" w14:textId="71477E82" w:rsidR="00EB7B85" w:rsidRPr="005E5F66" w:rsidRDefault="00EB7B85" w:rsidP="000243EC">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bottom"/>
          </w:tcPr>
          <w:p w14:paraId="42087756" w14:textId="39991801" w:rsidR="00EB7B85" w:rsidRPr="005E5F66" w:rsidRDefault="00D91780" w:rsidP="00287375">
            <w:pPr>
              <w:jc w:val="left"/>
              <w:rPr>
                <w:rFonts w:ascii="Times New Roman" w:hAnsi="Times New Roman"/>
                <w:color w:val="000000"/>
                <w:sz w:val="24"/>
                <w:szCs w:val="24"/>
              </w:rPr>
            </w:pPr>
            <w:r w:rsidRPr="006D031A">
              <w:rPr>
                <w:rFonts w:ascii="Times New Roman" w:eastAsia="Arial" w:hAnsi="Times New Roman"/>
                <w:sz w:val="24"/>
                <w:szCs w:val="24"/>
                <w:lang w:bidi="tr-TR"/>
              </w:rPr>
              <w:t>Seminerlerin Sunumu</w:t>
            </w:r>
          </w:p>
        </w:tc>
      </w:tr>
      <w:tr w:rsidR="00EB7B85" w:rsidRPr="005E5F66" w14:paraId="172A3F20" w14:textId="77777777" w:rsidTr="00510452">
        <w:trPr>
          <w:trHeight w:val="475"/>
        </w:trPr>
        <w:tc>
          <w:tcPr>
            <w:tcW w:w="1201" w:type="dxa"/>
            <w:shd w:val="clear" w:color="auto" w:fill="auto"/>
            <w:vAlign w:val="center"/>
          </w:tcPr>
          <w:p w14:paraId="2850FFC9" w14:textId="5ECD330B" w:rsidR="00EB7B85" w:rsidRPr="005E5F66" w:rsidRDefault="00EB7B85" w:rsidP="000243EC">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bottom"/>
          </w:tcPr>
          <w:p w14:paraId="0A451459" w14:textId="1CB20820" w:rsidR="00EB7B85" w:rsidRPr="005E5F66" w:rsidRDefault="00D91780" w:rsidP="00287375">
            <w:pPr>
              <w:jc w:val="left"/>
              <w:rPr>
                <w:rFonts w:ascii="Times New Roman" w:hAnsi="Times New Roman"/>
                <w:color w:val="000000"/>
                <w:sz w:val="24"/>
                <w:szCs w:val="24"/>
              </w:rPr>
            </w:pPr>
            <w:r w:rsidRPr="006D031A">
              <w:rPr>
                <w:rFonts w:ascii="Times New Roman" w:eastAsia="Arial" w:hAnsi="Times New Roman"/>
                <w:sz w:val="24"/>
                <w:szCs w:val="24"/>
                <w:lang w:bidi="tr-TR"/>
              </w:rPr>
              <w:t>Seminerlerin Sunumu</w:t>
            </w:r>
          </w:p>
        </w:tc>
      </w:tr>
      <w:tr w:rsidR="00EB7B85" w:rsidRPr="005E5F66" w14:paraId="71D5AD91" w14:textId="77777777" w:rsidTr="00510452">
        <w:trPr>
          <w:trHeight w:val="475"/>
        </w:trPr>
        <w:tc>
          <w:tcPr>
            <w:tcW w:w="1201" w:type="dxa"/>
            <w:shd w:val="clear" w:color="auto" w:fill="auto"/>
            <w:vAlign w:val="center"/>
          </w:tcPr>
          <w:p w14:paraId="72D4B32F" w14:textId="23A30356" w:rsidR="00EB7B85" w:rsidRPr="005E5F66" w:rsidRDefault="00046964" w:rsidP="000243EC">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bottom"/>
          </w:tcPr>
          <w:p w14:paraId="28236B3C" w14:textId="25388485" w:rsidR="00EB7B85" w:rsidRPr="005E5F66" w:rsidRDefault="00D91780" w:rsidP="00287375">
            <w:pPr>
              <w:jc w:val="left"/>
              <w:rPr>
                <w:rFonts w:ascii="Times New Roman" w:hAnsi="Times New Roman"/>
                <w:color w:val="000000"/>
                <w:sz w:val="24"/>
                <w:szCs w:val="24"/>
              </w:rPr>
            </w:pPr>
            <w:r w:rsidRPr="006D031A">
              <w:rPr>
                <w:rFonts w:ascii="Times New Roman" w:eastAsia="Arial" w:hAnsi="Times New Roman"/>
                <w:sz w:val="24"/>
                <w:szCs w:val="24"/>
                <w:lang w:bidi="tr-TR"/>
              </w:rPr>
              <w:t>Seminerlerin Sunumu</w:t>
            </w:r>
          </w:p>
        </w:tc>
      </w:tr>
      <w:tr w:rsidR="00EB7B85" w:rsidRPr="005E5F66" w14:paraId="1D8259BC" w14:textId="77777777" w:rsidTr="00510452">
        <w:trPr>
          <w:trHeight w:val="475"/>
        </w:trPr>
        <w:tc>
          <w:tcPr>
            <w:tcW w:w="1201" w:type="dxa"/>
            <w:shd w:val="clear" w:color="auto" w:fill="auto"/>
            <w:vAlign w:val="center"/>
          </w:tcPr>
          <w:p w14:paraId="15E84805" w14:textId="0CC4E8C1" w:rsidR="00EB7B85" w:rsidRPr="005E5F66" w:rsidRDefault="00046964" w:rsidP="000243EC">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bottom"/>
          </w:tcPr>
          <w:p w14:paraId="57D18FB1" w14:textId="5E25DEEF" w:rsidR="00EB7B85" w:rsidRPr="005E5F66" w:rsidRDefault="00D91780" w:rsidP="00287375">
            <w:pPr>
              <w:jc w:val="left"/>
              <w:rPr>
                <w:rFonts w:ascii="Times New Roman" w:hAnsi="Times New Roman"/>
                <w:color w:val="000000"/>
                <w:sz w:val="24"/>
                <w:szCs w:val="24"/>
              </w:rPr>
            </w:pPr>
            <w:r w:rsidRPr="006D031A">
              <w:rPr>
                <w:rFonts w:ascii="Times New Roman" w:eastAsia="Arial" w:hAnsi="Times New Roman"/>
                <w:sz w:val="24"/>
                <w:szCs w:val="24"/>
                <w:lang w:bidi="tr-TR"/>
              </w:rPr>
              <w:t>Seminerlerin Sunumu</w:t>
            </w:r>
          </w:p>
        </w:tc>
      </w:tr>
      <w:tr w:rsidR="003603AC" w:rsidRPr="005E5F66" w14:paraId="74B0919B" w14:textId="77777777" w:rsidTr="00510452">
        <w:trPr>
          <w:trHeight w:val="475"/>
        </w:trPr>
        <w:tc>
          <w:tcPr>
            <w:tcW w:w="1201" w:type="dxa"/>
            <w:shd w:val="clear" w:color="auto" w:fill="auto"/>
            <w:vAlign w:val="center"/>
          </w:tcPr>
          <w:p w14:paraId="51495FA7" w14:textId="7C0C537D" w:rsidR="003603AC" w:rsidRDefault="003603AC" w:rsidP="000243EC">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bottom"/>
          </w:tcPr>
          <w:p w14:paraId="06E75B92" w14:textId="2CC6EF71" w:rsidR="003603AC" w:rsidRPr="005E5F66" w:rsidRDefault="00D91780" w:rsidP="00287375">
            <w:pPr>
              <w:jc w:val="left"/>
              <w:rPr>
                <w:rFonts w:ascii="Times New Roman" w:hAnsi="Times New Roman"/>
                <w:color w:val="000000"/>
                <w:sz w:val="24"/>
                <w:szCs w:val="24"/>
              </w:rPr>
            </w:pPr>
            <w:r w:rsidRPr="006D031A">
              <w:rPr>
                <w:rFonts w:ascii="Times New Roman" w:eastAsia="Arial" w:hAnsi="Times New Roman"/>
                <w:sz w:val="24"/>
                <w:szCs w:val="24"/>
                <w:lang w:bidi="tr-TR"/>
              </w:rPr>
              <w:t>Seminerlerin Sunumu</w:t>
            </w:r>
          </w:p>
        </w:tc>
      </w:tr>
      <w:tr w:rsidR="003603AC" w:rsidRPr="005E5F66" w14:paraId="7EEF8C96" w14:textId="77777777" w:rsidTr="00510452">
        <w:trPr>
          <w:trHeight w:val="475"/>
        </w:trPr>
        <w:tc>
          <w:tcPr>
            <w:tcW w:w="1201" w:type="dxa"/>
            <w:shd w:val="clear" w:color="auto" w:fill="auto"/>
            <w:vAlign w:val="center"/>
          </w:tcPr>
          <w:p w14:paraId="34CECF89" w14:textId="73304D9F" w:rsidR="003603AC" w:rsidRDefault="003603AC" w:rsidP="000243EC">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bottom"/>
          </w:tcPr>
          <w:p w14:paraId="7CFC87B8" w14:textId="09BC1436" w:rsidR="003603AC" w:rsidRPr="005E5F66" w:rsidRDefault="00D91780" w:rsidP="00287375">
            <w:pPr>
              <w:jc w:val="left"/>
              <w:rPr>
                <w:rFonts w:ascii="Times New Roman" w:hAnsi="Times New Roman"/>
                <w:color w:val="000000"/>
                <w:sz w:val="24"/>
                <w:szCs w:val="24"/>
              </w:rPr>
            </w:pPr>
            <w:r w:rsidRPr="005F644C">
              <w:rPr>
                <w:rFonts w:ascii="Times New Roman" w:eastAsia="Arial" w:hAnsi="Times New Roman"/>
                <w:b/>
                <w:bCs/>
                <w:i/>
                <w:iCs/>
                <w:sz w:val="24"/>
                <w:szCs w:val="24"/>
                <w:lang w:bidi="tr-TR"/>
              </w:rPr>
              <w:t xml:space="preserve">Seminer Ödevlerinin </w:t>
            </w:r>
            <w:r>
              <w:rPr>
                <w:rFonts w:ascii="Times New Roman" w:eastAsia="Arial" w:hAnsi="Times New Roman"/>
                <w:b/>
                <w:bCs/>
                <w:i/>
                <w:iCs/>
                <w:sz w:val="24"/>
                <w:szCs w:val="24"/>
                <w:lang w:bidi="tr-TR"/>
              </w:rPr>
              <w:t>Ön İncelemesi</w:t>
            </w:r>
          </w:p>
        </w:tc>
      </w:tr>
      <w:tr w:rsidR="003603AC" w:rsidRPr="005E5F66" w14:paraId="3453663E" w14:textId="77777777" w:rsidTr="00510452">
        <w:trPr>
          <w:trHeight w:val="475"/>
        </w:trPr>
        <w:tc>
          <w:tcPr>
            <w:tcW w:w="1201" w:type="dxa"/>
            <w:shd w:val="clear" w:color="auto" w:fill="auto"/>
            <w:vAlign w:val="center"/>
          </w:tcPr>
          <w:p w14:paraId="46F14250" w14:textId="2B9C148B" w:rsidR="003603AC" w:rsidRDefault="003603AC" w:rsidP="000243EC">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bottom"/>
          </w:tcPr>
          <w:p w14:paraId="3089DF97" w14:textId="4D691911" w:rsidR="003603AC" w:rsidRPr="005E5F66" w:rsidRDefault="00D91780" w:rsidP="00287375">
            <w:pPr>
              <w:jc w:val="left"/>
              <w:rPr>
                <w:rFonts w:ascii="Times New Roman" w:hAnsi="Times New Roman"/>
                <w:color w:val="000000"/>
                <w:sz w:val="24"/>
                <w:szCs w:val="24"/>
              </w:rPr>
            </w:pPr>
            <w:r w:rsidRPr="006D031A">
              <w:rPr>
                <w:rFonts w:ascii="Times New Roman" w:eastAsia="Arial" w:hAnsi="Times New Roman"/>
                <w:b/>
                <w:i/>
                <w:iCs/>
                <w:sz w:val="24"/>
                <w:szCs w:val="24"/>
                <w:lang w:bidi="tr-TR"/>
              </w:rPr>
              <w:t>Seminer Ödevlerinin Teslimi</w:t>
            </w:r>
          </w:p>
        </w:tc>
      </w:tr>
    </w:tbl>
    <w:p w14:paraId="5C45B865" w14:textId="77777777" w:rsidR="00510452" w:rsidRDefault="00510452" w:rsidP="00326F02">
      <w:pPr>
        <w:tabs>
          <w:tab w:val="left" w:pos="4678"/>
        </w:tabs>
        <w:jc w:val="center"/>
        <w:rPr>
          <w:rFonts w:ascii="Times New Roman" w:hAnsi="Times New Roman"/>
          <w:b/>
          <w:sz w:val="24"/>
          <w:szCs w:val="24"/>
        </w:rPr>
      </w:pPr>
    </w:p>
    <w:p w14:paraId="4E8F5644" w14:textId="26E6C700" w:rsidR="002A45D6" w:rsidRPr="00326F02" w:rsidRDefault="00326F02" w:rsidP="00326F02">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5E5F66" w14:paraId="33685460" w14:textId="77777777" w:rsidTr="00563DC1">
        <w:trPr>
          <w:trHeight w:val="340"/>
          <w:jc w:val="center"/>
        </w:trPr>
        <w:tc>
          <w:tcPr>
            <w:tcW w:w="3318" w:type="dxa"/>
            <w:vAlign w:val="center"/>
          </w:tcPr>
          <w:p w14:paraId="4B675DEA" w14:textId="62D6F1F8" w:rsidR="005E5F66" w:rsidRPr="00563DC1" w:rsidRDefault="005E5F66" w:rsidP="00823CFC">
            <w:pPr>
              <w:jc w:val="center"/>
              <w:rPr>
                <w:rFonts w:ascii="Times New Roman" w:hAnsi="Times New Roman"/>
                <w:b/>
                <w:sz w:val="24"/>
                <w:szCs w:val="24"/>
              </w:rPr>
            </w:pPr>
            <w:r w:rsidRPr="00563DC1">
              <w:rPr>
                <w:rFonts w:ascii="Times New Roman" w:hAnsi="Times New Roman"/>
                <w:b/>
                <w:sz w:val="24"/>
                <w:szCs w:val="24"/>
              </w:rPr>
              <w:t>Yarıyıl Çalışmaları</w:t>
            </w:r>
          </w:p>
        </w:tc>
        <w:tc>
          <w:tcPr>
            <w:tcW w:w="3441" w:type="dxa"/>
            <w:vAlign w:val="center"/>
          </w:tcPr>
          <w:p w14:paraId="578AAADB" w14:textId="03CBB0DC" w:rsidR="005E5F66" w:rsidRPr="00563DC1" w:rsidRDefault="005E5F66" w:rsidP="00823CFC">
            <w:pPr>
              <w:jc w:val="center"/>
              <w:rPr>
                <w:rFonts w:ascii="Times New Roman" w:hAnsi="Times New Roman"/>
                <w:b/>
                <w:sz w:val="24"/>
                <w:szCs w:val="24"/>
              </w:rPr>
            </w:pPr>
            <w:r w:rsidRPr="00563DC1">
              <w:rPr>
                <w:rFonts w:ascii="Times New Roman" w:hAnsi="Times New Roman"/>
                <w:b/>
                <w:sz w:val="24"/>
                <w:szCs w:val="24"/>
              </w:rPr>
              <w:t>Sayısı</w:t>
            </w:r>
          </w:p>
        </w:tc>
        <w:tc>
          <w:tcPr>
            <w:tcW w:w="3435" w:type="dxa"/>
            <w:vAlign w:val="center"/>
          </w:tcPr>
          <w:p w14:paraId="7DC96D05" w14:textId="384C8CDD" w:rsidR="005E5F66" w:rsidRPr="00563DC1" w:rsidRDefault="005E5F66" w:rsidP="00823CFC">
            <w:pPr>
              <w:jc w:val="center"/>
              <w:rPr>
                <w:rFonts w:ascii="Times New Roman" w:hAnsi="Times New Roman"/>
                <w:b/>
                <w:sz w:val="24"/>
                <w:szCs w:val="24"/>
              </w:rPr>
            </w:pPr>
            <w:r w:rsidRPr="00563DC1">
              <w:rPr>
                <w:rFonts w:ascii="Times New Roman" w:hAnsi="Times New Roman"/>
                <w:b/>
                <w:sz w:val="24"/>
                <w:szCs w:val="24"/>
              </w:rPr>
              <w:t>Katkı Payı %</w:t>
            </w:r>
          </w:p>
        </w:tc>
      </w:tr>
      <w:tr w:rsidR="005E5F66" w14:paraId="3BBC0AA1" w14:textId="77777777" w:rsidTr="00563DC1">
        <w:trPr>
          <w:trHeight w:val="340"/>
          <w:jc w:val="center"/>
        </w:trPr>
        <w:tc>
          <w:tcPr>
            <w:tcW w:w="3318" w:type="dxa"/>
            <w:vAlign w:val="center"/>
          </w:tcPr>
          <w:p w14:paraId="0D64EB1B" w14:textId="078A82D1" w:rsidR="005E5F66" w:rsidRPr="00563DC1" w:rsidRDefault="005E5F66" w:rsidP="002A45D6">
            <w:pPr>
              <w:rPr>
                <w:rFonts w:ascii="Times New Roman" w:hAnsi="Times New Roman"/>
                <w:b/>
                <w:sz w:val="24"/>
                <w:szCs w:val="24"/>
              </w:rPr>
            </w:pPr>
            <w:r w:rsidRPr="00563DC1">
              <w:rPr>
                <w:rFonts w:ascii="Times New Roman" w:hAnsi="Times New Roman"/>
                <w:b/>
                <w:sz w:val="24"/>
                <w:szCs w:val="24"/>
              </w:rPr>
              <w:t>Devam</w:t>
            </w:r>
          </w:p>
        </w:tc>
        <w:tc>
          <w:tcPr>
            <w:tcW w:w="3441" w:type="dxa"/>
            <w:vAlign w:val="center"/>
          </w:tcPr>
          <w:p w14:paraId="739C22C7" w14:textId="64C1A6E8" w:rsidR="005E5F66" w:rsidRPr="00563DC1" w:rsidRDefault="00D91780" w:rsidP="00563DC1">
            <w:pPr>
              <w:jc w:val="center"/>
              <w:rPr>
                <w:rFonts w:ascii="Times New Roman" w:hAnsi="Times New Roman"/>
                <w:sz w:val="24"/>
                <w:szCs w:val="24"/>
              </w:rPr>
            </w:pPr>
            <w:r w:rsidRPr="00563DC1">
              <w:rPr>
                <w:rFonts w:ascii="Times New Roman" w:hAnsi="Times New Roman"/>
                <w:sz w:val="24"/>
                <w:szCs w:val="24"/>
              </w:rPr>
              <w:t>1</w:t>
            </w:r>
          </w:p>
        </w:tc>
        <w:tc>
          <w:tcPr>
            <w:tcW w:w="3435" w:type="dxa"/>
            <w:vAlign w:val="center"/>
          </w:tcPr>
          <w:p w14:paraId="47EF206F" w14:textId="355CAE7A" w:rsidR="005E5F66" w:rsidRPr="00563DC1" w:rsidRDefault="00D91780" w:rsidP="00563DC1">
            <w:pPr>
              <w:jc w:val="center"/>
              <w:rPr>
                <w:rFonts w:ascii="Times New Roman" w:hAnsi="Times New Roman"/>
                <w:sz w:val="24"/>
                <w:szCs w:val="24"/>
              </w:rPr>
            </w:pPr>
            <w:r w:rsidRPr="00563DC1">
              <w:rPr>
                <w:rFonts w:ascii="Times New Roman" w:hAnsi="Times New Roman"/>
                <w:sz w:val="24"/>
                <w:szCs w:val="24"/>
              </w:rPr>
              <w:t>20</w:t>
            </w:r>
          </w:p>
        </w:tc>
      </w:tr>
      <w:tr w:rsidR="005E5F66" w14:paraId="2F11D7FB" w14:textId="77777777" w:rsidTr="00563DC1">
        <w:trPr>
          <w:trHeight w:val="340"/>
          <w:jc w:val="center"/>
        </w:trPr>
        <w:tc>
          <w:tcPr>
            <w:tcW w:w="3318" w:type="dxa"/>
            <w:vAlign w:val="center"/>
          </w:tcPr>
          <w:p w14:paraId="780984DF" w14:textId="67C93CB4" w:rsidR="005E5F66" w:rsidRPr="00563DC1" w:rsidRDefault="005E5F66" w:rsidP="002A45D6">
            <w:pPr>
              <w:rPr>
                <w:rFonts w:ascii="Times New Roman" w:hAnsi="Times New Roman"/>
                <w:b/>
                <w:sz w:val="24"/>
                <w:szCs w:val="24"/>
              </w:rPr>
            </w:pPr>
            <w:r w:rsidRPr="00563DC1">
              <w:rPr>
                <w:rFonts w:ascii="Times New Roman" w:hAnsi="Times New Roman"/>
                <w:b/>
                <w:sz w:val="24"/>
                <w:szCs w:val="24"/>
              </w:rPr>
              <w:t>Kısa Sınav</w:t>
            </w:r>
          </w:p>
        </w:tc>
        <w:tc>
          <w:tcPr>
            <w:tcW w:w="3441" w:type="dxa"/>
            <w:vAlign w:val="center"/>
          </w:tcPr>
          <w:p w14:paraId="203B4524" w14:textId="4EC5D15F" w:rsidR="005E5F66" w:rsidRPr="00563DC1" w:rsidRDefault="00563DC1" w:rsidP="00563DC1">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1CD83FBC" w14:textId="5F3214D9" w:rsidR="005E5F66" w:rsidRPr="00563DC1" w:rsidRDefault="00563DC1" w:rsidP="00563DC1">
            <w:pPr>
              <w:jc w:val="center"/>
              <w:rPr>
                <w:rFonts w:ascii="Times New Roman" w:hAnsi="Times New Roman"/>
                <w:sz w:val="24"/>
                <w:szCs w:val="24"/>
              </w:rPr>
            </w:pPr>
            <w:r>
              <w:rPr>
                <w:rFonts w:ascii="Times New Roman" w:hAnsi="Times New Roman"/>
                <w:sz w:val="24"/>
                <w:szCs w:val="24"/>
              </w:rPr>
              <w:t>-</w:t>
            </w:r>
          </w:p>
        </w:tc>
      </w:tr>
      <w:tr w:rsidR="00563DC1" w14:paraId="52C011D9" w14:textId="77777777" w:rsidTr="00563DC1">
        <w:trPr>
          <w:trHeight w:val="340"/>
          <w:jc w:val="center"/>
        </w:trPr>
        <w:tc>
          <w:tcPr>
            <w:tcW w:w="3318" w:type="dxa"/>
            <w:vAlign w:val="center"/>
          </w:tcPr>
          <w:p w14:paraId="5A977300" w14:textId="2E2AA8BF" w:rsidR="00563DC1" w:rsidRPr="00563DC1" w:rsidRDefault="00563DC1" w:rsidP="00563DC1">
            <w:pPr>
              <w:rPr>
                <w:rFonts w:ascii="Times New Roman" w:hAnsi="Times New Roman"/>
                <w:b/>
                <w:sz w:val="24"/>
                <w:szCs w:val="24"/>
              </w:rPr>
            </w:pPr>
            <w:r w:rsidRPr="00563DC1">
              <w:rPr>
                <w:rFonts w:ascii="Times New Roman" w:hAnsi="Times New Roman"/>
                <w:b/>
                <w:sz w:val="24"/>
                <w:szCs w:val="24"/>
              </w:rPr>
              <w:t>Ara Sınav</w:t>
            </w:r>
          </w:p>
        </w:tc>
        <w:tc>
          <w:tcPr>
            <w:tcW w:w="3441" w:type="dxa"/>
            <w:vAlign w:val="center"/>
          </w:tcPr>
          <w:p w14:paraId="7F23B764" w14:textId="151672EE" w:rsidR="00563DC1" w:rsidRPr="00563DC1" w:rsidRDefault="00563DC1" w:rsidP="00563DC1">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183F62DA" w14:textId="1943DEA5" w:rsidR="00563DC1" w:rsidRPr="00563DC1" w:rsidRDefault="00563DC1" w:rsidP="00563DC1">
            <w:pPr>
              <w:jc w:val="center"/>
              <w:rPr>
                <w:rFonts w:ascii="Times New Roman" w:hAnsi="Times New Roman"/>
                <w:sz w:val="24"/>
                <w:szCs w:val="24"/>
              </w:rPr>
            </w:pPr>
            <w:r>
              <w:rPr>
                <w:rFonts w:ascii="Times New Roman" w:hAnsi="Times New Roman"/>
                <w:sz w:val="24"/>
                <w:szCs w:val="24"/>
              </w:rPr>
              <w:t>-</w:t>
            </w:r>
          </w:p>
        </w:tc>
      </w:tr>
      <w:tr w:rsidR="00563DC1" w14:paraId="2AB6331B" w14:textId="77777777" w:rsidTr="00563DC1">
        <w:trPr>
          <w:trHeight w:val="340"/>
          <w:jc w:val="center"/>
        </w:trPr>
        <w:tc>
          <w:tcPr>
            <w:tcW w:w="3318" w:type="dxa"/>
            <w:vAlign w:val="center"/>
          </w:tcPr>
          <w:p w14:paraId="2D7984B4" w14:textId="35987BAF" w:rsidR="00563DC1" w:rsidRPr="00563DC1" w:rsidRDefault="00563DC1" w:rsidP="00563DC1">
            <w:pPr>
              <w:rPr>
                <w:rFonts w:ascii="Times New Roman" w:hAnsi="Times New Roman"/>
                <w:b/>
                <w:sz w:val="24"/>
                <w:szCs w:val="24"/>
              </w:rPr>
            </w:pPr>
            <w:r w:rsidRPr="00563DC1">
              <w:rPr>
                <w:rFonts w:ascii="Times New Roman" w:hAnsi="Times New Roman"/>
                <w:b/>
                <w:sz w:val="24"/>
                <w:szCs w:val="24"/>
              </w:rPr>
              <w:t>Uygulama</w:t>
            </w:r>
          </w:p>
        </w:tc>
        <w:tc>
          <w:tcPr>
            <w:tcW w:w="3441" w:type="dxa"/>
            <w:vAlign w:val="center"/>
          </w:tcPr>
          <w:p w14:paraId="29E4C32F" w14:textId="5BC10CAC" w:rsidR="00563DC1" w:rsidRPr="00563DC1" w:rsidRDefault="00563DC1" w:rsidP="00563DC1">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4820BB17" w14:textId="18100D2F" w:rsidR="00563DC1" w:rsidRPr="00563DC1" w:rsidRDefault="00563DC1" w:rsidP="00563DC1">
            <w:pPr>
              <w:jc w:val="center"/>
              <w:rPr>
                <w:rFonts w:ascii="Times New Roman" w:hAnsi="Times New Roman"/>
                <w:sz w:val="24"/>
                <w:szCs w:val="24"/>
              </w:rPr>
            </w:pPr>
            <w:r>
              <w:rPr>
                <w:rFonts w:ascii="Times New Roman" w:hAnsi="Times New Roman"/>
                <w:sz w:val="24"/>
                <w:szCs w:val="24"/>
              </w:rPr>
              <w:t>-</w:t>
            </w:r>
          </w:p>
        </w:tc>
      </w:tr>
      <w:tr w:rsidR="00563DC1" w14:paraId="3450E4AB" w14:textId="77777777" w:rsidTr="00563DC1">
        <w:trPr>
          <w:trHeight w:val="340"/>
          <w:jc w:val="center"/>
        </w:trPr>
        <w:tc>
          <w:tcPr>
            <w:tcW w:w="3318" w:type="dxa"/>
            <w:vAlign w:val="center"/>
          </w:tcPr>
          <w:p w14:paraId="2AD34CCE" w14:textId="35CDA950" w:rsidR="00563DC1" w:rsidRPr="00563DC1" w:rsidRDefault="00563DC1" w:rsidP="00563DC1">
            <w:pPr>
              <w:rPr>
                <w:rFonts w:ascii="Times New Roman" w:hAnsi="Times New Roman"/>
                <w:b/>
                <w:sz w:val="24"/>
                <w:szCs w:val="24"/>
              </w:rPr>
            </w:pPr>
            <w:r w:rsidRPr="00563DC1">
              <w:rPr>
                <w:rFonts w:ascii="Times New Roman" w:hAnsi="Times New Roman"/>
                <w:b/>
                <w:sz w:val="24"/>
                <w:szCs w:val="24"/>
              </w:rPr>
              <w:t>Proje</w:t>
            </w:r>
          </w:p>
        </w:tc>
        <w:tc>
          <w:tcPr>
            <w:tcW w:w="3441" w:type="dxa"/>
            <w:vAlign w:val="center"/>
          </w:tcPr>
          <w:p w14:paraId="073644F2" w14:textId="3AD690BA" w:rsidR="00563DC1" w:rsidRPr="00563DC1" w:rsidRDefault="00563DC1" w:rsidP="00563DC1">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47FF9DAE" w14:textId="547B0271" w:rsidR="00563DC1" w:rsidRPr="00563DC1" w:rsidRDefault="00563DC1" w:rsidP="00563DC1">
            <w:pPr>
              <w:jc w:val="center"/>
              <w:rPr>
                <w:rFonts w:ascii="Times New Roman" w:hAnsi="Times New Roman"/>
                <w:sz w:val="24"/>
                <w:szCs w:val="24"/>
              </w:rPr>
            </w:pPr>
            <w:r>
              <w:rPr>
                <w:rFonts w:ascii="Times New Roman" w:hAnsi="Times New Roman"/>
                <w:sz w:val="24"/>
                <w:szCs w:val="24"/>
              </w:rPr>
              <w:t>-</w:t>
            </w:r>
          </w:p>
        </w:tc>
      </w:tr>
      <w:tr w:rsidR="005E5F66" w14:paraId="0F7756A5" w14:textId="77777777" w:rsidTr="00563DC1">
        <w:trPr>
          <w:trHeight w:val="340"/>
          <w:jc w:val="center"/>
        </w:trPr>
        <w:tc>
          <w:tcPr>
            <w:tcW w:w="3318" w:type="dxa"/>
            <w:vAlign w:val="center"/>
          </w:tcPr>
          <w:p w14:paraId="37F0A731" w14:textId="2DE53981" w:rsidR="005E5F66" w:rsidRPr="00563DC1" w:rsidRDefault="005E5F66" w:rsidP="002A45D6">
            <w:pPr>
              <w:rPr>
                <w:rFonts w:ascii="Times New Roman" w:hAnsi="Times New Roman"/>
                <w:b/>
                <w:sz w:val="24"/>
                <w:szCs w:val="24"/>
              </w:rPr>
            </w:pPr>
            <w:r w:rsidRPr="00563DC1">
              <w:rPr>
                <w:rFonts w:ascii="Times New Roman" w:hAnsi="Times New Roman"/>
                <w:b/>
                <w:sz w:val="24"/>
                <w:szCs w:val="24"/>
              </w:rPr>
              <w:t>Ödev / Sunum</w:t>
            </w:r>
          </w:p>
        </w:tc>
        <w:tc>
          <w:tcPr>
            <w:tcW w:w="3441" w:type="dxa"/>
            <w:vAlign w:val="center"/>
          </w:tcPr>
          <w:p w14:paraId="264AE170" w14:textId="72D61B4F" w:rsidR="005E5F66" w:rsidRPr="00563DC1" w:rsidRDefault="00D91780" w:rsidP="00563DC1">
            <w:pPr>
              <w:jc w:val="center"/>
              <w:rPr>
                <w:rFonts w:ascii="Times New Roman" w:hAnsi="Times New Roman"/>
                <w:sz w:val="24"/>
                <w:szCs w:val="24"/>
              </w:rPr>
            </w:pPr>
            <w:r w:rsidRPr="00563DC1">
              <w:rPr>
                <w:rFonts w:ascii="Times New Roman" w:hAnsi="Times New Roman"/>
                <w:sz w:val="24"/>
                <w:szCs w:val="24"/>
              </w:rPr>
              <w:t>1/ 1</w:t>
            </w:r>
          </w:p>
        </w:tc>
        <w:tc>
          <w:tcPr>
            <w:tcW w:w="3435" w:type="dxa"/>
            <w:vAlign w:val="center"/>
          </w:tcPr>
          <w:p w14:paraId="21B748FA" w14:textId="19A53B06" w:rsidR="005E5F66" w:rsidRPr="00563DC1" w:rsidRDefault="00D91780" w:rsidP="00563DC1">
            <w:pPr>
              <w:jc w:val="center"/>
              <w:rPr>
                <w:rFonts w:ascii="Times New Roman" w:hAnsi="Times New Roman"/>
                <w:sz w:val="24"/>
                <w:szCs w:val="24"/>
              </w:rPr>
            </w:pPr>
            <w:r w:rsidRPr="00563DC1">
              <w:rPr>
                <w:rFonts w:ascii="Times New Roman" w:hAnsi="Times New Roman"/>
                <w:sz w:val="24"/>
                <w:szCs w:val="24"/>
              </w:rPr>
              <w:t>40/ 40</w:t>
            </w:r>
          </w:p>
        </w:tc>
      </w:tr>
      <w:tr w:rsidR="00563DC1" w14:paraId="52CEBE17" w14:textId="77777777" w:rsidTr="00563DC1">
        <w:trPr>
          <w:trHeight w:val="340"/>
          <w:jc w:val="center"/>
        </w:trPr>
        <w:tc>
          <w:tcPr>
            <w:tcW w:w="3318" w:type="dxa"/>
            <w:vAlign w:val="center"/>
          </w:tcPr>
          <w:p w14:paraId="7043B7C7" w14:textId="4DDBE2BA" w:rsidR="00563DC1" w:rsidRPr="00563DC1" w:rsidRDefault="00563DC1" w:rsidP="00563DC1">
            <w:pPr>
              <w:rPr>
                <w:rFonts w:ascii="Times New Roman" w:hAnsi="Times New Roman"/>
                <w:b/>
                <w:sz w:val="24"/>
                <w:szCs w:val="24"/>
              </w:rPr>
            </w:pPr>
            <w:r w:rsidRPr="00563DC1">
              <w:rPr>
                <w:rFonts w:ascii="Times New Roman" w:hAnsi="Times New Roman"/>
                <w:b/>
                <w:sz w:val="24"/>
                <w:szCs w:val="24"/>
              </w:rPr>
              <w:t>Yarıyıl Sonu Sınavı</w:t>
            </w:r>
          </w:p>
        </w:tc>
        <w:tc>
          <w:tcPr>
            <w:tcW w:w="3441" w:type="dxa"/>
            <w:vAlign w:val="center"/>
          </w:tcPr>
          <w:p w14:paraId="70EE4434" w14:textId="62FA7032" w:rsidR="00563DC1" w:rsidRPr="00563DC1" w:rsidRDefault="00563DC1" w:rsidP="00563DC1">
            <w:pPr>
              <w:jc w:val="center"/>
              <w:rPr>
                <w:rFonts w:ascii="Times New Roman" w:hAnsi="Times New Roman"/>
                <w:sz w:val="24"/>
                <w:szCs w:val="24"/>
              </w:rPr>
            </w:pPr>
            <w:r>
              <w:rPr>
                <w:rFonts w:ascii="Times New Roman" w:hAnsi="Times New Roman"/>
                <w:sz w:val="24"/>
                <w:szCs w:val="24"/>
              </w:rPr>
              <w:t>-</w:t>
            </w:r>
          </w:p>
        </w:tc>
        <w:tc>
          <w:tcPr>
            <w:tcW w:w="3435" w:type="dxa"/>
            <w:vAlign w:val="center"/>
          </w:tcPr>
          <w:p w14:paraId="7FBB62EB" w14:textId="3CAF1CFC" w:rsidR="00563DC1" w:rsidRPr="00563DC1" w:rsidRDefault="00563DC1" w:rsidP="00563DC1">
            <w:pPr>
              <w:jc w:val="center"/>
              <w:rPr>
                <w:rFonts w:ascii="Times New Roman" w:hAnsi="Times New Roman"/>
                <w:sz w:val="24"/>
                <w:szCs w:val="24"/>
              </w:rPr>
            </w:pPr>
            <w:r>
              <w:rPr>
                <w:rFonts w:ascii="Times New Roman" w:hAnsi="Times New Roman"/>
                <w:sz w:val="24"/>
                <w:szCs w:val="24"/>
              </w:rPr>
              <w:t>-</w:t>
            </w:r>
          </w:p>
        </w:tc>
      </w:tr>
      <w:tr w:rsidR="005E5F66" w14:paraId="7D5120F8" w14:textId="77777777" w:rsidTr="00563DC1">
        <w:trPr>
          <w:trHeight w:val="340"/>
          <w:jc w:val="center"/>
        </w:trPr>
        <w:tc>
          <w:tcPr>
            <w:tcW w:w="3318" w:type="dxa"/>
            <w:vAlign w:val="center"/>
          </w:tcPr>
          <w:p w14:paraId="605F67C6" w14:textId="0795E3BF" w:rsidR="005E5F66" w:rsidRPr="00563DC1" w:rsidRDefault="005E5F66" w:rsidP="005E5F66">
            <w:pPr>
              <w:jc w:val="center"/>
              <w:rPr>
                <w:rFonts w:ascii="Times New Roman" w:hAnsi="Times New Roman"/>
                <w:b/>
                <w:sz w:val="24"/>
                <w:szCs w:val="24"/>
              </w:rPr>
            </w:pPr>
            <w:r w:rsidRPr="00563DC1">
              <w:rPr>
                <w:rFonts w:ascii="Times New Roman" w:hAnsi="Times New Roman"/>
                <w:b/>
                <w:sz w:val="24"/>
                <w:szCs w:val="24"/>
              </w:rPr>
              <w:t>Toplam</w:t>
            </w:r>
          </w:p>
        </w:tc>
        <w:tc>
          <w:tcPr>
            <w:tcW w:w="3441" w:type="dxa"/>
            <w:vAlign w:val="center"/>
          </w:tcPr>
          <w:p w14:paraId="471CF497" w14:textId="1AE2A681" w:rsidR="005E5F66" w:rsidRPr="00563DC1" w:rsidRDefault="00D91780" w:rsidP="00563DC1">
            <w:pPr>
              <w:jc w:val="center"/>
              <w:rPr>
                <w:rFonts w:ascii="Times New Roman" w:hAnsi="Times New Roman"/>
                <w:sz w:val="24"/>
                <w:szCs w:val="24"/>
              </w:rPr>
            </w:pPr>
            <w:r w:rsidRPr="00563DC1">
              <w:rPr>
                <w:rFonts w:ascii="Times New Roman" w:hAnsi="Times New Roman"/>
                <w:sz w:val="24"/>
                <w:szCs w:val="24"/>
              </w:rPr>
              <w:t>3</w:t>
            </w:r>
          </w:p>
        </w:tc>
        <w:tc>
          <w:tcPr>
            <w:tcW w:w="3435" w:type="dxa"/>
            <w:vAlign w:val="center"/>
          </w:tcPr>
          <w:p w14:paraId="3CE020A5" w14:textId="0844DCA1" w:rsidR="005E5F66" w:rsidRPr="00563DC1" w:rsidRDefault="00D91780" w:rsidP="00563DC1">
            <w:pPr>
              <w:jc w:val="center"/>
              <w:rPr>
                <w:rFonts w:ascii="Times New Roman" w:hAnsi="Times New Roman"/>
                <w:sz w:val="24"/>
                <w:szCs w:val="24"/>
              </w:rPr>
            </w:pPr>
            <w:r w:rsidRPr="00563DC1">
              <w:rPr>
                <w:rFonts w:ascii="Times New Roman" w:hAnsi="Times New Roman"/>
                <w:sz w:val="24"/>
                <w:szCs w:val="24"/>
              </w:rPr>
              <w:t>100</w:t>
            </w:r>
          </w:p>
        </w:tc>
      </w:tr>
    </w:tbl>
    <w:p w14:paraId="28D5F912" w14:textId="77777777" w:rsidR="00DD5767" w:rsidRDefault="00DD5767" w:rsidP="00326F02">
      <w:pPr>
        <w:jc w:val="center"/>
        <w:rPr>
          <w:rFonts w:ascii="Times New Roman" w:hAnsi="Times New Roman"/>
          <w:b/>
          <w:sz w:val="24"/>
          <w:szCs w:val="24"/>
        </w:rPr>
      </w:pPr>
    </w:p>
    <w:p w14:paraId="1A874D57" w14:textId="77777777" w:rsidR="00563DC1" w:rsidRDefault="00563DC1">
      <w:pPr>
        <w:rPr>
          <w:rFonts w:ascii="Times New Roman" w:hAnsi="Times New Roman"/>
          <w:b/>
          <w:sz w:val="24"/>
          <w:szCs w:val="24"/>
        </w:rPr>
      </w:pPr>
      <w:r>
        <w:rPr>
          <w:rFonts w:ascii="Times New Roman" w:hAnsi="Times New Roman"/>
          <w:b/>
          <w:sz w:val="24"/>
          <w:szCs w:val="24"/>
        </w:rPr>
        <w:br w:type="page"/>
      </w:r>
    </w:p>
    <w:p w14:paraId="01C06F64" w14:textId="2A08468D" w:rsidR="00326F02" w:rsidRPr="00326F02" w:rsidRDefault="00326F02" w:rsidP="00326F02">
      <w:pPr>
        <w:jc w:val="center"/>
        <w:rPr>
          <w:rFonts w:ascii="Times New Roman" w:hAnsi="Times New Roman"/>
          <w:b/>
          <w:sz w:val="24"/>
          <w:szCs w:val="24"/>
        </w:rPr>
      </w:pPr>
      <w:r>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326F02" w14:paraId="4222FB1B" w14:textId="1B986D9E" w:rsidTr="00DD5767">
        <w:trPr>
          <w:trHeight w:val="510"/>
          <w:jc w:val="center"/>
        </w:trPr>
        <w:tc>
          <w:tcPr>
            <w:tcW w:w="3305" w:type="dxa"/>
            <w:vAlign w:val="center"/>
          </w:tcPr>
          <w:p w14:paraId="7777F4C3" w14:textId="3CDB6FFB" w:rsidR="00326F02" w:rsidRPr="005E5F66" w:rsidRDefault="00326F02" w:rsidP="00823CFC">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4FF5E416" w14:textId="7777777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273BF497" w14:textId="67B1972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41B208DC" w14:textId="23009879" w:rsidR="00326F02" w:rsidRDefault="00326F02" w:rsidP="00326F02">
            <w:pPr>
              <w:jc w:val="center"/>
              <w:rPr>
                <w:rFonts w:ascii="Times New Roman" w:hAnsi="Times New Roman"/>
                <w:b/>
                <w:sz w:val="24"/>
                <w:szCs w:val="24"/>
              </w:rPr>
            </w:pPr>
            <w:r>
              <w:rPr>
                <w:rFonts w:ascii="Times New Roman" w:hAnsi="Times New Roman"/>
                <w:b/>
                <w:sz w:val="24"/>
                <w:szCs w:val="24"/>
              </w:rPr>
              <w:t>Toplam İş Yükü</w:t>
            </w:r>
          </w:p>
        </w:tc>
      </w:tr>
      <w:tr w:rsidR="00326F02" w14:paraId="532A5FD2" w14:textId="660ABE2E" w:rsidTr="00563DC1">
        <w:trPr>
          <w:trHeight w:val="510"/>
          <w:jc w:val="center"/>
        </w:trPr>
        <w:tc>
          <w:tcPr>
            <w:tcW w:w="3305" w:type="dxa"/>
            <w:vAlign w:val="center"/>
          </w:tcPr>
          <w:p w14:paraId="530801C4" w14:textId="1C5F74B1" w:rsidR="00326F02" w:rsidRPr="00563DC1" w:rsidRDefault="00DD5767" w:rsidP="00563DC1">
            <w:pPr>
              <w:jc w:val="center"/>
              <w:rPr>
                <w:rFonts w:ascii="Times New Roman" w:hAnsi="Times New Roman"/>
                <w:b/>
                <w:sz w:val="24"/>
                <w:szCs w:val="24"/>
              </w:rPr>
            </w:pPr>
            <w:r w:rsidRPr="00563DC1">
              <w:rPr>
                <w:rFonts w:ascii="Times New Roman" w:hAnsi="Times New Roman"/>
                <w:b/>
                <w:sz w:val="24"/>
                <w:szCs w:val="24"/>
              </w:rPr>
              <w:t>Teorik Ders (+Uygulama)</w:t>
            </w:r>
          </w:p>
        </w:tc>
        <w:tc>
          <w:tcPr>
            <w:tcW w:w="2293" w:type="dxa"/>
            <w:vAlign w:val="center"/>
          </w:tcPr>
          <w:p w14:paraId="75389690" w14:textId="66DA3579" w:rsidR="00326F02" w:rsidRPr="00563DC1" w:rsidRDefault="00D91780" w:rsidP="00563DC1">
            <w:pPr>
              <w:jc w:val="center"/>
              <w:rPr>
                <w:rFonts w:ascii="Times New Roman" w:hAnsi="Times New Roman"/>
                <w:sz w:val="24"/>
                <w:szCs w:val="24"/>
              </w:rPr>
            </w:pPr>
            <w:r w:rsidRPr="00563DC1">
              <w:rPr>
                <w:rFonts w:ascii="Times New Roman" w:hAnsi="Times New Roman"/>
                <w:sz w:val="24"/>
                <w:szCs w:val="24"/>
              </w:rPr>
              <w:t>15</w:t>
            </w:r>
          </w:p>
        </w:tc>
        <w:tc>
          <w:tcPr>
            <w:tcW w:w="2295" w:type="dxa"/>
            <w:vAlign w:val="center"/>
          </w:tcPr>
          <w:p w14:paraId="16F514C4" w14:textId="5C424C3B" w:rsidR="00326F02" w:rsidRPr="00563DC1" w:rsidRDefault="00D91780" w:rsidP="00563DC1">
            <w:pPr>
              <w:jc w:val="center"/>
              <w:rPr>
                <w:rFonts w:ascii="Times New Roman" w:hAnsi="Times New Roman"/>
                <w:sz w:val="24"/>
                <w:szCs w:val="24"/>
              </w:rPr>
            </w:pPr>
            <w:r w:rsidRPr="00563DC1">
              <w:rPr>
                <w:rFonts w:ascii="Times New Roman" w:hAnsi="Times New Roman"/>
                <w:sz w:val="24"/>
                <w:szCs w:val="24"/>
              </w:rPr>
              <w:t>3</w:t>
            </w:r>
          </w:p>
        </w:tc>
        <w:tc>
          <w:tcPr>
            <w:tcW w:w="2301" w:type="dxa"/>
            <w:vAlign w:val="center"/>
          </w:tcPr>
          <w:p w14:paraId="452ED7E2" w14:textId="41961A86" w:rsidR="00326F02" w:rsidRPr="00563DC1" w:rsidRDefault="00D91780" w:rsidP="00563DC1">
            <w:pPr>
              <w:jc w:val="center"/>
              <w:rPr>
                <w:rFonts w:ascii="Times New Roman" w:hAnsi="Times New Roman"/>
                <w:sz w:val="24"/>
                <w:szCs w:val="24"/>
              </w:rPr>
            </w:pPr>
            <w:r w:rsidRPr="00563DC1">
              <w:rPr>
                <w:rFonts w:ascii="Times New Roman" w:hAnsi="Times New Roman"/>
                <w:sz w:val="24"/>
                <w:szCs w:val="24"/>
              </w:rPr>
              <w:t>45</w:t>
            </w:r>
          </w:p>
        </w:tc>
      </w:tr>
      <w:tr w:rsidR="00326F02" w14:paraId="342BB7C5" w14:textId="311CC588" w:rsidTr="00563DC1">
        <w:trPr>
          <w:trHeight w:val="510"/>
          <w:jc w:val="center"/>
        </w:trPr>
        <w:tc>
          <w:tcPr>
            <w:tcW w:w="3305" w:type="dxa"/>
            <w:vAlign w:val="center"/>
          </w:tcPr>
          <w:p w14:paraId="1BAAD31C" w14:textId="772130C4" w:rsidR="00326F02" w:rsidRPr="00563DC1" w:rsidRDefault="00326F02" w:rsidP="00563DC1">
            <w:pPr>
              <w:jc w:val="center"/>
              <w:rPr>
                <w:rFonts w:ascii="Times New Roman" w:hAnsi="Times New Roman"/>
                <w:b/>
                <w:sz w:val="24"/>
                <w:szCs w:val="24"/>
              </w:rPr>
            </w:pPr>
            <w:r w:rsidRPr="00563DC1">
              <w:rPr>
                <w:rFonts w:ascii="Times New Roman" w:hAnsi="Times New Roman"/>
                <w:b/>
                <w:sz w:val="24"/>
                <w:szCs w:val="24"/>
              </w:rPr>
              <w:t>Sınıf Dışı Ders Çalışma Süresi</w:t>
            </w:r>
          </w:p>
        </w:tc>
        <w:tc>
          <w:tcPr>
            <w:tcW w:w="2293" w:type="dxa"/>
            <w:vAlign w:val="center"/>
          </w:tcPr>
          <w:p w14:paraId="03718828" w14:textId="691923C4" w:rsidR="00326F02" w:rsidRPr="00563DC1" w:rsidRDefault="00D91780" w:rsidP="00563DC1">
            <w:pPr>
              <w:jc w:val="center"/>
              <w:rPr>
                <w:rFonts w:ascii="Times New Roman" w:hAnsi="Times New Roman"/>
                <w:sz w:val="24"/>
                <w:szCs w:val="24"/>
              </w:rPr>
            </w:pPr>
            <w:r w:rsidRPr="00563DC1">
              <w:rPr>
                <w:rFonts w:ascii="Times New Roman" w:hAnsi="Times New Roman"/>
                <w:sz w:val="24"/>
                <w:szCs w:val="24"/>
              </w:rPr>
              <w:t>15</w:t>
            </w:r>
          </w:p>
        </w:tc>
        <w:tc>
          <w:tcPr>
            <w:tcW w:w="2295" w:type="dxa"/>
            <w:vAlign w:val="center"/>
          </w:tcPr>
          <w:p w14:paraId="358115BD" w14:textId="047E11FD" w:rsidR="00326F02" w:rsidRPr="00563DC1" w:rsidRDefault="00D91780" w:rsidP="00563DC1">
            <w:pPr>
              <w:jc w:val="center"/>
              <w:rPr>
                <w:rFonts w:ascii="Times New Roman" w:hAnsi="Times New Roman"/>
                <w:sz w:val="24"/>
                <w:szCs w:val="24"/>
              </w:rPr>
            </w:pPr>
            <w:r w:rsidRPr="00563DC1">
              <w:rPr>
                <w:rFonts w:ascii="Times New Roman" w:hAnsi="Times New Roman"/>
                <w:sz w:val="24"/>
                <w:szCs w:val="24"/>
              </w:rPr>
              <w:t>1</w:t>
            </w:r>
          </w:p>
        </w:tc>
        <w:tc>
          <w:tcPr>
            <w:tcW w:w="2301" w:type="dxa"/>
            <w:vAlign w:val="center"/>
          </w:tcPr>
          <w:p w14:paraId="37D2B05F" w14:textId="7446ABFD" w:rsidR="00326F02" w:rsidRPr="00563DC1" w:rsidRDefault="00D91780" w:rsidP="00563DC1">
            <w:pPr>
              <w:jc w:val="center"/>
              <w:rPr>
                <w:rFonts w:ascii="Times New Roman" w:hAnsi="Times New Roman"/>
                <w:sz w:val="24"/>
                <w:szCs w:val="24"/>
              </w:rPr>
            </w:pPr>
            <w:r w:rsidRPr="00563DC1">
              <w:rPr>
                <w:rFonts w:ascii="Times New Roman" w:hAnsi="Times New Roman"/>
                <w:sz w:val="24"/>
                <w:szCs w:val="24"/>
              </w:rPr>
              <w:t>15</w:t>
            </w:r>
          </w:p>
        </w:tc>
      </w:tr>
      <w:tr w:rsidR="00326F02" w14:paraId="45919B30" w14:textId="28C50EAB" w:rsidTr="00563DC1">
        <w:trPr>
          <w:trHeight w:val="510"/>
          <w:jc w:val="center"/>
        </w:trPr>
        <w:tc>
          <w:tcPr>
            <w:tcW w:w="3305" w:type="dxa"/>
            <w:vAlign w:val="center"/>
          </w:tcPr>
          <w:p w14:paraId="0C35DEAE" w14:textId="1AA6F6B9" w:rsidR="00326F02" w:rsidRPr="00563DC1" w:rsidRDefault="00326F02" w:rsidP="00563DC1">
            <w:pPr>
              <w:jc w:val="center"/>
              <w:rPr>
                <w:rFonts w:ascii="Times New Roman" w:hAnsi="Times New Roman"/>
                <w:b/>
                <w:sz w:val="24"/>
                <w:szCs w:val="24"/>
              </w:rPr>
            </w:pPr>
            <w:r w:rsidRPr="00563DC1">
              <w:rPr>
                <w:rFonts w:ascii="Times New Roman" w:hAnsi="Times New Roman"/>
                <w:b/>
                <w:sz w:val="24"/>
                <w:szCs w:val="24"/>
              </w:rPr>
              <w:t>Sunum / Seminer Hazırlama</w:t>
            </w:r>
          </w:p>
        </w:tc>
        <w:tc>
          <w:tcPr>
            <w:tcW w:w="2293" w:type="dxa"/>
            <w:vAlign w:val="center"/>
          </w:tcPr>
          <w:p w14:paraId="09AC7216" w14:textId="5640FDCC" w:rsidR="00326F02" w:rsidRPr="00563DC1" w:rsidRDefault="00D91780" w:rsidP="00563DC1">
            <w:pPr>
              <w:jc w:val="center"/>
              <w:rPr>
                <w:rFonts w:ascii="Times New Roman" w:hAnsi="Times New Roman"/>
                <w:sz w:val="24"/>
                <w:szCs w:val="24"/>
              </w:rPr>
            </w:pPr>
            <w:r w:rsidRPr="00563DC1">
              <w:rPr>
                <w:rFonts w:ascii="Times New Roman" w:hAnsi="Times New Roman"/>
                <w:sz w:val="24"/>
                <w:szCs w:val="24"/>
              </w:rPr>
              <w:t>1</w:t>
            </w:r>
          </w:p>
        </w:tc>
        <w:tc>
          <w:tcPr>
            <w:tcW w:w="2295" w:type="dxa"/>
            <w:vAlign w:val="center"/>
          </w:tcPr>
          <w:p w14:paraId="37A1644C" w14:textId="7B7F4CF4" w:rsidR="00326F02" w:rsidRPr="00563DC1" w:rsidRDefault="00100A3B" w:rsidP="00563DC1">
            <w:pPr>
              <w:jc w:val="center"/>
              <w:rPr>
                <w:rFonts w:ascii="Times New Roman" w:hAnsi="Times New Roman"/>
                <w:sz w:val="24"/>
                <w:szCs w:val="24"/>
              </w:rPr>
            </w:pPr>
            <w:r w:rsidRPr="00563DC1">
              <w:rPr>
                <w:rFonts w:ascii="Times New Roman" w:hAnsi="Times New Roman"/>
                <w:sz w:val="24"/>
                <w:szCs w:val="24"/>
              </w:rPr>
              <w:t>10</w:t>
            </w:r>
          </w:p>
        </w:tc>
        <w:tc>
          <w:tcPr>
            <w:tcW w:w="2301" w:type="dxa"/>
            <w:vAlign w:val="center"/>
          </w:tcPr>
          <w:p w14:paraId="2AD08E03" w14:textId="66A75DDD" w:rsidR="00326F02" w:rsidRPr="00563DC1" w:rsidRDefault="00100A3B" w:rsidP="00563DC1">
            <w:pPr>
              <w:jc w:val="center"/>
              <w:rPr>
                <w:rFonts w:ascii="Times New Roman" w:hAnsi="Times New Roman"/>
                <w:sz w:val="24"/>
                <w:szCs w:val="24"/>
              </w:rPr>
            </w:pPr>
            <w:r w:rsidRPr="00563DC1">
              <w:rPr>
                <w:rFonts w:ascii="Times New Roman" w:hAnsi="Times New Roman"/>
                <w:sz w:val="24"/>
                <w:szCs w:val="24"/>
              </w:rPr>
              <w:t>10</w:t>
            </w:r>
          </w:p>
        </w:tc>
      </w:tr>
      <w:tr w:rsidR="00326F02" w14:paraId="26DE3A73" w14:textId="76BA1621" w:rsidTr="00563DC1">
        <w:trPr>
          <w:trHeight w:val="510"/>
          <w:jc w:val="center"/>
        </w:trPr>
        <w:tc>
          <w:tcPr>
            <w:tcW w:w="3305" w:type="dxa"/>
            <w:vAlign w:val="center"/>
          </w:tcPr>
          <w:p w14:paraId="6D4E7432" w14:textId="13975BAE" w:rsidR="00326F02" w:rsidRPr="00563DC1" w:rsidRDefault="00DD5767" w:rsidP="00563DC1">
            <w:pPr>
              <w:jc w:val="center"/>
              <w:rPr>
                <w:rFonts w:ascii="Times New Roman" w:hAnsi="Times New Roman"/>
                <w:b/>
                <w:sz w:val="24"/>
                <w:szCs w:val="24"/>
              </w:rPr>
            </w:pPr>
            <w:r w:rsidRPr="00563DC1">
              <w:rPr>
                <w:rFonts w:ascii="Times New Roman" w:hAnsi="Times New Roman"/>
                <w:b/>
                <w:sz w:val="24"/>
                <w:szCs w:val="24"/>
              </w:rPr>
              <w:t xml:space="preserve">Dönem </w:t>
            </w:r>
            <w:r w:rsidR="00326F02" w:rsidRPr="00563DC1">
              <w:rPr>
                <w:rFonts w:ascii="Times New Roman" w:hAnsi="Times New Roman"/>
                <w:b/>
                <w:sz w:val="24"/>
                <w:szCs w:val="24"/>
              </w:rPr>
              <w:t>Proje</w:t>
            </w:r>
            <w:r w:rsidRPr="00563DC1">
              <w:rPr>
                <w:rFonts w:ascii="Times New Roman" w:hAnsi="Times New Roman"/>
                <w:b/>
                <w:sz w:val="24"/>
                <w:szCs w:val="24"/>
              </w:rPr>
              <w:t>si</w:t>
            </w:r>
          </w:p>
        </w:tc>
        <w:tc>
          <w:tcPr>
            <w:tcW w:w="2293" w:type="dxa"/>
            <w:vAlign w:val="center"/>
          </w:tcPr>
          <w:p w14:paraId="75CC90C1" w14:textId="24CAD52A" w:rsidR="00326F02" w:rsidRPr="00563DC1" w:rsidRDefault="00563DC1" w:rsidP="00563DC1">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43DA4036" w14:textId="44FCAF9A" w:rsidR="00326F02" w:rsidRPr="00563DC1" w:rsidRDefault="00563DC1" w:rsidP="00563DC1">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5BEFF0F0" w14:textId="6B76EFD8" w:rsidR="00326F02" w:rsidRPr="00563DC1" w:rsidRDefault="00563DC1" w:rsidP="00563DC1">
            <w:pPr>
              <w:jc w:val="center"/>
              <w:rPr>
                <w:rFonts w:ascii="Times New Roman" w:hAnsi="Times New Roman"/>
                <w:sz w:val="24"/>
                <w:szCs w:val="24"/>
              </w:rPr>
            </w:pPr>
            <w:r>
              <w:rPr>
                <w:rFonts w:ascii="Times New Roman" w:hAnsi="Times New Roman"/>
                <w:sz w:val="24"/>
                <w:szCs w:val="24"/>
              </w:rPr>
              <w:t>-</w:t>
            </w:r>
          </w:p>
        </w:tc>
      </w:tr>
      <w:tr w:rsidR="00326F02" w14:paraId="3E25B67F" w14:textId="1EFB1842" w:rsidTr="00563DC1">
        <w:trPr>
          <w:trHeight w:val="510"/>
          <w:jc w:val="center"/>
        </w:trPr>
        <w:tc>
          <w:tcPr>
            <w:tcW w:w="3305" w:type="dxa"/>
            <w:vAlign w:val="center"/>
          </w:tcPr>
          <w:p w14:paraId="367517A8" w14:textId="0A382FDD" w:rsidR="00326F02" w:rsidRPr="00563DC1" w:rsidRDefault="00326F02" w:rsidP="00563DC1">
            <w:pPr>
              <w:jc w:val="center"/>
              <w:rPr>
                <w:rFonts w:ascii="Times New Roman" w:hAnsi="Times New Roman"/>
                <w:b/>
                <w:sz w:val="24"/>
                <w:szCs w:val="24"/>
              </w:rPr>
            </w:pPr>
            <w:r w:rsidRPr="00563DC1">
              <w:rPr>
                <w:rFonts w:ascii="Times New Roman" w:hAnsi="Times New Roman"/>
                <w:b/>
                <w:sz w:val="24"/>
                <w:szCs w:val="24"/>
              </w:rPr>
              <w:t>Ödevler</w:t>
            </w:r>
          </w:p>
        </w:tc>
        <w:tc>
          <w:tcPr>
            <w:tcW w:w="2293" w:type="dxa"/>
            <w:vAlign w:val="center"/>
          </w:tcPr>
          <w:p w14:paraId="4519659E" w14:textId="4174C28D" w:rsidR="00326F02" w:rsidRPr="00563DC1" w:rsidRDefault="00D91780" w:rsidP="00563DC1">
            <w:pPr>
              <w:jc w:val="center"/>
              <w:rPr>
                <w:rFonts w:ascii="Times New Roman" w:hAnsi="Times New Roman"/>
                <w:sz w:val="24"/>
                <w:szCs w:val="24"/>
              </w:rPr>
            </w:pPr>
            <w:r w:rsidRPr="00563DC1">
              <w:rPr>
                <w:rFonts w:ascii="Times New Roman" w:hAnsi="Times New Roman"/>
                <w:sz w:val="24"/>
                <w:szCs w:val="24"/>
              </w:rPr>
              <w:t>1</w:t>
            </w:r>
          </w:p>
        </w:tc>
        <w:tc>
          <w:tcPr>
            <w:tcW w:w="2295" w:type="dxa"/>
            <w:vAlign w:val="center"/>
          </w:tcPr>
          <w:p w14:paraId="7A5C3337" w14:textId="665A9650" w:rsidR="00326F02" w:rsidRPr="00563DC1" w:rsidRDefault="00100A3B" w:rsidP="00563DC1">
            <w:pPr>
              <w:jc w:val="center"/>
              <w:rPr>
                <w:rFonts w:ascii="Times New Roman" w:hAnsi="Times New Roman"/>
                <w:sz w:val="24"/>
                <w:szCs w:val="24"/>
              </w:rPr>
            </w:pPr>
            <w:r w:rsidRPr="00563DC1">
              <w:rPr>
                <w:rFonts w:ascii="Times New Roman" w:hAnsi="Times New Roman"/>
                <w:sz w:val="24"/>
                <w:szCs w:val="24"/>
              </w:rPr>
              <w:t>20</w:t>
            </w:r>
          </w:p>
        </w:tc>
        <w:tc>
          <w:tcPr>
            <w:tcW w:w="2301" w:type="dxa"/>
            <w:vAlign w:val="center"/>
          </w:tcPr>
          <w:p w14:paraId="21DE5320" w14:textId="0D5F2509" w:rsidR="00326F02" w:rsidRPr="00563DC1" w:rsidRDefault="00100A3B" w:rsidP="00563DC1">
            <w:pPr>
              <w:jc w:val="center"/>
              <w:rPr>
                <w:rFonts w:ascii="Times New Roman" w:hAnsi="Times New Roman"/>
                <w:sz w:val="24"/>
                <w:szCs w:val="24"/>
              </w:rPr>
            </w:pPr>
            <w:r w:rsidRPr="00563DC1">
              <w:rPr>
                <w:rFonts w:ascii="Times New Roman" w:hAnsi="Times New Roman"/>
                <w:sz w:val="24"/>
                <w:szCs w:val="24"/>
              </w:rPr>
              <w:t>20</w:t>
            </w:r>
          </w:p>
        </w:tc>
      </w:tr>
      <w:tr w:rsidR="00563DC1" w14:paraId="630611F3" w14:textId="77777777" w:rsidTr="00563DC1">
        <w:trPr>
          <w:trHeight w:val="510"/>
          <w:jc w:val="center"/>
        </w:trPr>
        <w:tc>
          <w:tcPr>
            <w:tcW w:w="3305" w:type="dxa"/>
            <w:vAlign w:val="center"/>
          </w:tcPr>
          <w:p w14:paraId="4C9AEDFE" w14:textId="447A2E77" w:rsidR="00563DC1" w:rsidRPr="00563DC1" w:rsidRDefault="00563DC1" w:rsidP="00563DC1">
            <w:pPr>
              <w:jc w:val="center"/>
              <w:rPr>
                <w:rFonts w:ascii="Times New Roman" w:hAnsi="Times New Roman"/>
                <w:b/>
                <w:sz w:val="24"/>
                <w:szCs w:val="24"/>
              </w:rPr>
            </w:pPr>
            <w:r w:rsidRPr="00563DC1">
              <w:rPr>
                <w:rFonts w:ascii="Times New Roman" w:hAnsi="Times New Roman"/>
                <w:b/>
                <w:sz w:val="24"/>
                <w:szCs w:val="24"/>
              </w:rPr>
              <w:t>Kısa Sınav (Quiz)</w:t>
            </w:r>
          </w:p>
        </w:tc>
        <w:tc>
          <w:tcPr>
            <w:tcW w:w="2293" w:type="dxa"/>
            <w:vAlign w:val="center"/>
          </w:tcPr>
          <w:p w14:paraId="6EA902A9" w14:textId="324B52AB" w:rsidR="00563DC1" w:rsidRPr="00563DC1" w:rsidRDefault="00563DC1" w:rsidP="00563DC1">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64D801FB" w14:textId="0EAF367A" w:rsidR="00563DC1" w:rsidRPr="00563DC1" w:rsidRDefault="00563DC1" w:rsidP="00563DC1">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4DD0EC4D" w14:textId="72C99D51" w:rsidR="00563DC1" w:rsidRPr="00563DC1" w:rsidRDefault="00563DC1" w:rsidP="00563DC1">
            <w:pPr>
              <w:jc w:val="center"/>
              <w:rPr>
                <w:rFonts w:ascii="Times New Roman" w:hAnsi="Times New Roman"/>
                <w:sz w:val="24"/>
                <w:szCs w:val="24"/>
              </w:rPr>
            </w:pPr>
            <w:r>
              <w:rPr>
                <w:rFonts w:ascii="Times New Roman" w:hAnsi="Times New Roman"/>
                <w:sz w:val="24"/>
                <w:szCs w:val="24"/>
              </w:rPr>
              <w:t>-</w:t>
            </w:r>
          </w:p>
        </w:tc>
      </w:tr>
      <w:tr w:rsidR="00563DC1" w14:paraId="02792FE9" w14:textId="77777777" w:rsidTr="00563DC1">
        <w:trPr>
          <w:trHeight w:val="510"/>
          <w:jc w:val="center"/>
        </w:trPr>
        <w:tc>
          <w:tcPr>
            <w:tcW w:w="3305" w:type="dxa"/>
            <w:vAlign w:val="center"/>
          </w:tcPr>
          <w:p w14:paraId="3C7E009B" w14:textId="77777777" w:rsidR="00563DC1" w:rsidRPr="00563DC1" w:rsidRDefault="00563DC1" w:rsidP="00563DC1">
            <w:pPr>
              <w:jc w:val="center"/>
              <w:rPr>
                <w:rFonts w:ascii="Times New Roman" w:hAnsi="Times New Roman"/>
                <w:b/>
                <w:sz w:val="24"/>
                <w:szCs w:val="24"/>
              </w:rPr>
            </w:pPr>
            <w:r w:rsidRPr="00563DC1">
              <w:rPr>
                <w:rFonts w:ascii="Times New Roman" w:hAnsi="Times New Roman"/>
                <w:b/>
                <w:sz w:val="24"/>
                <w:szCs w:val="24"/>
              </w:rPr>
              <w:t>Ara Sınav</w:t>
            </w:r>
          </w:p>
          <w:p w14:paraId="7102F355" w14:textId="77777777" w:rsidR="00563DC1" w:rsidRPr="00563DC1" w:rsidRDefault="00563DC1" w:rsidP="00563DC1">
            <w:pPr>
              <w:pStyle w:val="ListeParagraf"/>
              <w:numPr>
                <w:ilvl w:val="0"/>
                <w:numId w:val="22"/>
              </w:numPr>
              <w:jc w:val="center"/>
              <w:rPr>
                <w:rFonts w:ascii="Times New Roman" w:hAnsi="Times New Roman"/>
                <w:b/>
                <w:sz w:val="24"/>
                <w:szCs w:val="24"/>
              </w:rPr>
            </w:pPr>
            <w:r w:rsidRPr="00563DC1">
              <w:rPr>
                <w:rFonts w:ascii="Times New Roman" w:hAnsi="Times New Roman"/>
                <w:b/>
                <w:sz w:val="24"/>
                <w:szCs w:val="24"/>
              </w:rPr>
              <w:t>Sınav</w:t>
            </w:r>
          </w:p>
          <w:p w14:paraId="65FE3234" w14:textId="3F56EB14" w:rsidR="00563DC1" w:rsidRPr="00563DC1" w:rsidRDefault="00563DC1" w:rsidP="00563DC1">
            <w:pPr>
              <w:pStyle w:val="ListeParagraf"/>
              <w:numPr>
                <w:ilvl w:val="0"/>
                <w:numId w:val="22"/>
              </w:numPr>
              <w:jc w:val="center"/>
              <w:rPr>
                <w:rFonts w:ascii="Times New Roman" w:hAnsi="Times New Roman"/>
                <w:b/>
                <w:sz w:val="24"/>
                <w:szCs w:val="24"/>
              </w:rPr>
            </w:pPr>
            <w:r w:rsidRPr="00563DC1">
              <w:rPr>
                <w:rFonts w:ascii="Times New Roman" w:hAnsi="Times New Roman"/>
                <w:b/>
                <w:sz w:val="24"/>
                <w:szCs w:val="24"/>
              </w:rPr>
              <w:t>Sınav için Bireysel Çalışma</w:t>
            </w:r>
          </w:p>
        </w:tc>
        <w:tc>
          <w:tcPr>
            <w:tcW w:w="2293" w:type="dxa"/>
            <w:vAlign w:val="center"/>
          </w:tcPr>
          <w:p w14:paraId="63D8D59F" w14:textId="3BA512B4" w:rsidR="00563DC1" w:rsidRPr="00563DC1" w:rsidRDefault="00563DC1" w:rsidP="00563DC1">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108821B6" w14:textId="46CB5AFB" w:rsidR="00563DC1" w:rsidRPr="00563DC1" w:rsidRDefault="00563DC1" w:rsidP="00563DC1">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5181FAA3" w14:textId="026E35FD" w:rsidR="00563DC1" w:rsidRPr="00563DC1" w:rsidRDefault="00563DC1" w:rsidP="00563DC1">
            <w:pPr>
              <w:jc w:val="center"/>
              <w:rPr>
                <w:rFonts w:ascii="Times New Roman" w:hAnsi="Times New Roman"/>
                <w:sz w:val="24"/>
                <w:szCs w:val="24"/>
              </w:rPr>
            </w:pPr>
            <w:r>
              <w:rPr>
                <w:rFonts w:ascii="Times New Roman" w:hAnsi="Times New Roman"/>
                <w:sz w:val="24"/>
                <w:szCs w:val="24"/>
              </w:rPr>
              <w:t>-</w:t>
            </w:r>
          </w:p>
        </w:tc>
      </w:tr>
      <w:tr w:rsidR="00563DC1" w14:paraId="6414DCD4" w14:textId="77777777" w:rsidTr="00563DC1">
        <w:trPr>
          <w:trHeight w:val="510"/>
          <w:jc w:val="center"/>
        </w:trPr>
        <w:tc>
          <w:tcPr>
            <w:tcW w:w="3305" w:type="dxa"/>
            <w:vAlign w:val="center"/>
          </w:tcPr>
          <w:p w14:paraId="036062C7" w14:textId="2890E703" w:rsidR="00563DC1" w:rsidRPr="00563DC1" w:rsidRDefault="00563DC1" w:rsidP="00563DC1">
            <w:pPr>
              <w:jc w:val="center"/>
              <w:rPr>
                <w:rFonts w:ascii="Times New Roman" w:hAnsi="Times New Roman"/>
                <w:b/>
                <w:sz w:val="24"/>
                <w:szCs w:val="24"/>
              </w:rPr>
            </w:pPr>
            <w:r w:rsidRPr="00563DC1">
              <w:rPr>
                <w:rFonts w:ascii="Times New Roman" w:hAnsi="Times New Roman"/>
                <w:b/>
                <w:sz w:val="24"/>
                <w:szCs w:val="24"/>
              </w:rPr>
              <w:t>Yarıyıl Sonu Sınavı</w:t>
            </w:r>
          </w:p>
          <w:p w14:paraId="11692A2F" w14:textId="77777777" w:rsidR="00563DC1" w:rsidRPr="00563DC1" w:rsidRDefault="00563DC1" w:rsidP="00563DC1">
            <w:pPr>
              <w:pStyle w:val="ListeParagraf"/>
              <w:numPr>
                <w:ilvl w:val="0"/>
                <w:numId w:val="24"/>
              </w:numPr>
              <w:jc w:val="center"/>
              <w:rPr>
                <w:rFonts w:ascii="Times New Roman" w:hAnsi="Times New Roman"/>
                <w:b/>
                <w:sz w:val="24"/>
                <w:szCs w:val="24"/>
              </w:rPr>
            </w:pPr>
            <w:r w:rsidRPr="00563DC1">
              <w:rPr>
                <w:rFonts w:ascii="Times New Roman" w:hAnsi="Times New Roman"/>
                <w:b/>
                <w:sz w:val="24"/>
                <w:szCs w:val="24"/>
              </w:rPr>
              <w:t>Sınav</w:t>
            </w:r>
          </w:p>
          <w:p w14:paraId="7E8FF79C" w14:textId="0F0A18E1" w:rsidR="00563DC1" w:rsidRPr="00563DC1" w:rsidRDefault="00563DC1" w:rsidP="00563DC1">
            <w:pPr>
              <w:pStyle w:val="ListeParagraf"/>
              <w:numPr>
                <w:ilvl w:val="0"/>
                <w:numId w:val="24"/>
              </w:numPr>
              <w:jc w:val="center"/>
              <w:rPr>
                <w:rFonts w:ascii="Times New Roman" w:hAnsi="Times New Roman"/>
                <w:b/>
                <w:sz w:val="24"/>
                <w:szCs w:val="24"/>
              </w:rPr>
            </w:pPr>
            <w:r w:rsidRPr="00563DC1">
              <w:rPr>
                <w:rFonts w:ascii="Times New Roman" w:hAnsi="Times New Roman"/>
                <w:b/>
                <w:sz w:val="24"/>
                <w:szCs w:val="24"/>
              </w:rPr>
              <w:t>Sınav için Bireysel Çalışma</w:t>
            </w:r>
          </w:p>
        </w:tc>
        <w:tc>
          <w:tcPr>
            <w:tcW w:w="2293" w:type="dxa"/>
            <w:vAlign w:val="center"/>
          </w:tcPr>
          <w:p w14:paraId="741B08B1" w14:textId="5919E67A" w:rsidR="00563DC1" w:rsidRPr="00563DC1" w:rsidRDefault="00563DC1" w:rsidP="00563DC1">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4C29533B" w14:textId="51ABBFAC" w:rsidR="00563DC1" w:rsidRPr="00563DC1" w:rsidRDefault="00563DC1" w:rsidP="00563DC1">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686ACBAF" w14:textId="44E502CD" w:rsidR="00563DC1" w:rsidRPr="00563DC1" w:rsidRDefault="00563DC1" w:rsidP="00563DC1">
            <w:pPr>
              <w:jc w:val="center"/>
              <w:rPr>
                <w:rFonts w:ascii="Times New Roman" w:hAnsi="Times New Roman"/>
                <w:sz w:val="24"/>
                <w:szCs w:val="24"/>
              </w:rPr>
            </w:pPr>
            <w:r>
              <w:rPr>
                <w:rFonts w:ascii="Times New Roman" w:hAnsi="Times New Roman"/>
                <w:sz w:val="24"/>
                <w:szCs w:val="24"/>
              </w:rPr>
              <w:t>-</w:t>
            </w:r>
          </w:p>
        </w:tc>
      </w:tr>
      <w:tr w:rsidR="00326F02" w14:paraId="25079EF3" w14:textId="6927C079" w:rsidTr="00563DC1">
        <w:trPr>
          <w:trHeight w:val="510"/>
          <w:jc w:val="center"/>
        </w:trPr>
        <w:tc>
          <w:tcPr>
            <w:tcW w:w="3305" w:type="dxa"/>
            <w:vAlign w:val="center"/>
          </w:tcPr>
          <w:p w14:paraId="47D7072B" w14:textId="03EE4688" w:rsidR="00326F02" w:rsidRPr="00563DC1" w:rsidRDefault="00DD5767" w:rsidP="00563DC1">
            <w:pPr>
              <w:jc w:val="center"/>
              <w:rPr>
                <w:rFonts w:ascii="Times New Roman" w:hAnsi="Times New Roman"/>
                <w:b/>
                <w:sz w:val="24"/>
                <w:szCs w:val="24"/>
              </w:rPr>
            </w:pPr>
            <w:r w:rsidRPr="00563DC1">
              <w:rPr>
                <w:rFonts w:ascii="Times New Roman" w:hAnsi="Times New Roman"/>
                <w:b/>
                <w:sz w:val="24"/>
                <w:szCs w:val="24"/>
              </w:rPr>
              <w:t>Toplam İş Yükü (saat)</w:t>
            </w:r>
          </w:p>
        </w:tc>
        <w:tc>
          <w:tcPr>
            <w:tcW w:w="2293" w:type="dxa"/>
            <w:vAlign w:val="center"/>
          </w:tcPr>
          <w:p w14:paraId="1F3ADF14" w14:textId="5CE539B1" w:rsidR="00326F02" w:rsidRPr="00563DC1" w:rsidRDefault="00D91780" w:rsidP="00563DC1">
            <w:pPr>
              <w:jc w:val="center"/>
              <w:rPr>
                <w:rFonts w:ascii="Times New Roman" w:hAnsi="Times New Roman"/>
                <w:sz w:val="24"/>
                <w:szCs w:val="24"/>
              </w:rPr>
            </w:pPr>
            <w:r w:rsidRPr="00563DC1">
              <w:rPr>
                <w:rFonts w:ascii="Times New Roman" w:hAnsi="Times New Roman"/>
                <w:sz w:val="24"/>
                <w:szCs w:val="24"/>
              </w:rPr>
              <w:t>32</w:t>
            </w:r>
          </w:p>
        </w:tc>
        <w:tc>
          <w:tcPr>
            <w:tcW w:w="2295" w:type="dxa"/>
            <w:vAlign w:val="center"/>
          </w:tcPr>
          <w:p w14:paraId="308CCFAB" w14:textId="7599EFE5" w:rsidR="00326F02" w:rsidRPr="00563DC1" w:rsidRDefault="00100A3B" w:rsidP="00563DC1">
            <w:pPr>
              <w:jc w:val="center"/>
              <w:rPr>
                <w:rFonts w:ascii="Times New Roman" w:hAnsi="Times New Roman"/>
                <w:sz w:val="24"/>
                <w:szCs w:val="24"/>
              </w:rPr>
            </w:pPr>
            <w:r w:rsidRPr="00563DC1">
              <w:rPr>
                <w:rFonts w:ascii="Times New Roman" w:hAnsi="Times New Roman"/>
                <w:sz w:val="24"/>
                <w:szCs w:val="24"/>
              </w:rPr>
              <w:t>34</w:t>
            </w:r>
          </w:p>
        </w:tc>
        <w:tc>
          <w:tcPr>
            <w:tcW w:w="2301" w:type="dxa"/>
            <w:vAlign w:val="center"/>
          </w:tcPr>
          <w:p w14:paraId="350FD798" w14:textId="0A0525FA" w:rsidR="00326F02" w:rsidRPr="00563DC1" w:rsidRDefault="00100A3B" w:rsidP="00563DC1">
            <w:pPr>
              <w:jc w:val="center"/>
              <w:rPr>
                <w:rFonts w:ascii="Times New Roman" w:hAnsi="Times New Roman"/>
                <w:sz w:val="24"/>
                <w:szCs w:val="24"/>
              </w:rPr>
            </w:pPr>
            <w:r w:rsidRPr="00563DC1">
              <w:rPr>
                <w:rFonts w:ascii="Times New Roman" w:hAnsi="Times New Roman"/>
                <w:sz w:val="24"/>
                <w:szCs w:val="24"/>
              </w:rPr>
              <w:t>90</w:t>
            </w:r>
          </w:p>
        </w:tc>
      </w:tr>
      <w:tr w:rsidR="00326F02" w14:paraId="1ADD1FE2" w14:textId="77777777" w:rsidTr="00563DC1">
        <w:trPr>
          <w:trHeight w:val="510"/>
          <w:jc w:val="center"/>
        </w:trPr>
        <w:tc>
          <w:tcPr>
            <w:tcW w:w="3305" w:type="dxa"/>
            <w:vAlign w:val="center"/>
          </w:tcPr>
          <w:p w14:paraId="47AB1161" w14:textId="77E9F342" w:rsidR="00326F02" w:rsidRPr="00563DC1" w:rsidRDefault="00DD5767" w:rsidP="00563DC1">
            <w:pPr>
              <w:jc w:val="center"/>
              <w:rPr>
                <w:rFonts w:ascii="Times New Roman" w:hAnsi="Times New Roman"/>
                <w:b/>
                <w:sz w:val="24"/>
                <w:szCs w:val="24"/>
              </w:rPr>
            </w:pPr>
            <w:r w:rsidRPr="00563DC1">
              <w:rPr>
                <w:rFonts w:ascii="Times New Roman" w:hAnsi="Times New Roman"/>
                <w:b/>
                <w:sz w:val="24"/>
                <w:szCs w:val="24"/>
              </w:rPr>
              <w:t xml:space="preserve">Dersin </w:t>
            </w:r>
            <w:r w:rsidR="00326F02" w:rsidRPr="00563DC1">
              <w:rPr>
                <w:rFonts w:ascii="Times New Roman" w:hAnsi="Times New Roman"/>
                <w:b/>
                <w:sz w:val="24"/>
                <w:szCs w:val="24"/>
              </w:rPr>
              <w:t>AKTS Kredisi</w:t>
            </w:r>
            <w:r w:rsidRPr="00563DC1">
              <w:rPr>
                <w:rFonts w:ascii="Times New Roman" w:hAnsi="Times New Roman"/>
                <w:b/>
                <w:sz w:val="24"/>
                <w:szCs w:val="24"/>
              </w:rPr>
              <w:t xml:space="preserve"> (Toplam İş Yükü(saat) / 25)</w:t>
            </w:r>
          </w:p>
        </w:tc>
        <w:tc>
          <w:tcPr>
            <w:tcW w:w="2293" w:type="dxa"/>
            <w:vAlign w:val="center"/>
          </w:tcPr>
          <w:p w14:paraId="08C69D58" w14:textId="77777777" w:rsidR="00326F02" w:rsidRPr="00563DC1" w:rsidRDefault="00326F02" w:rsidP="00563DC1">
            <w:pPr>
              <w:jc w:val="center"/>
              <w:rPr>
                <w:rFonts w:ascii="Times New Roman" w:hAnsi="Times New Roman"/>
                <w:sz w:val="24"/>
                <w:szCs w:val="24"/>
              </w:rPr>
            </w:pPr>
          </w:p>
        </w:tc>
        <w:tc>
          <w:tcPr>
            <w:tcW w:w="2295" w:type="dxa"/>
            <w:vAlign w:val="center"/>
          </w:tcPr>
          <w:p w14:paraId="468EEA0C" w14:textId="77777777" w:rsidR="00326F02" w:rsidRPr="00563DC1" w:rsidRDefault="00326F02" w:rsidP="00563DC1">
            <w:pPr>
              <w:jc w:val="center"/>
              <w:rPr>
                <w:rFonts w:ascii="Times New Roman" w:hAnsi="Times New Roman"/>
                <w:sz w:val="24"/>
                <w:szCs w:val="24"/>
              </w:rPr>
            </w:pPr>
          </w:p>
        </w:tc>
        <w:tc>
          <w:tcPr>
            <w:tcW w:w="2301" w:type="dxa"/>
            <w:vAlign w:val="center"/>
          </w:tcPr>
          <w:p w14:paraId="73B5A739" w14:textId="32561663" w:rsidR="00326F02" w:rsidRPr="00563DC1" w:rsidRDefault="00100A3B" w:rsidP="00563DC1">
            <w:pPr>
              <w:jc w:val="center"/>
              <w:rPr>
                <w:rFonts w:ascii="Times New Roman" w:hAnsi="Times New Roman"/>
                <w:b/>
                <w:sz w:val="24"/>
                <w:szCs w:val="24"/>
              </w:rPr>
            </w:pPr>
            <w:r w:rsidRPr="00563DC1">
              <w:rPr>
                <w:rFonts w:ascii="Times New Roman" w:hAnsi="Times New Roman"/>
                <w:b/>
                <w:sz w:val="24"/>
                <w:szCs w:val="24"/>
              </w:rPr>
              <w:t>4</w:t>
            </w:r>
          </w:p>
        </w:tc>
      </w:tr>
    </w:tbl>
    <w:p w14:paraId="2080357A" w14:textId="77777777" w:rsidR="00DD5767" w:rsidRDefault="00DD5767" w:rsidP="00F91A0D">
      <w:pPr>
        <w:rPr>
          <w:rFonts w:ascii="Times New Roman" w:hAnsi="Times New Roman"/>
          <w:b/>
          <w:sz w:val="24"/>
          <w:szCs w:val="24"/>
        </w:rPr>
      </w:pPr>
    </w:p>
    <w:p w14:paraId="73779C6F" w14:textId="1068D356" w:rsidR="00D25E4B" w:rsidRPr="00D25E4B" w:rsidRDefault="00D25E4B" w:rsidP="00D25E4B">
      <w:pPr>
        <w:jc w:val="center"/>
        <w:rPr>
          <w:rFonts w:ascii="Times New Roman" w:hAnsi="Times New Roman"/>
          <w:b/>
          <w:sz w:val="24"/>
          <w:szCs w:val="24"/>
        </w:rPr>
      </w:pPr>
      <w:r>
        <w:rPr>
          <w:rFonts w:ascii="Times New Roman" w:hAnsi="Times New Roman"/>
          <w:b/>
          <w:sz w:val="24"/>
          <w:szCs w:val="24"/>
        </w:rPr>
        <w:t>DERSİN ÖĞRENME ÇIKTILARI</w:t>
      </w:r>
    </w:p>
    <w:tbl>
      <w:tblPr>
        <w:tblStyle w:val="TabloKlavuzu"/>
        <w:tblW w:w="0" w:type="auto"/>
        <w:tblInd w:w="108" w:type="dxa"/>
        <w:tblLook w:val="04A0" w:firstRow="1" w:lastRow="0" w:firstColumn="1" w:lastColumn="0" w:noHBand="0" w:noVBand="1"/>
      </w:tblPr>
      <w:tblGrid>
        <w:gridCol w:w="1129"/>
        <w:gridCol w:w="8957"/>
      </w:tblGrid>
      <w:tr w:rsidR="00D25E4B" w14:paraId="771D2695" w14:textId="77777777" w:rsidTr="00F91A0D">
        <w:trPr>
          <w:trHeight w:val="454"/>
        </w:trPr>
        <w:tc>
          <w:tcPr>
            <w:tcW w:w="1129" w:type="dxa"/>
            <w:vAlign w:val="center"/>
          </w:tcPr>
          <w:p w14:paraId="13375749" w14:textId="03C75ED1" w:rsidR="00D25E4B" w:rsidRPr="00D25E4B" w:rsidRDefault="00D25E4B" w:rsidP="000243EC">
            <w:pPr>
              <w:jc w:val="center"/>
              <w:rPr>
                <w:rFonts w:ascii="Times New Roman" w:hAnsi="Times New Roman"/>
                <w:b/>
                <w:sz w:val="24"/>
                <w:szCs w:val="24"/>
              </w:rPr>
            </w:pPr>
            <w:r w:rsidRPr="00D25E4B">
              <w:rPr>
                <w:rFonts w:ascii="Times New Roman" w:hAnsi="Times New Roman"/>
                <w:b/>
                <w:sz w:val="24"/>
                <w:szCs w:val="24"/>
              </w:rPr>
              <w:t>S</w:t>
            </w:r>
            <w:r>
              <w:rPr>
                <w:rFonts w:ascii="Times New Roman" w:hAnsi="Times New Roman"/>
                <w:b/>
                <w:sz w:val="24"/>
                <w:szCs w:val="24"/>
              </w:rPr>
              <w:t>.N</w:t>
            </w:r>
            <w:r w:rsidR="000243EC">
              <w:rPr>
                <w:rFonts w:ascii="Times New Roman" w:hAnsi="Times New Roman"/>
                <w:b/>
                <w:sz w:val="24"/>
                <w:szCs w:val="24"/>
              </w:rPr>
              <w:t>o</w:t>
            </w:r>
            <w:r w:rsidR="00823CFC">
              <w:rPr>
                <w:rFonts w:ascii="Times New Roman" w:hAnsi="Times New Roman"/>
                <w:b/>
                <w:sz w:val="24"/>
                <w:szCs w:val="24"/>
              </w:rPr>
              <w:t>.</w:t>
            </w:r>
          </w:p>
        </w:tc>
        <w:tc>
          <w:tcPr>
            <w:tcW w:w="8957" w:type="dxa"/>
            <w:vAlign w:val="center"/>
          </w:tcPr>
          <w:p w14:paraId="4D1C58B2" w14:textId="4534B22D" w:rsidR="00D25E4B" w:rsidRPr="00D25E4B" w:rsidRDefault="00D25E4B" w:rsidP="00D25E4B">
            <w:pPr>
              <w:jc w:val="center"/>
              <w:rPr>
                <w:rFonts w:ascii="Times New Roman" w:hAnsi="Times New Roman"/>
                <w:b/>
                <w:sz w:val="24"/>
                <w:szCs w:val="24"/>
              </w:rPr>
            </w:pPr>
            <w:r>
              <w:rPr>
                <w:rFonts w:ascii="Times New Roman" w:hAnsi="Times New Roman"/>
                <w:b/>
                <w:sz w:val="24"/>
                <w:szCs w:val="24"/>
              </w:rPr>
              <w:t>Açıklama</w:t>
            </w:r>
          </w:p>
        </w:tc>
      </w:tr>
      <w:tr w:rsidR="00F91A0D" w14:paraId="6C533E04" w14:textId="77777777" w:rsidTr="00F91A0D">
        <w:trPr>
          <w:trHeight w:val="454"/>
        </w:trPr>
        <w:tc>
          <w:tcPr>
            <w:tcW w:w="1129" w:type="dxa"/>
            <w:vAlign w:val="center"/>
          </w:tcPr>
          <w:p w14:paraId="345E2421" w14:textId="76E61B23" w:rsidR="00F91A0D" w:rsidRPr="00D25E4B" w:rsidRDefault="00F91A0D" w:rsidP="00F91A0D">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1A9CE586" w14:textId="3396107E" w:rsidR="00F91A0D" w:rsidRPr="00D25E4B" w:rsidRDefault="00F91A0D" w:rsidP="00F91A0D">
            <w:pPr>
              <w:rPr>
                <w:rFonts w:ascii="Times New Roman" w:hAnsi="Times New Roman"/>
                <w:sz w:val="24"/>
                <w:szCs w:val="24"/>
              </w:rPr>
            </w:pPr>
            <w:r>
              <w:rPr>
                <w:rFonts w:ascii="Times New Roman" w:hAnsi="Times New Roman"/>
                <w:bCs/>
                <w:sz w:val="24"/>
                <w:szCs w:val="24"/>
              </w:rPr>
              <w:t xml:space="preserve">Alandaki </w:t>
            </w:r>
            <w:r w:rsidRPr="00E3487A">
              <w:rPr>
                <w:rFonts w:ascii="Times New Roman" w:eastAsia="Arial" w:hAnsi="Times New Roman"/>
                <w:sz w:val="24"/>
                <w:szCs w:val="24"/>
                <w:lang w:bidi="tr-TR"/>
              </w:rPr>
              <w:t>kuram</w:t>
            </w:r>
            <w:r>
              <w:rPr>
                <w:rFonts w:ascii="Times New Roman" w:eastAsia="Arial" w:hAnsi="Times New Roman"/>
                <w:sz w:val="24"/>
                <w:szCs w:val="24"/>
                <w:lang w:bidi="tr-TR"/>
              </w:rPr>
              <w:t xml:space="preserve"> ve </w:t>
            </w:r>
            <w:r w:rsidRPr="00E3487A">
              <w:rPr>
                <w:rFonts w:ascii="Times New Roman" w:eastAsia="Arial" w:hAnsi="Times New Roman"/>
                <w:sz w:val="24"/>
                <w:szCs w:val="24"/>
                <w:lang w:bidi="tr-TR"/>
              </w:rPr>
              <w:t>uygulama eksikliklerini tespit ederek bir araştırma problemi belirler.</w:t>
            </w:r>
          </w:p>
        </w:tc>
      </w:tr>
      <w:tr w:rsidR="00F91A0D" w14:paraId="7E4E2FAF" w14:textId="77777777" w:rsidTr="00F91A0D">
        <w:trPr>
          <w:trHeight w:val="454"/>
        </w:trPr>
        <w:tc>
          <w:tcPr>
            <w:tcW w:w="1129" w:type="dxa"/>
            <w:vAlign w:val="center"/>
          </w:tcPr>
          <w:p w14:paraId="507F0A26" w14:textId="74AC079F" w:rsidR="00F91A0D" w:rsidRPr="00D25E4B" w:rsidRDefault="00F91A0D" w:rsidP="00F91A0D">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34B546D2" w14:textId="5C85E4A0" w:rsidR="00F91A0D" w:rsidRPr="00D25E4B" w:rsidRDefault="00F91A0D" w:rsidP="00F91A0D">
            <w:pPr>
              <w:rPr>
                <w:rFonts w:ascii="Times New Roman" w:hAnsi="Times New Roman"/>
                <w:sz w:val="24"/>
                <w:szCs w:val="24"/>
              </w:rPr>
            </w:pPr>
            <w:r w:rsidRPr="00E3487A">
              <w:rPr>
                <w:rFonts w:ascii="Times New Roman" w:hAnsi="Times New Roman"/>
                <w:sz w:val="24"/>
                <w:szCs w:val="24"/>
              </w:rPr>
              <w:t>Araştırma problemi ile ilgili alanyazın taraması yapar.</w:t>
            </w:r>
          </w:p>
        </w:tc>
      </w:tr>
      <w:tr w:rsidR="00F91A0D" w14:paraId="448FC142" w14:textId="77777777" w:rsidTr="00F91A0D">
        <w:trPr>
          <w:trHeight w:val="454"/>
        </w:trPr>
        <w:tc>
          <w:tcPr>
            <w:tcW w:w="1129" w:type="dxa"/>
            <w:vAlign w:val="center"/>
          </w:tcPr>
          <w:p w14:paraId="18884BF4" w14:textId="06AD4CFC" w:rsidR="00F91A0D" w:rsidRPr="00D25E4B" w:rsidRDefault="00F91A0D" w:rsidP="00F91A0D">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3FD6A163" w14:textId="23C3C8CE" w:rsidR="00F91A0D" w:rsidRPr="00D25E4B" w:rsidRDefault="00F91A0D" w:rsidP="00F91A0D">
            <w:pPr>
              <w:rPr>
                <w:rFonts w:ascii="Times New Roman" w:hAnsi="Times New Roman"/>
                <w:sz w:val="24"/>
                <w:szCs w:val="24"/>
              </w:rPr>
            </w:pPr>
            <w:r w:rsidRPr="00E3487A">
              <w:rPr>
                <w:rFonts w:ascii="Times New Roman" w:hAnsi="Times New Roman"/>
                <w:sz w:val="24"/>
                <w:szCs w:val="24"/>
              </w:rPr>
              <w:t>Araştırma problemine uygun veri toplama yöntemlerini/tekniklerini kullan</w:t>
            </w:r>
            <w:r w:rsidR="00356608">
              <w:rPr>
                <w:rFonts w:ascii="Times New Roman" w:hAnsi="Times New Roman"/>
                <w:sz w:val="24"/>
                <w:szCs w:val="24"/>
              </w:rPr>
              <w:t>ır.</w:t>
            </w:r>
          </w:p>
        </w:tc>
      </w:tr>
      <w:tr w:rsidR="00F91A0D" w14:paraId="75A37493" w14:textId="77777777" w:rsidTr="00F91A0D">
        <w:trPr>
          <w:trHeight w:val="454"/>
        </w:trPr>
        <w:tc>
          <w:tcPr>
            <w:tcW w:w="1129" w:type="dxa"/>
            <w:vAlign w:val="center"/>
          </w:tcPr>
          <w:p w14:paraId="59F5CD1A" w14:textId="416F1A84" w:rsidR="00F91A0D" w:rsidRPr="00D25E4B" w:rsidRDefault="00F91A0D" w:rsidP="00F91A0D">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45CA4D44" w14:textId="0BD3C3D3" w:rsidR="00F91A0D" w:rsidRPr="00D25E4B" w:rsidRDefault="00F91A0D" w:rsidP="00F91A0D">
            <w:pPr>
              <w:rPr>
                <w:rFonts w:ascii="Times New Roman" w:hAnsi="Times New Roman"/>
                <w:sz w:val="24"/>
                <w:szCs w:val="24"/>
              </w:rPr>
            </w:pPr>
            <w:r w:rsidRPr="00E3487A">
              <w:rPr>
                <w:rFonts w:ascii="Times New Roman" w:eastAsia="Arial" w:hAnsi="Times New Roman"/>
                <w:sz w:val="24"/>
                <w:szCs w:val="24"/>
                <w:lang w:bidi="tr-TR"/>
              </w:rPr>
              <w:t>Araştırma verilerini uygun veri analiz yöntemlerini kullanarak analiz eder.</w:t>
            </w:r>
          </w:p>
        </w:tc>
      </w:tr>
      <w:tr w:rsidR="00F91A0D" w14:paraId="447FBCB7" w14:textId="77777777" w:rsidTr="00F91A0D">
        <w:trPr>
          <w:trHeight w:val="454"/>
        </w:trPr>
        <w:tc>
          <w:tcPr>
            <w:tcW w:w="1129" w:type="dxa"/>
            <w:vAlign w:val="center"/>
          </w:tcPr>
          <w:p w14:paraId="1ABC15E1" w14:textId="5E5911EB" w:rsidR="00F91A0D" w:rsidRPr="00D25E4B" w:rsidRDefault="00F91A0D" w:rsidP="00F91A0D">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3CA0108F" w14:textId="560C32A5" w:rsidR="00F91A0D" w:rsidRPr="00D25E4B" w:rsidRDefault="00F91A0D" w:rsidP="00F91A0D">
            <w:pPr>
              <w:rPr>
                <w:rFonts w:ascii="Times New Roman" w:hAnsi="Times New Roman"/>
                <w:sz w:val="24"/>
                <w:szCs w:val="24"/>
              </w:rPr>
            </w:pPr>
            <w:r w:rsidRPr="00E3487A">
              <w:rPr>
                <w:rFonts w:ascii="Times New Roman" w:hAnsi="Times New Roman"/>
                <w:sz w:val="24"/>
                <w:szCs w:val="24"/>
              </w:rPr>
              <w:t>Bilimsel araştırma ve yayın etiği kurallarına uygun şekilde araştırma raporunu yazar.</w:t>
            </w:r>
          </w:p>
        </w:tc>
      </w:tr>
      <w:tr w:rsidR="00F91A0D" w14:paraId="5A58E4E3" w14:textId="77777777" w:rsidTr="00F91A0D">
        <w:trPr>
          <w:trHeight w:val="454"/>
        </w:trPr>
        <w:tc>
          <w:tcPr>
            <w:tcW w:w="1129" w:type="dxa"/>
            <w:vAlign w:val="center"/>
          </w:tcPr>
          <w:p w14:paraId="47CE3F55" w14:textId="1A1147A7" w:rsidR="00F91A0D" w:rsidRPr="00D25E4B" w:rsidRDefault="00F91A0D" w:rsidP="00F91A0D">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4E607958" w14:textId="2CFFB83D" w:rsidR="00F91A0D" w:rsidRPr="00D25E4B" w:rsidRDefault="00F91A0D" w:rsidP="00F91A0D">
            <w:pPr>
              <w:rPr>
                <w:rFonts w:ascii="Times New Roman" w:hAnsi="Times New Roman"/>
                <w:sz w:val="24"/>
                <w:szCs w:val="24"/>
              </w:rPr>
            </w:pPr>
            <w:r w:rsidRPr="006D031A">
              <w:rPr>
                <w:rFonts w:ascii="Times New Roman" w:eastAsia="Arial" w:hAnsi="Times New Roman"/>
                <w:sz w:val="24"/>
                <w:szCs w:val="24"/>
                <w:lang w:bidi="tr-TR"/>
              </w:rPr>
              <w:t>Topluluk önünde sunum yaparak, tartışarak iletişim yeteneğini geliştirir.</w:t>
            </w:r>
          </w:p>
        </w:tc>
      </w:tr>
      <w:tr w:rsidR="00F91A0D" w14:paraId="2B54AA72" w14:textId="77777777" w:rsidTr="00F91A0D">
        <w:trPr>
          <w:trHeight w:val="454"/>
        </w:trPr>
        <w:tc>
          <w:tcPr>
            <w:tcW w:w="1129" w:type="dxa"/>
            <w:vAlign w:val="center"/>
          </w:tcPr>
          <w:p w14:paraId="1F51CB2F" w14:textId="23F69EFF" w:rsidR="00F91A0D" w:rsidRPr="00D25E4B" w:rsidRDefault="00F91A0D" w:rsidP="00F91A0D">
            <w:pPr>
              <w:jc w:val="center"/>
              <w:rPr>
                <w:rFonts w:ascii="Times New Roman" w:hAnsi="Times New Roman"/>
                <w:b/>
                <w:sz w:val="24"/>
                <w:szCs w:val="24"/>
              </w:rPr>
            </w:pPr>
            <w:r>
              <w:rPr>
                <w:rFonts w:ascii="Times New Roman" w:hAnsi="Times New Roman"/>
                <w:b/>
                <w:sz w:val="24"/>
                <w:szCs w:val="24"/>
              </w:rPr>
              <w:t>Ö7</w:t>
            </w:r>
          </w:p>
        </w:tc>
        <w:tc>
          <w:tcPr>
            <w:tcW w:w="8957" w:type="dxa"/>
            <w:vAlign w:val="center"/>
          </w:tcPr>
          <w:p w14:paraId="1FEC8113" w14:textId="694BBCE5" w:rsidR="00F91A0D" w:rsidRPr="00D25E4B" w:rsidRDefault="00F91A0D" w:rsidP="00F91A0D">
            <w:pPr>
              <w:rPr>
                <w:rFonts w:ascii="Times New Roman" w:hAnsi="Times New Roman"/>
                <w:sz w:val="24"/>
                <w:szCs w:val="24"/>
              </w:rPr>
            </w:pPr>
            <w:r w:rsidRPr="006D031A">
              <w:rPr>
                <w:rFonts w:ascii="Times New Roman" w:eastAsia="Arial" w:hAnsi="Times New Roman"/>
                <w:sz w:val="24"/>
                <w:szCs w:val="24"/>
                <w:lang w:bidi="tr-TR"/>
              </w:rPr>
              <w:t>Araştırma becerisini artırır.</w:t>
            </w:r>
          </w:p>
        </w:tc>
      </w:tr>
      <w:tr w:rsidR="00F91A0D" w14:paraId="1EFE2247" w14:textId="77777777" w:rsidTr="00F91A0D">
        <w:trPr>
          <w:trHeight w:val="454"/>
        </w:trPr>
        <w:tc>
          <w:tcPr>
            <w:tcW w:w="1129" w:type="dxa"/>
            <w:vAlign w:val="center"/>
          </w:tcPr>
          <w:p w14:paraId="6A1B90E2" w14:textId="473E617F" w:rsidR="00F91A0D" w:rsidRPr="00D25E4B" w:rsidRDefault="00F91A0D" w:rsidP="00F91A0D">
            <w:pPr>
              <w:jc w:val="center"/>
              <w:rPr>
                <w:rFonts w:ascii="Times New Roman" w:hAnsi="Times New Roman"/>
                <w:b/>
                <w:sz w:val="24"/>
                <w:szCs w:val="24"/>
              </w:rPr>
            </w:pPr>
            <w:r>
              <w:rPr>
                <w:rFonts w:ascii="Times New Roman" w:hAnsi="Times New Roman"/>
                <w:b/>
                <w:sz w:val="24"/>
                <w:szCs w:val="24"/>
              </w:rPr>
              <w:t>Ö8</w:t>
            </w:r>
          </w:p>
        </w:tc>
        <w:tc>
          <w:tcPr>
            <w:tcW w:w="8957" w:type="dxa"/>
            <w:vAlign w:val="center"/>
          </w:tcPr>
          <w:p w14:paraId="3E921428" w14:textId="199A9B00" w:rsidR="00F91A0D" w:rsidRPr="00D25E4B" w:rsidRDefault="00F91A0D" w:rsidP="00F91A0D">
            <w:pPr>
              <w:rPr>
                <w:rFonts w:ascii="Times New Roman" w:hAnsi="Times New Roman"/>
                <w:sz w:val="24"/>
                <w:szCs w:val="24"/>
              </w:rPr>
            </w:pPr>
            <w:r w:rsidRPr="006D031A">
              <w:rPr>
                <w:rFonts w:ascii="Times New Roman" w:eastAsia="Arial" w:hAnsi="Times New Roman"/>
                <w:sz w:val="24"/>
                <w:szCs w:val="24"/>
                <w:lang w:bidi="tr-TR"/>
              </w:rPr>
              <w:t xml:space="preserve">Araştırma </w:t>
            </w:r>
            <w:r w:rsidRPr="00CB5CB0">
              <w:rPr>
                <w:rFonts w:ascii="Times New Roman" w:eastAsia="Times New Roman" w:hAnsi="Times New Roman"/>
                <w:color w:val="000000"/>
                <w:sz w:val="24"/>
                <w:szCs w:val="24"/>
              </w:rPr>
              <w:t>raporunu sunar.</w:t>
            </w:r>
          </w:p>
        </w:tc>
      </w:tr>
    </w:tbl>
    <w:p w14:paraId="0806153F" w14:textId="23C9C4C4" w:rsidR="00D25E4B" w:rsidRPr="00D25E4B" w:rsidRDefault="00D25E4B" w:rsidP="00D25E4B">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571"/>
        <w:gridCol w:w="567"/>
        <w:gridCol w:w="567"/>
        <w:gridCol w:w="567"/>
        <w:gridCol w:w="708"/>
        <w:gridCol w:w="567"/>
        <w:gridCol w:w="560"/>
      </w:tblGrid>
      <w:tr w:rsidR="00046964" w14:paraId="7DD03C3A" w14:textId="53A88BE5" w:rsidTr="004D7F49">
        <w:trPr>
          <w:trHeight w:val="454"/>
        </w:trPr>
        <w:tc>
          <w:tcPr>
            <w:tcW w:w="10194" w:type="dxa"/>
            <w:gridSpan w:val="8"/>
            <w:vAlign w:val="center"/>
          </w:tcPr>
          <w:p w14:paraId="040BB1AD" w14:textId="1E2CA762" w:rsidR="00046964" w:rsidRDefault="00046964" w:rsidP="00B73785">
            <w:pPr>
              <w:rPr>
                <w:rFonts w:ascii="Times New Roman" w:hAnsi="Times New Roman"/>
                <w:b/>
                <w:sz w:val="24"/>
                <w:szCs w:val="24"/>
              </w:rPr>
            </w:pPr>
            <w:r>
              <w:rPr>
                <w:rFonts w:ascii="Times New Roman" w:hAnsi="Times New Roman"/>
                <w:b/>
                <w:sz w:val="24"/>
                <w:szCs w:val="24"/>
              </w:rPr>
              <w:t>Program Adı</w:t>
            </w:r>
          </w:p>
        </w:tc>
      </w:tr>
      <w:tr w:rsidR="00046964" w14:paraId="10215B82" w14:textId="4FABF963" w:rsidTr="0049481E">
        <w:trPr>
          <w:trHeight w:val="454"/>
        </w:trPr>
        <w:tc>
          <w:tcPr>
            <w:tcW w:w="1087" w:type="dxa"/>
            <w:vMerge w:val="restart"/>
            <w:vAlign w:val="center"/>
          </w:tcPr>
          <w:p w14:paraId="38A378B4" w14:textId="23F31ED4" w:rsidR="00046964" w:rsidRPr="00D25E4B" w:rsidRDefault="00046964" w:rsidP="00923AE7">
            <w:pPr>
              <w:jc w:val="center"/>
              <w:rPr>
                <w:rFonts w:ascii="Times New Roman" w:hAnsi="Times New Roman"/>
                <w:b/>
                <w:sz w:val="24"/>
                <w:szCs w:val="24"/>
              </w:rPr>
            </w:pPr>
            <w:r>
              <w:rPr>
                <w:rFonts w:ascii="Times New Roman" w:hAnsi="Times New Roman"/>
                <w:b/>
                <w:sz w:val="24"/>
                <w:szCs w:val="24"/>
              </w:rPr>
              <w:t>S.Nu.</w:t>
            </w:r>
          </w:p>
        </w:tc>
        <w:tc>
          <w:tcPr>
            <w:tcW w:w="5571" w:type="dxa"/>
            <w:vMerge w:val="restart"/>
            <w:vAlign w:val="center"/>
          </w:tcPr>
          <w:p w14:paraId="725A5FFD" w14:textId="06AD4263" w:rsidR="00046964" w:rsidRPr="00D25E4B" w:rsidRDefault="00046964" w:rsidP="00D25E4B">
            <w:pPr>
              <w:jc w:val="center"/>
              <w:rPr>
                <w:rFonts w:ascii="Times New Roman" w:hAnsi="Times New Roman"/>
                <w:b/>
                <w:sz w:val="24"/>
                <w:szCs w:val="24"/>
              </w:rPr>
            </w:pPr>
            <w:r w:rsidRPr="00D25E4B">
              <w:rPr>
                <w:rFonts w:ascii="Times New Roman" w:hAnsi="Times New Roman"/>
                <w:b/>
                <w:sz w:val="24"/>
                <w:szCs w:val="24"/>
              </w:rPr>
              <w:t>Açıklama</w:t>
            </w:r>
          </w:p>
        </w:tc>
        <w:tc>
          <w:tcPr>
            <w:tcW w:w="3536" w:type="dxa"/>
            <w:gridSpan w:val="6"/>
            <w:tcBorders>
              <w:bottom w:val="single" w:sz="4" w:space="0" w:color="auto"/>
            </w:tcBorders>
            <w:vAlign w:val="center"/>
          </w:tcPr>
          <w:p w14:paraId="138B2601" w14:textId="6844D892" w:rsidR="00046964" w:rsidRDefault="00046964" w:rsidP="005469D0">
            <w:pPr>
              <w:jc w:val="center"/>
              <w:rPr>
                <w:rFonts w:ascii="Times New Roman" w:hAnsi="Times New Roman"/>
                <w:b/>
                <w:sz w:val="24"/>
                <w:szCs w:val="24"/>
              </w:rPr>
            </w:pPr>
            <w:r>
              <w:rPr>
                <w:rFonts w:ascii="Times New Roman" w:hAnsi="Times New Roman"/>
                <w:b/>
                <w:sz w:val="24"/>
                <w:szCs w:val="24"/>
              </w:rPr>
              <w:t>Dersin Katkı Düzeyi</w:t>
            </w:r>
          </w:p>
        </w:tc>
      </w:tr>
      <w:tr w:rsidR="00046964" w14:paraId="07EC6585" w14:textId="5C3DC270" w:rsidTr="0049481E">
        <w:trPr>
          <w:trHeight w:val="227"/>
        </w:trPr>
        <w:tc>
          <w:tcPr>
            <w:tcW w:w="1087" w:type="dxa"/>
            <w:vMerge/>
            <w:vAlign w:val="center"/>
          </w:tcPr>
          <w:p w14:paraId="6AC04199" w14:textId="775B2749" w:rsidR="00046964" w:rsidRPr="00D25E4B" w:rsidRDefault="00046964" w:rsidP="00B73785">
            <w:pPr>
              <w:jc w:val="center"/>
              <w:rPr>
                <w:rFonts w:ascii="Times New Roman" w:hAnsi="Times New Roman"/>
                <w:b/>
                <w:sz w:val="24"/>
                <w:szCs w:val="24"/>
              </w:rPr>
            </w:pPr>
          </w:p>
        </w:tc>
        <w:tc>
          <w:tcPr>
            <w:tcW w:w="5571" w:type="dxa"/>
            <w:vMerge/>
            <w:vAlign w:val="center"/>
          </w:tcPr>
          <w:p w14:paraId="6CA16D56" w14:textId="77777777" w:rsidR="00046964" w:rsidRPr="00D25E4B" w:rsidRDefault="00046964" w:rsidP="00B73785">
            <w:pPr>
              <w:rPr>
                <w:rFonts w:ascii="Times New Roman" w:hAnsi="Times New Roman"/>
                <w:sz w:val="24"/>
                <w:szCs w:val="24"/>
              </w:rPr>
            </w:pPr>
          </w:p>
        </w:tc>
        <w:tc>
          <w:tcPr>
            <w:tcW w:w="567" w:type="dxa"/>
            <w:vAlign w:val="center"/>
          </w:tcPr>
          <w:p w14:paraId="6CC648F0" w14:textId="243CFFC7"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4E01CFA2" w14:textId="532D2CD0"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108A4DC0" w14:textId="071D1842"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2</w:t>
            </w:r>
          </w:p>
        </w:tc>
        <w:tc>
          <w:tcPr>
            <w:tcW w:w="708" w:type="dxa"/>
            <w:vAlign w:val="center"/>
          </w:tcPr>
          <w:p w14:paraId="24D5814A" w14:textId="023856A6"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13D41BC2" w14:textId="663345D5"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485926DE" w14:textId="4D2320CF"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5</w:t>
            </w:r>
          </w:p>
        </w:tc>
      </w:tr>
      <w:tr w:rsidR="00C762D9" w14:paraId="70481AC9" w14:textId="1F34E6DF" w:rsidTr="00C27868">
        <w:trPr>
          <w:trHeight w:val="1186"/>
        </w:trPr>
        <w:tc>
          <w:tcPr>
            <w:tcW w:w="1087" w:type="dxa"/>
            <w:vAlign w:val="center"/>
          </w:tcPr>
          <w:p w14:paraId="10981021" w14:textId="6B26AFD2" w:rsidR="00C762D9" w:rsidRDefault="00C762D9" w:rsidP="00C762D9">
            <w:pPr>
              <w:jc w:val="center"/>
              <w:rPr>
                <w:rFonts w:ascii="Times New Roman" w:hAnsi="Times New Roman"/>
                <w:b/>
                <w:sz w:val="24"/>
                <w:szCs w:val="24"/>
              </w:rPr>
            </w:pPr>
            <w:r>
              <w:rPr>
                <w:rFonts w:ascii="Times New Roman" w:hAnsi="Times New Roman"/>
                <w:b/>
                <w:sz w:val="24"/>
                <w:szCs w:val="24"/>
              </w:rPr>
              <w:t>P1</w:t>
            </w:r>
          </w:p>
        </w:tc>
        <w:tc>
          <w:tcPr>
            <w:tcW w:w="5571" w:type="dxa"/>
            <w:vAlign w:val="center"/>
          </w:tcPr>
          <w:p w14:paraId="34AF7DC8" w14:textId="44F8182E" w:rsidR="00C762D9" w:rsidRPr="00D25E4B" w:rsidRDefault="00C762D9" w:rsidP="00C762D9">
            <w:pPr>
              <w:rPr>
                <w:rFonts w:ascii="Times New Roman" w:hAnsi="Times New Roman"/>
                <w:sz w:val="24"/>
                <w:szCs w:val="24"/>
              </w:rPr>
            </w:pPr>
            <w:r w:rsidRPr="002409BE">
              <w:rPr>
                <w:rFonts w:ascii="Times New Roman" w:hAnsi="Times New Roman"/>
                <w:color w:val="000000"/>
                <w:sz w:val="24"/>
                <w:szCs w:val="24"/>
              </w:rPr>
              <w:t>Uluslararası Güvenlik ve Terörizm alanında kavramsal bilgilere kuramsal ve uygulama açısından aralarındaki ilişkiyi kavrayacak şekilde sahip olur.</w:t>
            </w:r>
          </w:p>
        </w:tc>
        <w:tc>
          <w:tcPr>
            <w:tcW w:w="567" w:type="dxa"/>
            <w:vAlign w:val="center"/>
          </w:tcPr>
          <w:p w14:paraId="4B79398C" w14:textId="77777777" w:rsidR="00C762D9" w:rsidRPr="00D25E4B" w:rsidRDefault="00C762D9" w:rsidP="00C762D9">
            <w:pPr>
              <w:jc w:val="center"/>
              <w:rPr>
                <w:rFonts w:ascii="Times New Roman" w:hAnsi="Times New Roman"/>
                <w:sz w:val="24"/>
                <w:szCs w:val="24"/>
              </w:rPr>
            </w:pPr>
          </w:p>
        </w:tc>
        <w:tc>
          <w:tcPr>
            <w:tcW w:w="567" w:type="dxa"/>
            <w:vAlign w:val="center"/>
          </w:tcPr>
          <w:p w14:paraId="04A18C2D" w14:textId="77777777" w:rsidR="00C762D9" w:rsidRPr="00D25E4B" w:rsidRDefault="00C762D9" w:rsidP="00C762D9">
            <w:pPr>
              <w:jc w:val="center"/>
              <w:rPr>
                <w:rFonts w:ascii="Times New Roman" w:hAnsi="Times New Roman"/>
                <w:sz w:val="24"/>
                <w:szCs w:val="24"/>
              </w:rPr>
            </w:pPr>
          </w:p>
        </w:tc>
        <w:tc>
          <w:tcPr>
            <w:tcW w:w="567" w:type="dxa"/>
            <w:vAlign w:val="center"/>
          </w:tcPr>
          <w:p w14:paraId="448B456E" w14:textId="77777777" w:rsidR="00C762D9" w:rsidRPr="00D25E4B" w:rsidRDefault="00C762D9" w:rsidP="00C762D9">
            <w:pPr>
              <w:jc w:val="center"/>
              <w:rPr>
                <w:rFonts w:ascii="Times New Roman" w:hAnsi="Times New Roman"/>
                <w:sz w:val="24"/>
                <w:szCs w:val="24"/>
              </w:rPr>
            </w:pPr>
          </w:p>
        </w:tc>
        <w:tc>
          <w:tcPr>
            <w:tcW w:w="708" w:type="dxa"/>
            <w:vAlign w:val="center"/>
          </w:tcPr>
          <w:p w14:paraId="2DF377CF" w14:textId="77777777" w:rsidR="00C762D9" w:rsidRPr="00D25E4B" w:rsidRDefault="00C762D9" w:rsidP="00C762D9">
            <w:pPr>
              <w:jc w:val="center"/>
              <w:rPr>
                <w:rFonts w:ascii="Times New Roman" w:hAnsi="Times New Roman"/>
                <w:sz w:val="24"/>
                <w:szCs w:val="24"/>
              </w:rPr>
            </w:pPr>
          </w:p>
        </w:tc>
        <w:tc>
          <w:tcPr>
            <w:tcW w:w="567" w:type="dxa"/>
            <w:vAlign w:val="center"/>
          </w:tcPr>
          <w:p w14:paraId="7B67828F" w14:textId="77777777" w:rsidR="00C762D9" w:rsidRPr="00D25E4B" w:rsidRDefault="00C762D9" w:rsidP="00C762D9">
            <w:pPr>
              <w:jc w:val="center"/>
              <w:rPr>
                <w:rFonts w:ascii="Times New Roman" w:hAnsi="Times New Roman"/>
                <w:sz w:val="24"/>
                <w:szCs w:val="24"/>
              </w:rPr>
            </w:pPr>
          </w:p>
        </w:tc>
        <w:tc>
          <w:tcPr>
            <w:tcW w:w="560" w:type="dxa"/>
            <w:vAlign w:val="center"/>
          </w:tcPr>
          <w:p w14:paraId="4B89B2C8" w14:textId="5B390180" w:rsidR="00C762D9" w:rsidRPr="00D25E4B" w:rsidRDefault="00F91A0D" w:rsidP="00C762D9">
            <w:pPr>
              <w:jc w:val="center"/>
              <w:rPr>
                <w:rFonts w:ascii="Times New Roman" w:hAnsi="Times New Roman"/>
                <w:sz w:val="24"/>
                <w:szCs w:val="24"/>
              </w:rPr>
            </w:pPr>
            <w:r>
              <w:rPr>
                <w:rFonts w:ascii="Times New Roman" w:hAnsi="Times New Roman"/>
                <w:sz w:val="24"/>
                <w:szCs w:val="24"/>
              </w:rPr>
              <w:t>X</w:t>
            </w:r>
          </w:p>
        </w:tc>
      </w:tr>
      <w:tr w:rsidR="00C762D9" w14:paraId="260945AC" w14:textId="7C9C7E37" w:rsidTr="00C27868">
        <w:trPr>
          <w:trHeight w:val="834"/>
        </w:trPr>
        <w:tc>
          <w:tcPr>
            <w:tcW w:w="1087" w:type="dxa"/>
            <w:vAlign w:val="center"/>
          </w:tcPr>
          <w:p w14:paraId="12FF5ABD" w14:textId="53E145E4" w:rsidR="00C762D9" w:rsidRPr="00D25E4B" w:rsidRDefault="00C762D9" w:rsidP="00C762D9">
            <w:pPr>
              <w:jc w:val="center"/>
              <w:rPr>
                <w:rFonts w:ascii="Times New Roman" w:hAnsi="Times New Roman"/>
                <w:b/>
                <w:sz w:val="24"/>
                <w:szCs w:val="24"/>
              </w:rPr>
            </w:pPr>
            <w:r>
              <w:rPr>
                <w:rFonts w:ascii="Times New Roman" w:hAnsi="Times New Roman"/>
                <w:b/>
                <w:sz w:val="24"/>
                <w:szCs w:val="24"/>
              </w:rPr>
              <w:t>P2</w:t>
            </w:r>
          </w:p>
        </w:tc>
        <w:tc>
          <w:tcPr>
            <w:tcW w:w="5571" w:type="dxa"/>
            <w:vAlign w:val="center"/>
          </w:tcPr>
          <w:p w14:paraId="6948B9B5" w14:textId="7CC47679" w:rsidR="00C762D9" w:rsidRPr="00D25E4B" w:rsidRDefault="00C762D9" w:rsidP="00C762D9">
            <w:pPr>
              <w:rPr>
                <w:rFonts w:ascii="Times New Roman" w:hAnsi="Times New Roman"/>
                <w:sz w:val="24"/>
                <w:szCs w:val="24"/>
              </w:rPr>
            </w:pPr>
            <w:r w:rsidRPr="002409BE">
              <w:rPr>
                <w:rFonts w:ascii="Times New Roman" w:hAnsi="Times New Roman"/>
                <w:color w:val="000000"/>
                <w:sz w:val="24"/>
                <w:szCs w:val="24"/>
              </w:rPr>
              <w:t>Uluslararası Güvenlik ve Terörizm alanının ilişkili olduğu disiplinler arası etkileşimi kavrar.</w:t>
            </w:r>
          </w:p>
        </w:tc>
        <w:tc>
          <w:tcPr>
            <w:tcW w:w="567" w:type="dxa"/>
            <w:vAlign w:val="center"/>
          </w:tcPr>
          <w:p w14:paraId="41C263F5" w14:textId="77777777" w:rsidR="00C762D9" w:rsidRPr="00D25E4B" w:rsidRDefault="00C762D9" w:rsidP="00C762D9">
            <w:pPr>
              <w:jc w:val="center"/>
              <w:rPr>
                <w:rFonts w:ascii="Times New Roman" w:hAnsi="Times New Roman"/>
                <w:sz w:val="24"/>
                <w:szCs w:val="24"/>
              </w:rPr>
            </w:pPr>
          </w:p>
        </w:tc>
        <w:tc>
          <w:tcPr>
            <w:tcW w:w="567" w:type="dxa"/>
            <w:vAlign w:val="center"/>
          </w:tcPr>
          <w:p w14:paraId="0417D725" w14:textId="77777777" w:rsidR="00C762D9" w:rsidRPr="00D25E4B" w:rsidRDefault="00C762D9" w:rsidP="00C762D9">
            <w:pPr>
              <w:jc w:val="center"/>
              <w:rPr>
                <w:rFonts w:ascii="Times New Roman" w:hAnsi="Times New Roman"/>
                <w:sz w:val="24"/>
                <w:szCs w:val="24"/>
              </w:rPr>
            </w:pPr>
          </w:p>
        </w:tc>
        <w:tc>
          <w:tcPr>
            <w:tcW w:w="567" w:type="dxa"/>
            <w:vAlign w:val="center"/>
          </w:tcPr>
          <w:p w14:paraId="474F3270" w14:textId="77777777" w:rsidR="00C762D9" w:rsidRPr="00D25E4B" w:rsidRDefault="00C762D9" w:rsidP="00C762D9">
            <w:pPr>
              <w:jc w:val="center"/>
              <w:rPr>
                <w:rFonts w:ascii="Times New Roman" w:hAnsi="Times New Roman"/>
                <w:sz w:val="24"/>
                <w:szCs w:val="24"/>
              </w:rPr>
            </w:pPr>
          </w:p>
        </w:tc>
        <w:tc>
          <w:tcPr>
            <w:tcW w:w="708" w:type="dxa"/>
            <w:vAlign w:val="center"/>
          </w:tcPr>
          <w:p w14:paraId="444EBF7D" w14:textId="77777777" w:rsidR="00C762D9" w:rsidRPr="00D25E4B" w:rsidRDefault="00C762D9" w:rsidP="00C762D9">
            <w:pPr>
              <w:jc w:val="center"/>
              <w:rPr>
                <w:rFonts w:ascii="Times New Roman" w:hAnsi="Times New Roman"/>
                <w:sz w:val="24"/>
                <w:szCs w:val="24"/>
              </w:rPr>
            </w:pPr>
          </w:p>
        </w:tc>
        <w:tc>
          <w:tcPr>
            <w:tcW w:w="567" w:type="dxa"/>
            <w:vAlign w:val="center"/>
          </w:tcPr>
          <w:p w14:paraId="5F6CDA65" w14:textId="34FB75AD" w:rsidR="00C762D9" w:rsidRPr="00D25E4B" w:rsidRDefault="00F91A0D" w:rsidP="00C762D9">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1AA302D6" w14:textId="77777777" w:rsidR="00C762D9" w:rsidRPr="00D25E4B" w:rsidRDefault="00C762D9" w:rsidP="00C762D9">
            <w:pPr>
              <w:jc w:val="center"/>
              <w:rPr>
                <w:rFonts w:ascii="Times New Roman" w:hAnsi="Times New Roman"/>
                <w:sz w:val="24"/>
                <w:szCs w:val="24"/>
              </w:rPr>
            </w:pPr>
          </w:p>
        </w:tc>
      </w:tr>
      <w:tr w:rsidR="00C762D9" w14:paraId="3FDA6305" w14:textId="7AB09325" w:rsidTr="00C27868">
        <w:trPr>
          <w:trHeight w:val="1129"/>
        </w:trPr>
        <w:tc>
          <w:tcPr>
            <w:tcW w:w="1087" w:type="dxa"/>
            <w:vAlign w:val="center"/>
          </w:tcPr>
          <w:p w14:paraId="4CC2A70F" w14:textId="39FD371D" w:rsidR="00C762D9" w:rsidRPr="00D25E4B" w:rsidRDefault="00C762D9" w:rsidP="00C762D9">
            <w:pPr>
              <w:jc w:val="center"/>
              <w:rPr>
                <w:rFonts w:ascii="Times New Roman" w:hAnsi="Times New Roman"/>
                <w:b/>
                <w:sz w:val="24"/>
                <w:szCs w:val="24"/>
              </w:rPr>
            </w:pPr>
            <w:r>
              <w:rPr>
                <w:rFonts w:ascii="Times New Roman" w:hAnsi="Times New Roman"/>
                <w:b/>
                <w:sz w:val="24"/>
                <w:szCs w:val="24"/>
              </w:rPr>
              <w:t>P3</w:t>
            </w:r>
          </w:p>
        </w:tc>
        <w:tc>
          <w:tcPr>
            <w:tcW w:w="5571" w:type="dxa"/>
            <w:vAlign w:val="center"/>
          </w:tcPr>
          <w:p w14:paraId="628FC08A" w14:textId="1801F107" w:rsidR="00C762D9" w:rsidRPr="00D25E4B" w:rsidRDefault="00C762D9" w:rsidP="00C762D9">
            <w:pPr>
              <w:rPr>
                <w:rFonts w:ascii="Times New Roman" w:hAnsi="Times New Roman"/>
                <w:sz w:val="24"/>
                <w:szCs w:val="24"/>
              </w:rPr>
            </w:pPr>
            <w:r w:rsidRPr="002409BE">
              <w:rPr>
                <w:rFonts w:ascii="Times New Roman" w:hAnsi="Times New Roman"/>
                <w:color w:val="000000"/>
                <w:sz w:val="24"/>
                <w:szCs w:val="24"/>
              </w:rPr>
              <w:t>Uluslararası ilişkileri ve terörizmi anlama, açıklama, temel kavramlarını ve yöntemlerini kullanma becerisine sahip olur.</w:t>
            </w:r>
          </w:p>
        </w:tc>
        <w:tc>
          <w:tcPr>
            <w:tcW w:w="567" w:type="dxa"/>
            <w:vAlign w:val="center"/>
          </w:tcPr>
          <w:p w14:paraId="586DA4D7" w14:textId="77777777" w:rsidR="00C762D9" w:rsidRPr="00D25E4B" w:rsidRDefault="00C762D9" w:rsidP="00C762D9">
            <w:pPr>
              <w:jc w:val="center"/>
              <w:rPr>
                <w:rFonts w:ascii="Times New Roman" w:hAnsi="Times New Roman"/>
                <w:sz w:val="24"/>
                <w:szCs w:val="24"/>
              </w:rPr>
            </w:pPr>
          </w:p>
        </w:tc>
        <w:tc>
          <w:tcPr>
            <w:tcW w:w="567" w:type="dxa"/>
            <w:vAlign w:val="center"/>
          </w:tcPr>
          <w:p w14:paraId="5EE7A482" w14:textId="77777777" w:rsidR="00C762D9" w:rsidRPr="00D25E4B" w:rsidRDefault="00C762D9" w:rsidP="00C762D9">
            <w:pPr>
              <w:jc w:val="center"/>
              <w:rPr>
                <w:rFonts w:ascii="Times New Roman" w:hAnsi="Times New Roman"/>
                <w:sz w:val="24"/>
                <w:szCs w:val="24"/>
              </w:rPr>
            </w:pPr>
          </w:p>
        </w:tc>
        <w:tc>
          <w:tcPr>
            <w:tcW w:w="567" w:type="dxa"/>
            <w:vAlign w:val="center"/>
          </w:tcPr>
          <w:p w14:paraId="6C8FD4E4" w14:textId="77777777" w:rsidR="00C762D9" w:rsidRPr="00D25E4B" w:rsidRDefault="00C762D9" w:rsidP="00C762D9">
            <w:pPr>
              <w:jc w:val="center"/>
              <w:rPr>
                <w:rFonts w:ascii="Times New Roman" w:hAnsi="Times New Roman"/>
                <w:sz w:val="24"/>
                <w:szCs w:val="24"/>
              </w:rPr>
            </w:pPr>
          </w:p>
        </w:tc>
        <w:tc>
          <w:tcPr>
            <w:tcW w:w="708" w:type="dxa"/>
            <w:vAlign w:val="center"/>
          </w:tcPr>
          <w:p w14:paraId="64E72EF4" w14:textId="77777777" w:rsidR="00C762D9" w:rsidRPr="00D25E4B" w:rsidRDefault="00C762D9" w:rsidP="00C762D9">
            <w:pPr>
              <w:jc w:val="center"/>
              <w:rPr>
                <w:rFonts w:ascii="Times New Roman" w:hAnsi="Times New Roman"/>
                <w:sz w:val="24"/>
                <w:szCs w:val="24"/>
              </w:rPr>
            </w:pPr>
          </w:p>
        </w:tc>
        <w:tc>
          <w:tcPr>
            <w:tcW w:w="567" w:type="dxa"/>
            <w:vAlign w:val="center"/>
          </w:tcPr>
          <w:p w14:paraId="0D0872F8" w14:textId="464E44E4" w:rsidR="00C762D9" w:rsidRPr="00D25E4B" w:rsidRDefault="00DA7780" w:rsidP="00C762D9">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6309F69D" w14:textId="77777777" w:rsidR="00C762D9" w:rsidRPr="00D25E4B" w:rsidRDefault="00C762D9" w:rsidP="00C762D9">
            <w:pPr>
              <w:jc w:val="center"/>
              <w:rPr>
                <w:rFonts w:ascii="Times New Roman" w:hAnsi="Times New Roman"/>
                <w:sz w:val="24"/>
                <w:szCs w:val="24"/>
              </w:rPr>
            </w:pPr>
          </w:p>
        </w:tc>
      </w:tr>
      <w:tr w:rsidR="00C762D9" w14:paraId="428344AA" w14:textId="1046CEC3" w:rsidTr="00C27868">
        <w:trPr>
          <w:trHeight w:val="1401"/>
        </w:trPr>
        <w:tc>
          <w:tcPr>
            <w:tcW w:w="1087" w:type="dxa"/>
            <w:vAlign w:val="center"/>
          </w:tcPr>
          <w:p w14:paraId="38159E71" w14:textId="0A1ED172" w:rsidR="00C762D9" w:rsidRPr="00D25E4B" w:rsidRDefault="00C762D9" w:rsidP="00C762D9">
            <w:pPr>
              <w:jc w:val="center"/>
              <w:rPr>
                <w:rFonts w:ascii="Times New Roman" w:hAnsi="Times New Roman"/>
                <w:b/>
                <w:sz w:val="24"/>
                <w:szCs w:val="24"/>
              </w:rPr>
            </w:pPr>
            <w:r>
              <w:rPr>
                <w:rFonts w:ascii="Times New Roman" w:hAnsi="Times New Roman"/>
                <w:b/>
                <w:sz w:val="24"/>
                <w:szCs w:val="24"/>
              </w:rPr>
              <w:t>P4</w:t>
            </w:r>
          </w:p>
        </w:tc>
        <w:tc>
          <w:tcPr>
            <w:tcW w:w="5571" w:type="dxa"/>
            <w:vAlign w:val="center"/>
          </w:tcPr>
          <w:p w14:paraId="306C36E9" w14:textId="1D8850C4" w:rsidR="00C762D9" w:rsidRPr="00D25E4B" w:rsidRDefault="00C762D9" w:rsidP="00C762D9">
            <w:pPr>
              <w:rPr>
                <w:rFonts w:ascii="Times New Roman" w:hAnsi="Times New Roman"/>
                <w:sz w:val="24"/>
                <w:szCs w:val="24"/>
              </w:rPr>
            </w:pPr>
            <w:r w:rsidRPr="002409BE">
              <w:rPr>
                <w:rFonts w:ascii="Times New Roman" w:hAnsi="Times New Roman"/>
                <w:color w:val="000000"/>
                <w:sz w:val="24"/>
                <w:szCs w:val="24"/>
              </w:rPr>
              <w:t>Uluslararası ilişkileri ve terörizmi kuramsal bir düzeyde çözümleme yeteneğine sahip olup bu düzeyde edinmiş olduğu bilgiyi pekiştirmiş olarak uzmanlık düzeyinde pratiğe dökebilir.</w:t>
            </w:r>
          </w:p>
        </w:tc>
        <w:tc>
          <w:tcPr>
            <w:tcW w:w="567" w:type="dxa"/>
            <w:vAlign w:val="center"/>
          </w:tcPr>
          <w:p w14:paraId="6782239C" w14:textId="77777777" w:rsidR="00C762D9" w:rsidRPr="00D25E4B" w:rsidRDefault="00C762D9" w:rsidP="00C762D9">
            <w:pPr>
              <w:jc w:val="center"/>
              <w:rPr>
                <w:rFonts w:ascii="Times New Roman" w:hAnsi="Times New Roman"/>
                <w:sz w:val="24"/>
                <w:szCs w:val="24"/>
              </w:rPr>
            </w:pPr>
          </w:p>
        </w:tc>
        <w:tc>
          <w:tcPr>
            <w:tcW w:w="567" w:type="dxa"/>
            <w:vAlign w:val="center"/>
          </w:tcPr>
          <w:p w14:paraId="2870EB0E" w14:textId="77777777" w:rsidR="00C762D9" w:rsidRPr="00D25E4B" w:rsidRDefault="00C762D9" w:rsidP="00C762D9">
            <w:pPr>
              <w:jc w:val="center"/>
              <w:rPr>
                <w:rFonts w:ascii="Times New Roman" w:hAnsi="Times New Roman"/>
                <w:sz w:val="24"/>
                <w:szCs w:val="24"/>
              </w:rPr>
            </w:pPr>
          </w:p>
        </w:tc>
        <w:tc>
          <w:tcPr>
            <w:tcW w:w="567" w:type="dxa"/>
            <w:vAlign w:val="center"/>
          </w:tcPr>
          <w:p w14:paraId="0DC2F845" w14:textId="77777777" w:rsidR="00C762D9" w:rsidRPr="00D25E4B" w:rsidRDefault="00C762D9" w:rsidP="00C762D9">
            <w:pPr>
              <w:jc w:val="center"/>
              <w:rPr>
                <w:rFonts w:ascii="Times New Roman" w:hAnsi="Times New Roman"/>
                <w:sz w:val="24"/>
                <w:szCs w:val="24"/>
              </w:rPr>
            </w:pPr>
          </w:p>
        </w:tc>
        <w:tc>
          <w:tcPr>
            <w:tcW w:w="708" w:type="dxa"/>
            <w:vAlign w:val="center"/>
          </w:tcPr>
          <w:p w14:paraId="0BBB168F" w14:textId="77777777" w:rsidR="00C762D9" w:rsidRPr="00D25E4B" w:rsidRDefault="00C762D9" w:rsidP="00C762D9">
            <w:pPr>
              <w:jc w:val="center"/>
              <w:rPr>
                <w:rFonts w:ascii="Times New Roman" w:hAnsi="Times New Roman"/>
                <w:sz w:val="24"/>
                <w:szCs w:val="24"/>
              </w:rPr>
            </w:pPr>
          </w:p>
        </w:tc>
        <w:tc>
          <w:tcPr>
            <w:tcW w:w="567" w:type="dxa"/>
            <w:vAlign w:val="center"/>
          </w:tcPr>
          <w:p w14:paraId="66ABD6CC" w14:textId="2DDE3016" w:rsidR="00C762D9" w:rsidRPr="00D25E4B" w:rsidRDefault="00F91A0D" w:rsidP="00C762D9">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0776CDA2" w14:textId="77777777" w:rsidR="00C762D9" w:rsidRPr="00D25E4B" w:rsidRDefault="00C762D9" w:rsidP="00C762D9">
            <w:pPr>
              <w:jc w:val="center"/>
              <w:rPr>
                <w:rFonts w:ascii="Times New Roman" w:hAnsi="Times New Roman"/>
                <w:sz w:val="24"/>
                <w:szCs w:val="24"/>
              </w:rPr>
            </w:pPr>
          </w:p>
        </w:tc>
      </w:tr>
      <w:tr w:rsidR="00C762D9" w14:paraId="233E5753" w14:textId="73BB7B91" w:rsidTr="00C27868">
        <w:trPr>
          <w:trHeight w:val="1280"/>
        </w:trPr>
        <w:tc>
          <w:tcPr>
            <w:tcW w:w="1087" w:type="dxa"/>
            <w:vAlign w:val="center"/>
          </w:tcPr>
          <w:p w14:paraId="40EDF431" w14:textId="6D1E346D" w:rsidR="00C762D9" w:rsidRPr="00D25E4B" w:rsidRDefault="00C762D9" w:rsidP="00C762D9">
            <w:pPr>
              <w:jc w:val="center"/>
              <w:rPr>
                <w:rFonts w:ascii="Times New Roman" w:hAnsi="Times New Roman"/>
                <w:b/>
                <w:sz w:val="24"/>
                <w:szCs w:val="24"/>
              </w:rPr>
            </w:pPr>
            <w:r>
              <w:rPr>
                <w:rFonts w:ascii="Times New Roman" w:hAnsi="Times New Roman"/>
                <w:b/>
                <w:sz w:val="24"/>
                <w:szCs w:val="24"/>
              </w:rPr>
              <w:t>P5</w:t>
            </w:r>
          </w:p>
        </w:tc>
        <w:tc>
          <w:tcPr>
            <w:tcW w:w="5571" w:type="dxa"/>
            <w:vAlign w:val="center"/>
          </w:tcPr>
          <w:p w14:paraId="03BDCBC1" w14:textId="118F4406" w:rsidR="00C762D9" w:rsidRPr="00D25E4B" w:rsidRDefault="00C762D9" w:rsidP="00C762D9">
            <w:pPr>
              <w:rPr>
                <w:rFonts w:ascii="Times New Roman" w:hAnsi="Times New Roman"/>
                <w:sz w:val="24"/>
                <w:szCs w:val="24"/>
              </w:rPr>
            </w:pPr>
            <w:r w:rsidRPr="002409BE">
              <w:rPr>
                <w:rFonts w:ascii="Times New Roman" w:hAnsi="Times New Roman"/>
                <w:color w:val="000000"/>
                <w:sz w:val="24"/>
                <w:szCs w:val="24"/>
              </w:rPr>
              <w:t xml:space="preserve">Küresel ve bölgesel aktörlerin terörizm alanında mevcut ve geleceğe ilişkin pozisyonlarına ilişkin değerlendirme yapabilir ve </w:t>
            </w:r>
            <w:proofErr w:type="gramStart"/>
            <w:r w:rsidRPr="002409BE">
              <w:rPr>
                <w:rFonts w:ascii="Times New Roman" w:hAnsi="Times New Roman"/>
                <w:color w:val="000000"/>
                <w:sz w:val="24"/>
                <w:szCs w:val="24"/>
              </w:rPr>
              <w:t>argüman</w:t>
            </w:r>
            <w:proofErr w:type="gramEnd"/>
            <w:r w:rsidRPr="002409BE">
              <w:rPr>
                <w:rFonts w:ascii="Times New Roman" w:hAnsi="Times New Roman"/>
                <w:color w:val="000000"/>
                <w:sz w:val="24"/>
                <w:szCs w:val="24"/>
              </w:rPr>
              <w:t xml:space="preserve"> geliştirebilir.</w:t>
            </w:r>
          </w:p>
        </w:tc>
        <w:tc>
          <w:tcPr>
            <w:tcW w:w="567" w:type="dxa"/>
            <w:vAlign w:val="center"/>
          </w:tcPr>
          <w:p w14:paraId="50E3C974" w14:textId="77777777" w:rsidR="00C762D9" w:rsidRPr="00D25E4B" w:rsidRDefault="00C762D9" w:rsidP="00C762D9">
            <w:pPr>
              <w:jc w:val="center"/>
              <w:rPr>
                <w:rFonts w:ascii="Times New Roman" w:hAnsi="Times New Roman"/>
                <w:sz w:val="24"/>
                <w:szCs w:val="24"/>
              </w:rPr>
            </w:pPr>
          </w:p>
        </w:tc>
        <w:tc>
          <w:tcPr>
            <w:tcW w:w="567" w:type="dxa"/>
            <w:vAlign w:val="center"/>
          </w:tcPr>
          <w:p w14:paraId="1639B63E" w14:textId="77777777" w:rsidR="00C762D9" w:rsidRPr="00D25E4B" w:rsidRDefault="00C762D9" w:rsidP="00C762D9">
            <w:pPr>
              <w:jc w:val="center"/>
              <w:rPr>
                <w:rFonts w:ascii="Times New Roman" w:hAnsi="Times New Roman"/>
                <w:sz w:val="24"/>
                <w:szCs w:val="24"/>
              </w:rPr>
            </w:pPr>
          </w:p>
        </w:tc>
        <w:tc>
          <w:tcPr>
            <w:tcW w:w="567" w:type="dxa"/>
            <w:vAlign w:val="center"/>
          </w:tcPr>
          <w:p w14:paraId="44F61C81" w14:textId="77777777" w:rsidR="00C762D9" w:rsidRPr="00D25E4B" w:rsidRDefault="00C762D9" w:rsidP="00C762D9">
            <w:pPr>
              <w:jc w:val="center"/>
              <w:rPr>
                <w:rFonts w:ascii="Times New Roman" w:hAnsi="Times New Roman"/>
                <w:sz w:val="24"/>
                <w:szCs w:val="24"/>
              </w:rPr>
            </w:pPr>
          </w:p>
        </w:tc>
        <w:tc>
          <w:tcPr>
            <w:tcW w:w="708" w:type="dxa"/>
            <w:vAlign w:val="center"/>
          </w:tcPr>
          <w:p w14:paraId="30B05FE0" w14:textId="77777777" w:rsidR="00C762D9" w:rsidRPr="00D25E4B" w:rsidRDefault="00C762D9" w:rsidP="00C762D9">
            <w:pPr>
              <w:jc w:val="center"/>
              <w:rPr>
                <w:rFonts w:ascii="Times New Roman" w:hAnsi="Times New Roman"/>
                <w:sz w:val="24"/>
                <w:szCs w:val="24"/>
              </w:rPr>
            </w:pPr>
          </w:p>
        </w:tc>
        <w:tc>
          <w:tcPr>
            <w:tcW w:w="567" w:type="dxa"/>
            <w:vAlign w:val="center"/>
          </w:tcPr>
          <w:p w14:paraId="1484EA1E" w14:textId="3FE78559" w:rsidR="00C762D9" w:rsidRPr="00D25E4B" w:rsidRDefault="00F91A0D" w:rsidP="00C762D9">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7A8060F5" w14:textId="77777777" w:rsidR="00C762D9" w:rsidRPr="00D25E4B" w:rsidRDefault="00C762D9" w:rsidP="00C762D9">
            <w:pPr>
              <w:jc w:val="center"/>
              <w:rPr>
                <w:rFonts w:ascii="Times New Roman" w:hAnsi="Times New Roman"/>
                <w:sz w:val="24"/>
                <w:szCs w:val="24"/>
              </w:rPr>
            </w:pPr>
          </w:p>
        </w:tc>
      </w:tr>
      <w:tr w:rsidR="00C762D9" w14:paraId="0AD5A8E2" w14:textId="2A149DCD" w:rsidTr="00C27868">
        <w:trPr>
          <w:trHeight w:val="1255"/>
        </w:trPr>
        <w:tc>
          <w:tcPr>
            <w:tcW w:w="1087" w:type="dxa"/>
            <w:vAlign w:val="center"/>
          </w:tcPr>
          <w:p w14:paraId="29A8C513" w14:textId="565DA5BA" w:rsidR="00C762D9" w:rsidRPr="00D25E4B" w:rsidRDefault="00C762D9" w:rsidP="00C762D9">
            <w:pPr>
              <w:jc w:val="center"/>
              <w:rPr>
                <w:rFonts w:ascii="Times New Roman" w:hAnsi="Times New Roman"/>
                <w:b/>
                <w:sz w:val="24"/>
                <w:szCs w:val="24"/>
              </w:rPr>
            </w:pPr>
            <w:r>
              <w:rPr>
                <w:rFonts w:ascii="Times New Roman" w:hAnsi="Times New Roman"/>
                <w:b/>
                <w:sz w:val="24"/>
                <w:szCs w:val="24"/>
              </w:rPr>
              <w:t>P6</w:t>
            </w:r>
          </w:p>
        </w:tc>
        <w:tc>
          <w:tcPr>
            <w:tcW w:w="5571" w:type="dxa"/>
            <w:vAlign w:val="center"/>
          </w:tcPr>
          <w:p w14:paraId="4A9D2D0A" w14:textId="40316555" w:rsidR="00C762D9" w:rsidRPr="00D25E4B" w:rsidRDefault="00C762D9" w:rsidP="00C762D9">
            <w:pPr>
              <w:rPr>
                <w:rFonts w:ascii="Times New Roman" w:hAnsi="Times New Roman"/>
                <w:sz w:val="24"/>
                <w:szCs w:val="24"/>
              </w:rPr>
            </w:pPr>
            <w:r w:rsidRPr="002409BE">
              <w:rPr>
                <w:rFonts w:ascii="Times New Roman" w:hAnsi="Times New Roman"/>
                <w:color w:val="000000"/>
                <w:sz w:val="24"/>
                <w:szCs w:val="24"/>
              </w:rPr>
              <w:t>Uluslararası güvenlik alanında analitik düşünme, eleştirel ve derin analiz, yorum, tartışma ve sürekli öğrenmeyi teşvik ederek açık fikirliliği kazandırır.</w:t>
            </w:r>
          </w:p>
        </w:tc>
        <w:tc>
          <w:tcPr>
            <w:tcW w:w="567" w:type="dxa"/>
            <w:vAlign w:val="center"/>
          </w:tcPr>
          <w:p w14:paraId="18F99A2A" w14:textId="77777777" w:rsidR="00C762D9" w:rsidRPr="00D25E4B" w:rsidRDefault="00C762D9" w:rsidP="00C762D9">
            <w:pPr>
              <w:jc w:val="center"/>
              <w:rPr>
                <w:rFonts w:ascii="Times New Roman" w:hAnsi="Times New Roman"/>
                <w:sz w:val="24"/>
                <w:szCs w:val="24"/>
              </w:rPr>
            </w:pPr>
          </w:p>
        </w:tc>
        <w:tc>
          <w:tcPr>
            <w:tcW w:w="567" w:type="dxa"/>
            <w:vAlign w:val="center"/>
          </w:tcPr>
          <w:p w14:paraId="12B04C88" w14:textId="77777777" w:rsidR="00C762D9" w:rsidRPr="00D25E4B" w:rsidRDefault="00C762D9" w:rsidP="00C762D9">
            <w:pPr>
              <w:jc w:val="center"/>
              <w:rPr>
                <w:rFonts w:ascii="Times New Roman" w:hAnsi="Times New Roman"/>
                <w:sz w:val="24"/>
                <w:szCs w:val="24"/>
              </w:rPr>
            </w:pPr>
          </w:p>
        </w:tc>
        <w:tc>
          <w:tcPr>
            <w:tcW w:w="567" w:type="dxa"/>
            <w:vAlign w:val="center"/>
          </w:tcPr>
          <w:p w14:paraId="2C8932A9" w14:textId="77777777" w:rsidR="00C762D9" w:rsidRPr="00D25E4B" w:rsidRDefault="00C762D9" w:rsidP="00C762D9">
            <w:pPr>
              <w:jc w:val="center"/>
              <w:rPr>
                <w:rFonts w:ascii="Times New Roman" w:hAnsi="Times New Roman"/>
                <w:sz w:val="24"/>
                <w:szCs w:val="24"/>
              </w:rPr>
            </w:pPr>
          </w:p>
        </w:tc>
        <w:tc>
          <w:tcPr>
            <w:tcW w:w="708" w:type="dxa"/>
            <w:vAlign w:val="center"/>
          </w:tcPr>
          <w:p w14:paraId="26693F1C" w14:textId="77777777" w:rsidR="00C762D9" w:rsidRPr="00D25E4B" w:rsidRDefault="00C762D9" w:rsidP="00C762D9">
            <w:pPr>
              <w:jc w:val="center"/>
              <w:rPr>
                <w:rFonts w:ascii="Times New Roman" w:hAnsi="Times New Roman"/>
                <w:sz w:val="24"/>
                <w:szCs w:val="24"/>
              </w:rPr>
            </w:pPr>
          </w:p>
        </w:tc>
        <w:tc>
          <w:tcPr>
            <w:tcW w:w="567" w:type="dxa"/>
            <w:vAlign w:val="center"/>
          </w:tcPr>
          <w:p w14:paraId="536DBB51" w14:textId="77777777" w:rsidR="00C762D9" w:rsidRPr="00D25E4B" w:rsidRDefault="00C762D9" w:rsidP="00C762D9">
            <w:pPr>
              <w:jc w:val="center"/>
              <w:rPr>
                <w:rFonts w:ascii="Times New Roman" w:hAnsi="Times New Roman"/>
                <w:sz w:val="24"/>
                <w:szCs w:val="24"/>
              </w:rPr>
            </w:pPr>
          </w:p>
        </w:tc>
        <w:tc>
          <w:tcPr>
            <w:tcW w:w="560" w:type="dxa"/>
            <w:vAlign w:val="center"/>
          </w:tcPr>
          <w:p w14:paraId="73F6929E" w14:textId="2FF37A81" w:rsidR="00C762D9" w:rsidRPr="00D25E4B" w:rsidRDefault="00F91A0D" w:rsidP="00C762D9">
            <w:pPr>
              <w:jc w:val="center"/>
              <w:rPr>
                <w:rFonts w:ascii="Times New Roman" w:hAnsi="Times New Roman"/>
                <w:sz w:val="24"/>
                <w:szCs w:val="24"/>
              </w:rPr>
            </w:pPr>
            <w:r>
              <w:rPr>
                <w:rFonts w:ascii="Times New Roman" w:hAnsi="Times New Roman"/>
                <w:sz w:val="24"/>
                <w:szCs w:val="24"/>
              </w:rPr>
              <w:t>X</w:t>
            </w:r>
          </w:p>
        </w:tc>
      </w:tr>
      <w:tr w:rsidR="00C762D9" w14:paraId="509DE6FE" w14:textId="5563ACBC" w:rsidTr="00C27868">
        <w:trPr>
          <w:trHeight w:val="1131"/>
        </w:trPr>
        <w:tc>
          <w:tcPr>
            <w:tcW w:w="1087" w:type="dxa"/>
            <w:vAlign w:val="center"/>
          </w:tcPr>
          <w:p w14:paraId="55E6412E" w14:textId="54B390D6" w:rsidR="00C762D9" w:rsidRDefault="00C762D9" w:rsidP="00C762D9">
            <w:pPr>
              <w:jc w:val="center"/>
              <w:rPr>
                <w:rFonts w:ascii="Times New Roman" w:hAnsi="Times New Roman"/>
                <w:b/>
                <w:sz w:val="24"/>
                <w:szCs w:val="24"/>
              </w:rPr>
            </w:pPr>
            <w:r>
              <w:rPr>
                <w:rFonts w:ascii="Times New Roman" w:hAnsi="Times New Roman"/>
                <w:b/>
                <w:sz w:val="24"/>
                <w:szCs w:val="24"/>
              </w:rPr>
              <w:t>P7</w:t>
            </w:r>
          </w:p>
        </w:tc>
        <w:tc>
          <w:tcPr>
            <w:tcW w:w="5571" w:type="dxa"/>
            <w:vAlign w:val="center"/>
          </w:tcPr>
          <w:p w14:paraId="7D5F6B22" w14:textId="42094ED6" w:rsidR="00C762D9" w:rsidRPr="00D25E4B" w:rsidRDefault="00C762D9" w:rsidP="00C762D9">
            <w:pPr>
              <w:rPr>
                <w:rFonts w:ascii="Times New Roman" w:hAnsi="Times New Roman"/>
                <w:sz w:val="24"/>
                <w:szCs w:val="24"/>
              </w:rPr>
            </w:pPr>
            <w:r w:rsidRPr="002409BE">
              <w:rPr>
                <w:rFonts w:ascii="Times New Roman" w:hAnsi="Times New Roman"/>
                <w:color w:val="000000"/>
                <w:sz w:val="24"/>
                <w:szCs w:val="24"/>
              </w:rPr>
              <w:t xml:space="preserve">Uluslararası ilişkiler ve terörizm ile ilgili </w:t>
            </w:r>
            <w:proofErr w:type="gramStart"/>
            <w:r w:rsidRPr="002409BE">
              <w:rPr>
                <w:rFonts w:ascii="Times New Roman" w:hAnsi="Times New Roman"/>
                <w:color w:val="000000"/>
                <w:sz w:val="24"/>
                <w:szCs w:val="24"/>
              </w:rPr>
              <w:t>literatür</w:t>
            </w:r>
            <w:proofErr w:type="gramEnd"/>
            <w:r w:rsidRPr="002409BE">
              <w:rPr>
                <w:rFonts w:ascii="Times New Roman" w:hAnsi="Times New Roman"/>
                <w:color w:val="000000"/>
                <w:sz w:val="24"/>
                <w:szCs w:val="24"/>
              </w:rPr>
              <w:t xml:space="preserve"> tarar, ulusal ve uluslararası akademik yazım ve sunum becerilerini geliştirir.</w:t>
            </w:r>
          </w:p>
        </w:tc>
        <w:tc>
          <w:tcPr>
            <w:tcW w:w="567" w:type="dxa"/>
            <w:vAlign w:val="center"/>
          </w:tcPr>
          <w:p w14:paraId="1009B8F3" w14:textId="77777777" w:rsidR="00C762D9" w:rsidRPr="00D25E4B" w:rsidRDefault="00C762D9" w:rsidP="00C762D9">
            <w:pPr>
              <w:jc w:val="center"/>
              <w:rPr>
                <w:rFonts w:ascii="Times New Roman" w:hAnsi="Times New Roman"/>
                <w:sz w:val="24"/>
                <w:szCs w:val="24"/>
              </w:rPr>
            </w:pPr>
          </w:p>
        </w:tc>
        <w:tc>
          <w:tcPr>
            <w:tcW w:w="567" w:type="dxa"/>
            <w:vAlign w:val="center"/>
          </w:tcPr>
          <w:p w14:paraId="68A9D4A6" w14:textId="77777777" w:rsidR="00C762D9" w:rsidRPr="00D25E4B" w:rsidRDefault="00C762D9" w:rsidP="00C762D9">
            <w:pPr>
              <w:jc w:val="center"/>
              <w:rPr>
                <w:rFonts w:ascii="Times New Roman" w:hAnsi="Times New Roman"/>
                <w:sz w:val="24"/>
                <w:szCs w:val="24"/>
              </w:rPr>
            </w:pPr>
          </w:p>
        </w:tc>
        <w:tc>
          <w:tcPr>
            <w:tcW w:w="567" w:type="dxa"/>
            <w:vAlign w:val="center"/>
          </w:tcPr>
          <w:p w14:paraId="51242630" w14:textId="77777777" w:rsidR="00C762D9" w:rsidRPr="00D25E4B" w:rsidRDefault="00C762D9" w:rsidP="00C762D9">
            <w:pPr>
              <w:jc w:val="center"/>
              <w:rPr>
                <w:rFonts w:ascii="Times New Roman" w:hAnsi="Times New Roman"/>
                <w:sz w:val="24"/>
                <w:szCs w:val="24"/>
              </w:rPr>
            </w:pPr>
          </w:p>
        </w:tc>
        <w:tc>
          <w:tcPr>
            <w:tcW w:w="708" w:type="dxa"/>
            <w:vAlign w:val="center"/>
          </w:tcPr>
          <w:p w14:paraId="72D9EE7A" w14:textId="77777777" w:rsidR="00C762D9" w:rsidRPr="00D25E4B" w:rsidRDefault="00C762D9" w:rsidP="00C762D9">
            <w:pPr>
              <w:jc w:val="center"/>
              <w:rPr>
                <w:rFonts w:ascii="Times New Roman" w:hAnsi="Times New Roman"/>
                <w:sz w:val="24"/>
                <w:szCs w:val="24"/>
              </w:rPr>
            </w:pPr>
          </w:p>
        </w:tc>
        <w:tc>
          <w:tcPr>
            <w:tcW w:w="567" w:type="dxa"/>
            <w:vAlign w:val="center"/>
          </w:tcPr>
          <w:p w14:paraId="36060F4D" w14:textId="77777777" w:rsidR="00C762D9" w:rsidRPr="00D25E4B" w:rsidRDefault="00C762D9" w:rsidP="00C762D9">
            <w:pPr>
              <w:jc w:val="center"/>
              <w:rPr>
                <w:rFonts w:ascii="Times New Roman" w:hAnsi="Times New Roman"/>
                <w:sz w:val="24"/>
                <w:szCs w:val="24"/>
              </w:rPr>
            </w:pPr>
          </w:p>
        </w:tc>
        <w:tc>
          <w:tcPr>
            <w:tcW w:w="560" w:type="dxa"/>
            <w:vAlign w:val="center"/>
          </w:tcPr>
          <w:p w14:paraId="6BE69384" w14:textId="2AAF722B" w:rsidR="00C762D9" w:rsidRPr="00D25E4B" w:rsidRDefault="00F91A0D" w:rsidP="00C762D9">
            <w:pPr>
              <w:jc w:val="center"/>
              <w:rPr>
                <w:rFonts w:ascii="Times New Roman" w:hAnsi="Times New Roman"/>
                <w:sz w:val="24"/>
                <w:szCs w:val="24"/>
              </w:rPr>
            </w:pPr>
            <w:r>
              <w:rPr>
                <w:rFonts w:ascii="Times New Roman" w:hAnsi="Times New Roman"/>
                <w:sz w:val="24"/>
                <w:szCs w:val="24"/>
              </w:rPr>
              <w:t>X</w:t>
            </w:r>
          </w:p>
        </w:tc>
      </w:tr>
    </w:tbl>
    <w:p w14:paraId="2D970CFD" w14:textId="77777777" w:rsidR="001F1E46" w:rsidRDefault="001F1E46" w:rsidP="002A45D6">
      <w:pPr>
        <w:rPr>
          <w:rFonts w:ascii="Times New Roman" w:hAnsi="Times New Roman"/>
        </w:rPr>
      </w:pPr>
    </w:p>
    <w:p w14:paraId="297E4CD2" w14:textId="77777777" w:rsidR="00563DC1" w:rsidRDefault="00563DC1">
      <w:pPr>
        <w:rPr>
          <w:rFonts w:ascii="Times New Roman" w:hAnsi="Times New Roman"/>
          <w:b/>
          <w:sz w:val="24"/>
          <w:szCs w:val="24"/>
        </w:rPr>
      </w:pPr>
      <w:r>
        <w:rPr>
          <w:rFonts w:ascii="Times New Roman" w:hAnsi="Times New Roman"/>
          <w:b/>
          <w:sz w:val="24"/>
          <w:szCs w:val="24"/>
        </w:rPr>
        <w:br w:type="page"/>
      </w:r>
    </w:p>
    <w:p w14:paraId="4802DDBC" w14:textId="4EEB0727" w:rsidR="005E5F66" w:rsidRPr="00CA51A2" w:rsidRDefault="00CA51A2" w:rsidP="00CA51A2">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400"/>
        <w:gridCol w:w="1255"/>
        <w:gridCol w:w="1255"/>
        <w:gridCol w:w="1256"/>
        <w:gridCol w:w="1256"/>
        <w:gridCol w:w="1256"/>
        <w:gridCol w:w="1256"/>
        <w:gridCol w:w="1152"/>
      </w:tblGrid>
      <w:tr w:rsidR="00CA51A2" w14:paraId="4B61844D" w14:textId="6E14312E" w:rsidTr="00F91A0D">
        <w:trPr>
          <w:trHeight w:val="454"/>
        </w:trPr>
        <w:tc>
          <w:tcPr>
            <w:tcW w:w="1400" w:type="dxa"/>
            <w:vAlign w:val="center"/>
          </w:tcPr>
          <w:p w14:paraId="2BE1B73B" w14:textId="152B446A" w:rsidR="00CA51A2" w:rsidRPr="00D25E4B" w:rsidRDefault="00CA51A2" w:rsidP="00B73785">
            <w:pPr>
              <w:jc w:val="center"/>
              <w:rPr>
                <w:rFonts w:ascii="Times New Roman" w:hAnsi="Times New Roman"/>
                <w:b/>
                <w:sz w:val="24"/>
                <w:szCs w:val="24"/>
              </w:rPr>
            </w:pPr>
            <w:r>
              <w:rPr>
                <w:rFonts w:ascii="Times New Roman" w:hAnsi="Times New Roman"/>
                <w:b/>
                <w:sz w:val="24"/>
                <w:szCs w:val="24"/>
              </w:rPr>
              <w:t>Tüm</w:t>
            </w:r>
          </w:p>
        </w:tc>
        <w:tc>
          <w:tcPr>
            <w:tcW w:w="1255" w:type="dxa"/>
            <w:vAlign w:val="center"/>
          </w:tcPr>
          <w:p w14:paraId="7C495B94" w14:textId="27872061" w:rsidR="00CA51A2" w:rsidRPr="00D25E4B" w:rsidRDefault="00CA51A2" w:rsidP="00FA0D40">
            <w:pPr>
              <w:tabs>
                <w:tab w:val="left" w:pos="1010"/>
              </w:tabs>
              <w:jc w:val="center"/>
              <w:rPr>
                <w:rFonts w:ascii="Times New Roman" w:hAnsi="Times New Roman"/>
                <w:b/>
                <w:sz w:val="24"/>
                <w:szCs w:val="24"/>
              </w:rPr>
            </w:pPr>
            <w:r>
              <w:rPr>
                <w:rFonts w:ascii="Times New Roman" w:hAnsi="Times New Roman"/>
                <w:b/>
                <w:sz w:val="24"/>
                <w:szCs w:val="24"/>
              </w:rPr>
              <w:t>P1</w:t>
            </w:r>
          </w:p>
        </w:tc>
        <w:tc>
          <w:tcPr>
            <w:tcW w:w="1255" w:type="dxa"/>
            <w:vAlign w:val="center"/>
          </w:tcPr>
          <w:p w14:paraId="7AF34C63" w14:textId="73B07FCC" w:rsidR="00CA51A2" w:rsidRPr="00D25E4B" w:rsidRDefault="00CA51A2" w:rsidP="00B73785">
            <w:pPr>
              <w:jc w:val="center"/>
              <w:rPr>
                <w:rFonts w:ascii="Times New Roman" w:hAnsi="Times New Roman"/>
                <w:b/>
                <w:sz w:val="24"/>
                <w:szCs w:val="24"/>
              </w:rPr>
            </w:pPr>
            <w:r>
              <w:rPr>
                <w:rFonts w:ascii="Times New Roman" w:hAnsi="Times New Roman"/>
                <w:b/>
                <w:sz w:val="24"/>
                <w:szCs w:val="24"/>
              </w:rPr>
              <w:t>P2</w:t>
            </w:r>
          </w:p>
        </w:tc>
        <w:tc>
          <w:tcPr>
            <w:tcW w:w="1256" w:type="dxa"/>
            <w:vAlign w:val="center"/>
          </w:tcPr>
          <w:p w14:paraId="0389AAD5" w14:textId="5523B250" w:rsidR="00CA51A2" w:rsidRPr="00D25E4B" w:rsidRDefault="00CA51A2" w:rsidP="00B73785">
            <w:pPr>
              <w:jc w:val="center"/>
              <w:rPr>
                <w:rFonts w:ascii="Times New Roman" w:hAnsi="Times New Roman"/>
                <w:b/>
                <w:sz w:val="24"/>
                <w:szCs w:val="24"/>
              </w:rPr>
            </w:pPr>
            <w:r>
              <w:rPr>
                <w:rFonts w:ascii="Times New Roman" w:hAnsi="Times New Roman"/>
                <w:b/>
                <w:sz w:val="24"/>
                <w:szCs w:val="24"/>
              </w:rPr>
              <w:t>P3</w:t>
            </w:r>
          </w:p>
        </w:tc>
        <w:tc>
          <w:tcPr>
            <w:tcW w:w="1256" w:type="dxa"/>
            <w:vAlign w:val="center"/>
          </w:tcPr>
          <w:p w14:paraId="536B6161" w14:textId="557C94FB" w:rsidR="00CA51A2" w:rsidRPr="00D25E4B" w:rsidRDefault="00CA51A2" w:rsidP="00B73785">
            <w:pPr>
              <w:jc w:val="center"/>
              <w:rPr>
                <w:rFonts w:ascii="Times New Roman" w:hAnsi="Times New Roman"/>
                <w:b/>
                <w:sz w:val="24"/>
                <w:szCs w:val="24"/>
              </w:rPr>
            </w:pPr>
            <w:r>
              <w:rPr>
                <w:rFonts w:ascii="Times New Roman" w:hAnsi="Times New Roman"/>
                <w:b/>
                <w:sz w:val="24"/>
                <w:szCs w:val="24"/>
              </w:rPr>
              <w:t>P4</w:t>
            </w:r>
          </w:p>
        </w:tc>
        <w:tc>
          <w:tcPr>
            <w:tcW w:w="1256" w:type="dxa"/>
            <w:vAlign w:val="center"/>
          </w:tcPr>
          <w:p w14:paraId="17AFB271" w14:textId="276C4CEF" w:rsidR="00CA51A2" w:rsidRPr="00D25E4B" w:rsidRDefault="00CA51A2" w:rsidP="00B73785">
            <w:pPr>
              <w:jc w:val="center"/>
              <w:rPr>
                <w:rFonts w:ascii="Times New Roman" w:hAnsi="Times New Roman"/>
                <w:b/>
                <w:sz w:val="24"/>
                <w:szCs w:val="24"/>
              </w:rPr>
            </w:pPr>
            <w:r>
              <w:rPr>
                <w:rFonts w:ascii="Times New Roman" w:hAnsi="Times New Roman"/>
                <w:b/>
                <w:sz w:val="24"/>
                <w:szCs w:val="24"/>
              </w:rPr>
              <w:t>P5</w:t>
            </w:r>
          </w:p>
        </w:tc>
        <w:tc>
          <w:tcPr>
            <w:tcW w:w="1256" w:type="dxa"/>
            <w:vAlign w:val="center"/>
          </w:tcPr>
          <w:p w14:paraId="4A5D4EC6" w14:textId="00D027F2" w:rsidR="00CA51A2" w:rsidRPr="00D25E4B" w:rsidRDefault="00CA51A2" w:rsidP="00B73785">
            <w:pPr>
              <w:jc w:val="center"/>
              <w:rPr>
                <w:rFonts w:ascii="Times New Roman" w:hAnsi="Times New Roman"/>
                <w:b/>
                <w:sz w:val="24"/>
                <w:szCs w:val="24"/>
              </w:rPr>
            </w:pPr>
            <w:r>
              <w:rPr>
                <w:rFonts w:ascii="Times New Roman" w:hAnsi="Times New Roman"/>
                <w:b/>
                <w:sz w:val="24"/>
                <w:szCs w:val="24"/>
              </w:rPr>
              <w:t>P6</w:t>
            </w:r>
          </w:p>
        </w:tc>
        <w:tc>
          <w:tcPr>
            <w:tcW w:w="1152" w:type="dxa"/>
            <w:vAlign w:val="center"/>
          </w:tcPr>
          <w:p w14:paraId="78A3E4D5" w14:textId="4C992E74" w:rsidR="00CA51A2" w:rsidRPr="00D25E4B" w:rsidRDefault="00CA51A2" w:rsidP="00B73785">
            <w:pPr>
              <w:jc w:val="center"/>
              <w:rPr>
                <w:rFonts w:ascii="Times New Roman" w:hAnsi="Times New Roman"/>
                <w:b/>
                <w:sz w:val="24"/>
                <w:szCs w:val="24"/>
              </w:rPr>
            </w:pPr>
            <w:r>
              <w:rPr>
                <w:rFonts w:ascii="Times New Roman" w:hAnsi="Times New Roman"/>
                <w:b/>
                <w:sz w:val="24"/>
                <w:szCs w:val="24"/>
              </w:rPr>
              <w:t>P7</w:t>
            </w:r>
          </w:p>
        </w:tc>
      </w:tr>
      <w:tr w:rsidR="00CA51A2" w14:paraId="1B4D7ED3" w14:textId="428EB697" w:rsidTr="00F91A0D">
        <w:trPr>
          <w:trHeight w:val="454"/>
        </w:trPr>
        <w:tc>
          <w:tcPr>
            <w:tcW w:w="1400" w:type="dxa"/>
            <w:vAlign w:val="center"/>
          </w:tcPr>
          <w:p w14:paraId="771D6DFD" w14:textId="77777777" w:rsidR="00CA51A2" w:rsidRPr="00D25E4B" w:rsidRDefault="00CA51A2" w:rsidP="00B73785">
            <w:pPr>
              <w:jc w:val="center"/>
              <w:rPr>
                <w:rFonts w:ascii="Times New Roman" w:hAnsi="Times New Roman"/>
                <w:b/>
                <w:sz w:val="24"/>
                <w:szCs w:val="24"/>
              </w:rPr>
            </w:pPr>
            <w:r>
              <w:rPr>
                <w:rFonts w:ascii="Times New Roman" w:hAnsi="Times New Roman"/>
                <w:b/>
                <w:sz w:val="24"/>
                <w:szCs w:val="24"/>
              </w:rPr>
              <w:t>Ö1</w:t>
            </w:r>
          </w:p>
        </w:tc>
        <w:tc>
          <w:tcPr>
            <w:tcW w:w="1255" w:type="dxa"/>
            <w:vAlign w:val="center"/>
          </w:tcPr>
          <w:p w14:paraId="520D0C3D" w14:textId="27BBA427" w:rsidR="00CA51A2" w:rsidRPr="00C27868" w:rsidRDefault="00F91A0D" w:rsidP="00B73785">
            <w:pPr>
              <w:jc w:val="center"/>
              <w:rPr>
                <w:rFonts w:ascii="Times New Roman" w:hAnsi="Times New Roman"/>
                <w:sz w:val="24"/>
                <w:szCs w:val="24"/>
              </w:rPr>
            </w:pPr>
            <w:r w:rsidRPr="00C27868">
              <w:rPr>
                <w:rFonts w:ascii="Times New Roman" w:hAnsi="Times New Roman"/>
                <w:sz w:val="24"/>
                <w:szCs w:val="24"/>
              </w:rPr>
              <w:t>5</w:t>
            </w:r>
          </w:p>
        </w:tc>
        <w:tc>
          <w:tcPr>
            <w:tcW w:w="1255" w:type="dxa"/>
            <w:vAlign w:val="center"/>
          </w:tcPr>
          <w:p w14:paraId="7019E42E" w14:textId="07963C91" w:rsidR="00CA51A2" w:rsidRPr="00C27868" w:rsidRDefault="00F91A0D" w:rsidP="00B73785">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29F72D0F" w14:textId="4CAE97C7" w:rsidR="00CA51A2" w:rsidRPr="00C27868" w:rsidRDefault="00F91A0D" w:rsidP="00B73785">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0A88694D" w14:textId="61019810" w:rsidR="00CA51A2" w:rsidRPr="00C27868" w:rsidRDefault="00F91A0D" w:rsidP="00B73785">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77FF9864" w14:textId="38969FE8" w:rsidR="00CA51A2" w:rsidRPr="00C27868" w:rsidRDefault="00F91A0D" w:rsidP="00B73785">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238636DB" w14:textId="77533BDB" w:rsidR="00CA51A2" w:rsidRPr="00C27868" w:rsidRDefault="00F91A0D" w:rsidP="00B73785">
            <w:pPr>
              <w:jc w:val="center"/>
              <w:rPr>
                <w:rFonts w:ascii="Times New Roman" w:hAnsi="Times New Roman"/>
                <w:sz w:val="24"/>
                <w:szCs w:val="24"/>
              </w:rPr>
            </w:pPr>
            <w:r w:rsidRPr="00C27868">
              <w:rPr>
                <w:rFonts w:ascii="Times New Roman" w:hAnsi="Times New Roman"/>
                <w:sz w:val="24"/>
                <w:szCs w:val="24"/>
              </w:rPr>
              <w:t>5</w:t>
            </w:r>
          </w:p>
        </w:tc>
        <w:tc>
          <w:tcPr>
            <w:tcW w:w="1152" w:type="dxa"/>
            <w:vAlign w:val="center"/>
          </w:tcPr>
          <w:p w14:paraId="6EF33311" w14:textId="4F2C3D17" w:rsidR="00CA51A2" w:rsidRPr="00C27868" w:rsidRDefault="00F91A0D" w:rsidP="00B73785">
            <w:pPr>
              <w:jc w:val="center"/>
              <w:rPr>
                <w:rFonts w:ascii="Times New Roman" w:hAnsi="Times New Roman"/>
                <w:sz w:val="24"/>
                <w:szCs w:val="24"/>
              </w:rPr>
            </w:pPr>
            <w:r w:rsidRPr="00C27868">
              <w:rPr>
                <w:rFonts w:ascii="Times New Roman" w:hAnsi="Times New Roman"/>
                <w:sz w:val="24"/>
                <w:szCs w:val="24"/>
              </w:rPr>
              <w:t>5</w:t>
            </w:r>
          </w:p>
        </w:tc>
      </w:tr>
      <w:tr w:rsidR="00F91A0D" w14:paraId="65A05CDF" w14:textId="02FB0645" w:rsidTr="00F91A0D">
        <w:trPr>
          <w:trHeight w:val="454"/>
        </w:trPr>
        <w:tc>
          <w:tcPr>
            <w:tcW w:w="1400" w:type="dxa"/>
            <w:vAlign w:val="center"/>
          </w:tcPr>
          <w:p w14:paraId="07072EAF" w14:textId="77777777" w:rsidR="00F91A0D" w:rsidRPr="00D25E4B" w:rsidRDefault="00F91A0D" w:rsidP="00F91A0D">
            <w:pPr>
              <w:jc w:val="center"/>
              <w:rPr>
                <w:rFonts w:ascii="Times New Roman" w:hAnsi="Times New Roman"/>
                <w:b/>
                <w:sz w:val="24"/>
                <w:szCs w:val="24"/>
              </w:rPr>
            </w:pPr>
            <w:r>
              <w:rPr>
                <w:rFonts w:ascii="Times New Roman" w:hAnsi="Times New Roman"/>
                <w:b/>
                <w:sz w:val="24"/>
                <w:szCs w:val="24"/>
              </w:rPr>
              <w:t>Ö2</w:t>
            </w:r>
          </w:p>
        </w:tc>
        <w:tc>
          <w:tcPr>
            <w:tcW w:w="1255" w:type="dxa"/>
            <w:vAlign w:val="center"/>
          </w:tcPr>
          <w:p w14:paraId="36D2EF71" w14:textId="5A4202A4"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5" w:type="dxa"/>
            <w:vAlign w:val="center"/>
          </w:tcPr>
          <w:p w14:paraId="22EC9A8D" w14:textId="212A97C4"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5D8B4818" w14:textId="5CCD8078"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4359AEB7" w14:textId="1E918BF2"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732C388A" w14:textId="6C268CF6"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0281FE2D" w14:textId="321EDC4B" w:rsidR="00F91A0D" w:rsidRPr="00C27868" w:rsidRDefault="00F91A0D" w:rsidP="00F91A0D">
            <w:pPr>
              <w:jc w:val="center"/>
              <w:rPr>
                <w:rFonts w:ascii="Times New Roman" w:hAnsi="Times New Roman"/>
                <w:bCs/>
                <w:sz w:val="24"/>
                <w:szCs w:val="24"/>
              </w:rPr>
            </w:pPr>
            <w:r w:rsidRPr="00C27868">
              <w:rPr>
                <w:rFonts w:ascii="Times New Roman" w:hAnsi="Times New Roman"/>
                <w:sz w:val="24"/>
                <w:szCs w:val="24"/>
              </w:rPr>
              <w:t>5</w:t>
            </w:r>
          </w:p>
        </w:tc>
        <w:tc>
          <w:tcPr>
            <w:tcW w:w="1152" w:type="dxa"/>
            <w:vAlign w:val="center"/>
          </w:tcPr>
          <w:p w14:paraId="5000A7F0" w14:textId="4BA22305"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r>
      <w:tr w:rsidR="00F91A0D" w14:paraId="7C503264" w14:textId="443786BE" w:rsidTr="00F91A0D">
        <w:trPr>
          <w:trHeight w:val="454"/>
        </w:trPr>
        <w:tc>
          <w:tcPr>
            <w:tcW w:w="1400" w:type="dxa"/>
            <w:vAlign w:val="center"/>
          </w:tcPr>
          <w:p w14:paraId="5417C947" w14:textId="77777777" w:rsidR="00F91A0D" w:rsidRPr="00D25E4B" w:rsidRDefault="00F91A0D" w:rsidP="00F91A0D">
            <w:pPr>
              <w:jc w:val="center"/>
              <w:rPr>
                <w:rFonts w:ascii="Times New Roman" w:hAnsi="Times New Roman"/>
                <w:b/>
                <w:sz w:val="24"/>
                <w:szCs w:val="24"/>
              </w:rPr>
            </w:pPr>
            <w:r>
              <w:rPr>
                <w:rFonts w:ascii="Times New Roman" w:hAnsi="Times New Roman"/>
                <w:b/>
                <w:sz w:val="24"/>
                <w:szCs w:val="24"/>
              </w:rPr>
              <w:t>Ö3</w:t>
            </w:r>
          </w:p>
        </w:tc>
        <w:tc>
          <w:tcPr>
            <w:tcW w:w="1255" w:type="dxa"/>
            <w:vAlign w:val="center"/>
          </w:tcPr>
          <w:p w14:paraId="76657B25" w14:textId="12463DC0"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5" w:type="dxa"/>
            <w:vAlign w:val="center"/>
          </w:tcPr>
          <w:p w14:paraId="0070F861" w14:textId="2BBBA1B4"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59F8BEBD" w14:textId="58373DA5"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36BA3EF0" w14:textId="5A44D92D"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21390EBA" w14:textId="1E4C8551"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24F6B809" w14:textId="78A33277"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152" w:type="dxa"/>
            <w:vAlign w:val="center"/>
          </w:tcPr>
          <w:p w14:paraId="27FEE92B" w14:textId="27D3E85B"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r>
      <w:tr w:rsidR="00F91A0D" w14:paraId="5D8FFA53" w14:textId="7943DD6D" w:rsidTr="00F91A0D">
        <w:trPr>
          <w:trHeight w:val="454"/>
        </w:trPr>
        <w:tc>
          <w:tcPr>
            <w:tcW w:w="1400" w:type="dxa"/>
            <w:vAlign w:val="center"/>
          </w:tcPr>
          <w:p w14:paraId="2BAA21F6" w14:textId="77777777" w:rsidR="00F91A0D" w:rsidRPr="00D25E4B" w:rsidRDefault="00F91A0D" w:rsidP="00F91A0D">
            <w:pPr>
              <w:jc w:val="center"/>
              <w:rPr>
                <w:rFonts w:ascii="Times New Roman" w:hAnsi="Times New Roman"/>
                <w:b/>
                <w:sz w:val="24"/>
                <w:szCs w:val="24"/>
              </w:rPr>
            </w:pPr>
            <w:r>
              <w:rPr>
                <w:rFonts w:ascii="Times New Roman" w:hAnsi="Times New Roman"/>
                <w:b/>
                <w:sz w:val="24"/>
                <w:szCs w:val="24"/>
              </w:rPr>
              <w:t>Ö4</w:t>
            </w:r>
          </w:p>
        </w:tc>
        <w:tc>
          <w:tcPr>
            <w:tcW w:w="1255" w:type="dxa"/>
            <w:vAlign w:val="center"/>
          </w:tcPr>
          <w:p w14:paraId="57EC7E84" w14:textId="2B2B3D6C"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5" w:type="dxa"/>
            <w:vAlign w:val="center"/>
          </w:tcPr>
          <w:p w14:paraId="441C408C" w14:textId="34E0165A"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74775D39" w14:textId="13C6446E"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224039C3" w14:textId="383BD93F"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3B929163" w14:textId="6B0A22F2"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00E0674C" w14:textId="7EEB8EAD"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152" w:type="dxa"/>
            <w:vAlign w:val="center"/>
          </w:tcPr>
          <w:p w14:paraId="3BE78A67" w14:textId="2DCD914A"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r>
      <w:tr w:rsidR="00F91A0D" w14:paraId="363F8F9E" w14:textId="3CB56950" w:rsidTr="00F91A0D">
        <w:trPr>
          <w:trHeight w:val="454"/>
        </w:trPr>
        <w:tc>
          <w:tcPr>
            <w:tcW w:w="1400" w:type="dxa"/>
            <w:vAlign w:val="center"/>
          </w:tcPr>
          <w:p w14:paraId="77831FE2" w14:textId="77777777" w:rsidR="00F91A0D" w:rsidRPr="00D25E4B" w:rsidRDefault="00F91A0D" w:rsidP="00F91A0D">
            <w:pPr>
              <w:jc w:val="center"/>
              <w:rPr>
                <w:rFonts w:ascii="Times New Roman" w:hAnsi="Times New Roman"/>
                <w:b/>
                <w:sz w:val="24"/>
                <w:szCs w:val="24"/>
              </w:rPr>
            </w:pPr>
            <w:r>
              <w:rPr>
                <w:rFonts w:ascii="Times New Roman" w:hAnsi="Times New Roman"/>
                <w:b/>
                <w:sz w:val="24"/>
                <w:szCs w:val="24"/>
              </w:rPr>
              <w:t>Ö5</w:t>
            </w:r>
          </w:p>
        </w:tc>
        <w:tc>
          <w:tcPr>
            <w:tcW w:w="1255" w:type="dxa"/>
            <w:vAlign w:val="center"/>
          </w:tcPr>
          <w:p w14:paraId="75E21767" w14:textId="7B4F64F5"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5" w:type="dxa"/>
            <w:vAlign w:val="center"/>
          </w:tcPr>
          <w:p w14:paraId="0EA777B7" w14:textId="2FE0FF38"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0A2217FA" w14:textId="65ABD6B1"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58FE9062" w14:textId="0C582BDB"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1695E37A" w14:textId="2D972516"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0F4488C1" w14:textId="1A767D22"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152" w:type="dxa"/>
            <w:vAlign w:val="center"/>
          </w:tcPr>
          <w:p w14:paraId="533F07E3" w14:textId="4EAB4769"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r>
      <w:tr w:rsidR="00F91A0D" w14:paraId="71FB682D" w14:textId="341E7D03" w:rsidTr="00F91A0D">
        <w:trPr>
          <w:trHeight w:val="454"/>
        </w:trPr>
        <w:tc>
          <w:tcPr>
            <w:tcW w:w="1400" w:type="dxa"/>
            <w:vAlign w:val="center"/>
          </w:tcPr>
          <w:p w14:paraId="3F75822E" w14:textId="77777777" w:rsidR="00F91A0D" w:rsidRPr="00D25E4B" w:rsidRDefault="00F91A0D" w:rsidP="00F91A0D">
            <w:pPr>
              <w:jc w:val="center"/>
              <w:rPr>
                <w:rFonts w:ascii="Times New Roman" w:hAnsi="Times New Roman"/>
                <w:b/>
                <w:sz w:val="24"/>
                <w:szCs w:val="24"/>
              </w:rPr>
            </w:pPr>
            <w:r>
              <w:rPr>
                <w:rFonts w:ascii="Times New Roman" w:hAnsi="Times New Roman"/>
                <w:b/>
                <w:sz w:val="24"/>
                <w:szCs w:val="24"/>
              </w:rPr>
              <w:t>Ö6</w:t>
            </w:r>
          </w:p>
        </w:tc>
        <w:tc>
          <w:tcPr>
            <w:tcW w:w="1255" w:type="dxa"/>
            <w:vAlign w:val="center"/>
          </w:tcPr>
          <w:p w14:paraId="4B47976A" w14:textId="13B59742"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5" w:type="dxa"/>
            <w:vAlign w:val="center"/>
          </w:tcPr>
          <w:p w14:paraId="5999A77A" w14:textId="387873BA"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4E7D895D" w14:textId="7FFC7B9C"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410B9418" w14:textId="141F1619"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10AEA500" w14:textId="079F6B51"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16FC9A5D" w14:textId="09E4B8AD"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152" w:type="dxa"/>
            <w:vAlign w:val="center"/>
          </w:tcPr>
          <w:p w14:paraId="73BA9F73" w14:textId="268D8BCE"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r>
      <w:tr w:rsidR="00F91A0D" w14:paraId="6FB09F8F" w14:textId="5983EB6C" w:rsidTr="00F91A0D">
        <w:trPr>
          <w:trHeight w:val="454"/>
        </w:trPr>
        <w:tc>
          <w:tcPr>
            <w:tcW w:w="1400" w:type="dxa"/>
            <w:vAlign w:val="center"/>
          </w:tcPr>
          <w:p w14:paraId="54D87C49" w14:textId="77777777" w:rsidR="00F91A0D" w:rsidRPr="00D25E4B" w:rsidRDefault="00F91A0D" w:rsidP="00F91A0D">
            <w:pPr>
              <w:jc w:val="center"/>
              <w:rPr>
                <w:rFonts w:ascii="Times New Roman" w:hAnsi="Times New Roman"/>
                <w:b/>
                <w:sz w:val="24"/>
                <w:szCs w:val="24"/>
              </w:rPr>
            </w:pPr>
            <w:r>
              <w:rPr>
                <w:rFonts w:ascii="Times New Roman" w:hAnsi="Times New Roman"/>
                <w:b/>
                <w:sz w:val="24"/>
                <w:szCs w:val="24"/>
              </w:rPr>
              <w:t>Ö7</w:t>
            </w:r>
          </w:p>
        </w:tc>
        <w:tc>
          <w:tcPr>
            <w:tcW w:w="1255" w:type="dxa"/>
            <w:vAlign w:val="center"/>
          </w:tcPr>
          <w:p w14:paraId="563D0D59" w14:textId="09996083"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5" w:type="dxa"/>
            <w:vAlign w:val="center"/>
          </w:tcPr>
          <w:p w14:paraId="7AF2664F" w14:textId="5C184938"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6BA7DA84" w14:textId="2ABDDC10"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2176E387" w14:textId="50B008CF"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34EB769C" w14:textId="0C4ED37B"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4832197C" w14:textId="4713C6D6"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152" w:type="dxa"/>
            <w:vAlign w:val="center"/>
          </w:tcPr>
          <w:p w14:paraId="45088995" w14:textId="5CBFDF93"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r>
      <w:tr w:rsidR="00F91A0D" w14:paraId="6EBF233A" w14:textId="7392E34E" w:rsidTr="00F91A0D">
        <w:trPr>
          <w:trHeight w:val="454"/>
        </w:trPr>
        <w:tc>
          <w:tcPr>
            <w:tcW w:w="1400" w:type="dxa"/>
            <w:vAlign w:val="center"/>
          </w:tcPr>
          <w:p w14:paraId="65E61893" w14:textId="77777777" w:rsidR="00F91A0D" w:rsidRPr="00D25E4B" w:rsidRDefault="00F91A0D" w:rsidP="00F91A0D">
            <w:pPr>
              <w:jc w:val="center"/>
              <w:rPr>
                <w:rFonts w:ascii="Times New Roman" w:hAnsi="Times New Roman"/>
                <w:b/>
                <w:sz w:val="24"/>
                <w:szCs w:val="24"/>
              </w:rPr>
            </w:pPr>
            <w:r>
              <w:rPr>
                <w:rFonts w:ascii="Times New Roman" w:hAnsi="Times New Roman"/>
                <w:b/>
                <w:sz w:val="24"/>
                <w:szCs w:val="24"/>
              </w:rPr>
              <w:t>Ö8</w:t>
            </w:r>
          </w:p>
        </w:tc>
        <w:tc>
          <w:tcPr>
            <w:tcW w:w="1255" w:type="dxa"/>
            <w:vAlign w:val="center"/>
          </w:tcPr>
          <w:p w14:paraId="5597A81E" w14:textId="59F5305D"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5" w:type="dxa"/>
            <w:vAlign w:val="center"/>
          </w:tcPr>
          <w:p w14:paraId="39011608" w14:textId="2E4D54C0"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47B8732C" w14:textId="67B911FB"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0A272B0A" w14:textId="41F3A7EB"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652720CB" w14:textId="3B7DC521"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256" w:type="dxa"/>
            <w:vAlign w:val="center"/>
          </w:tcPr>
          <w:p w14:paraId="2921F685" w14:textId="630045E6"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c>
          <w:tcPr>
            <w:tcW w:w="1152" w:type="dxa"/>
            <w:vAlign w:val="center"/>
          </w:tcPr>
          <w:p w14:paraId="16FB1FF0" w14:textId="1C866A43" w:rsidR="00F91A0D" w:rsidRPr="00C27868" w:rsidRDefault="00F91A0D" w:rsidP="00F91A0D">
            <w:pPr>
              <w:jc w:val="center"/>
              <w:rPr>
                <w:rFonts w:ascii="Times New Roman" w:hAnsi="Times New Roman"/>
                <w:sz w:val="24"/>
                <w:szCs w:val="24"/>
              </w:rPr>
            </w:pPr>
            <w:r w:rsidRPr="00C27868">
              <w:rPr>
                <w:rFonts w:ascii="Times New Roman" w:hAnsi="Times New Roman"/>
                <w:sz w:val="24"/>
                <w:szCs w:val="24"/>
              </w:rPr>
              <w:t>5</w:t>
            </w:r>
          </w:p>
        </w:tc>
      </w:tr>
    </w:tbl>
    <w:p w14:paraId="6DA5EF12" w14:textId="77777777" w:rsidR="005E5F66" w:rsidRDefault="005E5F66" w:rsidP="002A45D6">
      <w:pPr>
        <w:rPr>
          <w:rFonts w:ascii="Times New Roman" w:hAnsi="Times New Roman"/>
          <w:b/>
          <w:sz w:val="24"/>
          <w:szCs w:val="24"/>
        </w:rPr>
      </w:pPr>
    </w:p>
    <w:p w14:paraId="7AD35A0D" w14:textId="5D1A4717" w:rsidR="00CA51A2" w:rsidRPr="00CA51A2" w:rsidRDefault="00CA51A2" w:rsidP="002A45D6">
      <w:pPr>
        <w:rPr>
          <w:rFonts w:ascii="Times New Roman" w:hAnsi="Times New Roman"/>
          <w:b/>
          <w:sz w:val="24"/>
          <w:szCs w:val="24"/>
        </w:rPr>
      </w:pPr>
      <w:r>
        <w:rPr>
          <w:rFonts w:ascii="Times New Roman" w:hAnsi="Times New Roman"/>
          <w:b/>
          <w:sz w:val="24"/>
          <w:szCs w:val="24"/>
        </w:rPr>
        <w:t>KATKI DÜZEYİ:</w:t>
      </w:r>
      <w:r w:rsidR="00046964">
        <w:rPr>
          <w:rFonts w:ascii="Times New Roman" w:hAnsi="Times New Roman"/>
          <w:b/>
          <w:sz w:val="24"/>
          <w:szCs w:val="24"/>
        </w:rPr>
        <w:t xml:space="preserve"> </w:t>
      </w:r>
      <w:r>
        <w:rPr>
          <w:rFonts w:ascii="Times New Roman" w:hAnsi="Times New Roman"/>
          <w:b/>
          <w:sz w:val="24"/>
          <w:szCs w:val="24"/>
        </w:rPr>
        <w:t xml:space="preserve"> </w:t>
      </w:r>
      <w:r w:rsidR="00041F62">
        <w:rPr>
          <w:rFonts w:ascii="Times New Roman" w:hAnsi="Times New Roman"/>
          <w:b/>
          <w:sz w:val="24"/>
          <w:szCs w:val="24"/>
        </w:rPr>
        <w:t>0</w:t>
      </w:r>
      <w:r w:rsidR="00046964">
        <w:rPr>
          <w:rFonts w:ascii="Times New Roman" w:hAnsi="Times New Roman"/>
          <w:b/>
          <w:sz w:val="24"/>
          <w:szCs w:val="24"/>
        </w:rPr>
        <w:t xml:space="preserve"> </w:t>
      </w:r>
      <w:r w:rsidR="00041F62">
        <w:rPr>
          <w:rFonts w:ascii="Times New Roman" w:hAnsi="Times New Roman"/>
          <w:b/>
          <w:sz w:val="24"/>
          <w:szCs w:val="24"/>
        </w:rPr>
        <w:t xml:space="preserve">-Yok </w:t>
      </w:r>
      <w:r w:rsidR="00046964">
        <w:rPr>
          <w:rFonts w:ascii="Times New Roman" w:hAnsi="Times New Roman"/>
          <w:b/>
          <w:sz w:val="24"/>
          <w:szCs w:val="24"/>
        </w:rPr>
        <w:tab/>
        <w:t>1- Çok Düşük</w:t>
      </w:r>
      <w:r w:rsidR="00046964">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01460882" w14:textId="77777777" w:rsidR="00F91A0D" w:rsidRDefault="00F91A0D" w:rsidP="00F91A0D">
      <w:pPr>
        <w:rPr>
          <w:rFonts w:ascii="Times New Roman" w:hAnsi="Times New Roman"/>
          <w:b/>
        </w:rPr>
      </w:pPr>
    </w:p>
    <w:p w14:paraId="38968F02" w14:textId="77777777" w:rsidR="00F91A0D" w:rsidRDefault="00F91A0D" w:rsidP="00F91A0D">
      <w:pPr>
        <w:rPr>
          <w:rFonts w:ascii="Times New Roman" w:hAnsi="Times New Roman"/>
          <w:b/>
        </w:rPr>
      </w:pPr>
    </w:p>
    <w:p w14:paraId="25C48A7A" w14:textId="77777777" w:rsidR="00F91A0D" w:rsidRDefault="00F91A0D" w:rsidP="00F91A0D">
      <w:pPr>
        <w:rPr>
          <w:rFonts w:ascii="Times New Roman" w:hAnsi="Times New Roman"/>
          <w:b/>
        </w:rPr>
      </w:pPr>
    </w:p>
    <w:p w14:paraId="46BB79F5" w14:textId="77777777" w:rsidR="00F91A0D" w:rsidRDefault="00F91A0D" w:rsidP="00F91A0D">
      <w:pPr>
        <w:rPr>
          <w:rFonts w:ascii="Times New Roman" w:hAnsi="Times New Roman"/>
          <w:b/>
        </w:rPr>
      </w:pPr>
    </w:p>
    <w:p w14:paraId="0DB70A4B" w14:textId="77777777" w:rsidR="00F91A0D" w:rsidRDefault="00F91A0D" w:rsidP="00F91A0D">
      <w:pPr>
        <w:rPr>
          <w:rFonts w:ascii="Times New Roman" w:hAnsi="Times New Roman"/>
          <w:b/>
        </w:rPr>
      </w:pPr>
    </w:p>
    <w:p w14:paraId="7709F6AC" w14:textId="7AC6FF49" w:rsidR="00F91A0D" w:rsidRPr="00212404" w:rsidRDefault="00F91A0D" w:rsidP="00F91A0D">
      <w:pPr>
        <w:rPr>
          <w:rFonts w:ascii="Times New Roman" w:hAnsi="Times New Roman"/>
          <w:b/>
        </w:rPr>
      </w:pPr>
      <w:r>
        <w:rPr>
          <w:rFonts w:ascii="Times New Roman" w:hAnsi="Times New Roman"/>
          <w:b/>
        </w:rPr>
        <w:t>Öğr. Gör. Dr. Sevda BOZKURT</w:t>
      </w:r>
    </w:p>
    <w:p w14:paraId="544924E9" w14:textId="77777777" w:rsidR="00F91A0D" w:rsidRDefault="00F91A0D" w:rsidP="00F91A0D">
      <w:pPr>
        <w:jc w:val="center"/>
        <w:rPr>
          <w:rFonts w:ascii="Times New Roman" w:hAnsi="Times New Roman"/>
          <w:b/>
        </w:rPr>
      </w:pPr>
    </w:p>
    <w:p w14:paraId="1519E539" w14:textId="77777777" w:rsidR="00F91A0D" w:rsidRDefault="00F91A0D" w:rsidP="00F91A0D">
      <w:pPr>
        <w:jc w:val="center"/>
        <w:rPr>
          <w:rFonts w:ascii="Times New Roman" w:hAnsi="Times New Roman"/>
          <w:b/>
        </w:rPr>
      </w:pPr>
    </w:p>
    <w:p w14:paraId="1D7B88BC" w14:textId="77777777" w:rsidR="00F91A0D" w:rsidRDefault="00F91A0D" w:rsidP="00F91A0D">
      <w:pPr>
        <w:jc w:val="center"/>
        <w:rPr>
          <w:rFonts w:ascii="Times New Roman" w:hAnsi="Times New Roman"/>
          <w:b/>
        </w:rPr>
      </w:pPr>
    </w:p>
    <w:p w14:paraId="273963A6" w14:textId="16B3BCCC" w:rsidR="00F91A0D" w:rsidRDefault="00563DC1" w:rsidP="00F91A0D">
      <w:pPr>
        <w:jc w:val="center"/>
        <w:rPr>
          <w:rFonts w:ascii="Times New Roman" w:hAnsi="Times New Roman"/>
          <w:b/>
        </w:rPr>
      </w:pPr>
      <w:r>
        <w:rPr>
          <w:rFonts w:ascii="Times New Roman" w:hAnsi="Times New Roman"/>
          <w:b/>
        </w:rPr>
        <w:t xml:space="preserve"> </w:t>
      </w:r>
      <w:r w:rsidR="00F91A0D">
        <w:rPr>
          <w:rFonts w:ascii="Times New Roman" w:hAnsi="Times New Roman"/>
          <w:b/>
        </w:rPr>
        <w:t>/</w:t>
      </w:r>
      <w:r>
        <w:rPr>
          <w:rFonts w:ascii="Times New Roman" w:hAnsi="Times New Roman"/>
          <w:b/>
        </w:rPr>
        <w:t xml:space="preserve">   </w:t>
      </w:r>
      <w:r w:rsidR="00F91A0D">
        <w:rPr>
          <w:rFonts w:ascii="Times New Roman" w:hAnsi="Times New Roman"/>
          <w:b/>
        </w:rPr>
        <w:t>/2025</w:t>
      </w:r>
    </w:p>
    <w:p w14:paraId="5FB0987E" w14:textId="77777777" w:rsidR="00F91A0D" w:rsidRPr="002409BE" w:rsidRDefault="00F91A0D" w:rsidP="00F91A0D">
      <w:pPr>
        <w:jc w:val="center"/>
        <w:rPr>
          <w:rFonts w:ascii="Times New Roman" w:hAnsi="Times New Roman"/>
          <w:b/>
          <w:sz w:val="24"/>
          <w:szCs w:val="24"/>
        </w:rPr>
      </w:pPr>
      <w:proofErr w:type="gramStart"/>
      <w:r w:rsidRPr="002409BE">
        <w:rPr>
          <w:rFonts w:ascii="Times New Roman" w:hAnsi="Times New Roman"/>
          <w:b/>
          <w:sz w:val="24"/>
          <w:szCs w:val="24"/>
        </w:rPr>
        <w:t>Dr.Öğr.Üyesi</w:t>
      </w:r>
      <w:proofErr w:type="gramEnd"/>
      <w:r w:rsidRPr="002409BE">
        <w:rPr>
          <w:rFonts w:ascii="Times New Roman" w:hAnsi="Times New Roman"/>
          <w:b/>
          <w:sz w:val="24"/>
          <w:szCs w:val="24"/>
        </w:rPr>
        <w:t xml:space="preserve"> Kürşad GÜÇ</w:t>
      </w:r>
    </w:p>
    <w:p w14:paraId="14D6F4AA" w14:textId="77777777" w:rsidR="00F91A0D" w:rsidRPr="002409BE" w:rsidRDefault="00F91A0D" w:rsidP="00F91A0D">
      <w:pPr>
        <w:jc w:val="center"/>
        <w:rPr>
          <w:rFonts w:ascii="Times New Roman" w:hAnsi="Times New Roman"/>
          <w:b/>
          <w:sz w:val="24"/>
          <w:szCs w:val="24"/>
        </w:rPr>
      </w:pPr>
      <w:r w:rsidRPr="002409BE">
        <w:rPr>
          <w:rFonts w:ascii="Times New Roman" w:hAnsi="Times New Roman"/>
          <w:b/>
          <w:sz w:val="24"/>
          <w:szCs w:val="24"/>
        </w:rPr>
        <w:t>Öğretim Üyesi</w:t>
      </w:r>
    </w:p>
    <w:p w14:paraId="0455C2D0" w14:textId="0A4C559F" w:rsidR="00625845" w:rsidRDefault="00F91A0D" w:rsidP="00F91A0D">
      <w:pPr>
        <w:jc w:val="center"/>
        <w:rPr>
          <w:rFonts w:ascii="Times New Roman" w:hAnsi="Times New Roman"/>
          <w:b/>
          <w:sz w:val="24"/>
          <w:szCs w:val="24"/>
        </w:rPr>
      </w:pPr>
      <w:r w:rsidRPr="002409BE">
        <w:rPr>
          <w:rFonts w:ascii="Times New Roman" w:hAnsi="Times New Roman"/>
          <w:b/>
          <w:sz w:val="24"/>
          <w:szCs w:val="24"/>
        </w:rPr>
        <w:t>Uluslararası Güvenlik ve Terörizm Anabilim Dalı Başkanı</w:t>
      </w:r>
    </w:p>
    <w:p w14:paraId="2D7D6145" w14:textId="77777777" w:rsidR="00625845" w:rsidRDefault="00625845">
      <w:pPr>
        <w:rPr>
          <w:rFonts w:ascii="Times New Roman" w:hAnsi="Times New Roman"/>
          <w:b/>
          <w:sz w:val="24"/>
          <w:szCs w:val="24"/>
        </w:rPr>
      </w:pPr>
      <w:r>
        <w:rPr>
          <w:rFonts w:ascii="Times New Roman" w:hAnsi="Times New Roman"/>
          <w:b/>
          <w:sz w:val="24"/>
          <w:szCs w:val="24"/>
        </w:rPr>
        <w:br w:type="page"/>
      </w:r>
    </w:p>
    <w:p w14:paraId="44C253B0"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UGT414/Güvenlik Hukuku</w:t>
      </w:r>
    </w:p>
    <w:p w14:paraId="6E1151B7"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653A94">
        <w:rPr>
          <w:rFonts w:ascii="Times New Roman" w:hAnsi="Times New Roman"/>
          <w:sz w:val="24"/>
          <w:szCs w:val="24"/>
        </w:rPr>
        <w:t>Türkçe</w:t>
      </w:r>
    </w:p>
    <w:p w14:paraId="2978BDF6"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721460">
        <w:rPr>
          <w:rFonts w:ascii="Times New Roman" w:hAnsi="Times New Roman"/>
          <w:sz w:val="24"/>
          <w:szCs w:val="24"/>
        </w:rPr>
        <w:t xml:space="preserve">Dersin amacı, ilgili programa devam eden yüksek lisans öğrencilerinin </w:t>
      </w:r>
      <w:r>
        <w:rPr>
          <w:rFonts w:ascii="Times New Roman" w:hAnsi="Times New Roman"/>
          <w:sz w:val="24"/>
          <w:szCs w:val="24"/>
        </w:rPr>
        <w:t>uluslararası hukukta kuvvet kullanma ve terörizm</w:t>
      </w:r>
      <w:r w:rsidRPr="00721460">
        <w:rPr>
          <w:rFonts w:ascii="Times New Roman" w:hAnsi="Times New Roman"/>
          <w:sz w:val="24"/>
          <w:szCs w:val="24"/>
        </w:rPr>
        <w:t xml:space="preserve"> ile ilgili temel kavramları, tarih</w:t>
      </w:r>
      <w:r>
        <w:rPr>
          <w:rFonts w:ascii="Times New Roman" w:hAnsi="Times New Roman"/>
          <w:sz w:val="24"/>
          <w:szCs w:val="24"/>
        </w:rPr>
        <w:t>î</w:t>
      </w:r>
      <w:r w:rsidRPr="00721460">
        <w:rPr>
          <w:rFonts w:ascii="Times New Roman" w:hAnsi="Times New Roman"/>
          <w:sz w:val="24"/>
          <w:szCs w:val="24"/>
        </w:rPr>
        <w:t xml:space="preserve"> gelişimi ile birlikte öğrenmelerini sağlamaktır. </w:t>
      </w:r>
      <w:r>
        <w:rPr>
          <w:rFonts w:ascii="Times New Roman" w:hAnsi="Times New Roman"/>
          <w:sz w:val="24"/>
          <w:szCs w:val="24"/>
        </w:rPr>
        <w:t>Bu d</w:t>
      </w:r>
      <w:r w:rsidRPr="00721460">
        <w:rPr>
          <w:rFonts w:ascii="Times New Roman" w:hAnsi="Times New Roman"/>
          <w:sz w:val="24"/>
          <w:szCs w:val="24"/>
        </w:rPr>
        <w:t>ers kapsamında öğrenciler</w:t>
      </w:r>
      <w:r>
        <w:rPr>
          <w:rFonts w:ascii="Times New Roman" w:hAnsi="Times New Roman"/>
          <w:sz w:val="24"/>
          <w:szCs w:val="24"/>
        </w:rPr>
        <w:t>,</w:t>
      </w:r>
      <w:r w:rsidRPr="00721460">
        <w:rPr>
          <w:rFonts w:ascii="Times New Roman" w:hAnsi="Times New Roman"/>
          <w:sz w:val="24"/>
          <w:szCs w:val="24"/>
        </w:rPr>
        <w:t xml:space="preserve"> </w:t>
      </w:r>
      <w:r>
        <w:rPr>
          <w:rFonts w:ascii="Times New Roman" w:hAnsi="Times New Roman"/>
          <w:sz w:val="24"/>
          <w:szCs w:val="24"/>
        </w:rPr>
        <w:t xml:space="preserve">uluslararası hukukta kuvvet kullanma ve terörizmin tarihsel arka planı ve güncel sorunları hakkında </w:t>
      </w:r>
      <w:r w:rsidRPr="00721460">
        <w:rPr>
          <w:rFonts w:ascii="Times New Roman" w:hAnsi="Times New Roman"/>
          <w:sz w:val="24"/>
          <w:szCs w:val="24"/>
        </w:rPr>
        <w:t>yetkinlik kazanacaklardır.</w:t>
      </w:r>
    </w:p>
    <w:p w14:paraId="181C502D"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653A94">
        <w:rPr>
          <w:rFonts w:ascii="Times New Roman" w:hAnsi="Times New Roman"/>
          <w:sz w:val="24"/>
          <w:szCs w:val="24"/>
        </w:rPr>
        <w:t>Yüksek Lisans</w:t>
      </w:r>
    </w:p>
    <w:p w14:paraId="113C7E9B" w14:textId="77777777" w:rsidR="00625845" w:rsidRDefault="00625845" w:rsidP="00625845">
      <w:pPr>
        <w:rPr>
          <w:rFonts w:ascii="Times New Roman" w:hAnsi="Times New Roman"/>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sz w:val="24"/>
          <w:szCs w:val="24"/>
        </w:rPr>
        <w:t>Zorunlu</w:t>
      </w:r>
    </w:p>
    <w:p w14:paraId="58D1B2E2" w14:textId="77777777" w:rsidR="00625845" w:rsidRPr="00D25EB0" w:rsidRDefault="00625845" w:rsidP="00625845">
      <w:pPr>
        <w:rPr>
          <w:rFonts w:ascii="Times New Roman" w:hAnsi="Times New Roman"/>
          <w:b/>
          <w:sz w:val="24"/>
          <w:szCs w:val="24"/>
        </w:rPr>
      </w:pPr>
      <w:r w:rsidRPr="00721460">
        <w:rPr>
          <w:rFonts w:ascii="Times New Roman" w:hAnsi="Times New Roman"/>
          <w:sz w:val="24"/>
          <w:szCs w:val="24"/>
        </w:rPr>
        <w:t xml:space="preserve">Ders kapsamında uluslararası </w:t>
      </w:r>
      <w:r>
        <w:rPr>
          <w:rFonts w:ascii="Times New Roman" w:hAnsi="Times New Roman"/>
          <w:sz w:val="24"/>
          <w:szCs w:val="24"/>
        </w:rPr>
        <w:t>hukukta kuvvet kullanma ve terörizmin</w:t>
      </w:r>
      <w:r w:rsidRPr="00721460">
        <w:rPr>
          <w:rFonts w:ascii="Times New Roman" w:hAnsi="Times New Roman"/>
          <w:sz w:val="24"/>
          <w:szCs w:val="24"/>
        </w:rPr>
        <w:t xml:space="preserve"> temel kavramları, </w:t>
      </w:r>
      <w:r>
        <w:rPr>
          <w:rFonts w:ascii="Times New Roman" w:hAnsi="Times New Roman"/>
          <w:sz w:val="24"/>
          <w:szCs w:val="24"/>
        </w:rPr>
        <w:t>Birleşmiş Milletler güvenlik sistemi</w:t>
      </w:r>
      <w:r w:rsidRPr="00721460">
        <w:rPr>
          <w:rFonts w:ascii="Times New Roman" w:hAnsi="Times New Roman"/>
          <w:sz w:val="24"/>
          <w:szCs w:val="24"/>
        </w:rPr>
        <w:t>,</w:t>
      </w:r>
      <w:r>
        <w:rPr>
          <w:rFonts w:ascii="Times New Roman" w:hAnsi="Times New Roman"/>
          <w:sz w:val="24"/>
          <w:szCs w:val="24"/>
        </w:rPr>
        <w:t xml:space="preserve"> terörle mücadeleye</w:t>
      </w:r>
      <w:r w:rsidRPr="00721460">
        <w:rPr>
          <w:rFonts w:ascii="Times New Roman" w:hAnsi="Times New Roman"/>
          <w:sz w:val="24"/>
          <w:szCs w:val="24"/>
        </w:rPr>
        <w:t xml:space="preserve"> ilişkin ulusal ve uluslararası düzenlemeler</w:t>
      </w:r>
      <w:r>
        <w:rPr>
          <w:rFonts w:ascii="Times New Roman" w:hAnsi="Times New Roman"/>
          <w:sz w:val="24"/>
          <w:szCs w:val="24"/>
        </w:rPr>
        <w:t>, güncel yaklaşımlar ve tartışmalar, ilgili uluslararası yargı kararları ele alınacaktır.</w:t>
      </w:r>
    </w:p>
    <w:p w14:paraId="7FC8793D"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7B1FC8">
        <w:rPr>
          <w:rFonts w:ascii="Times New Roman" w:hAnsi="Times New Roman"/>
          <w:sz w:val="24"/>
          <w:szCs w:val="24"/>
        </w:rPr>
        <w:t>3</w:t>
      </w:r>
    </w:p>
    <w:p w14:paraId="48E02401"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sz w:val="24"/>
          <w:szCs w:val="24"/>
        </w:rPr>
        <w:t>Bahar/3</w:t>
      </w:r>
    </w:p>
    <w:p w14:paraId="59D2042B" w14:textId="77777777" w:rsidR="00625845" w:rsidRPr="007B1FC8" w:rsidRDefault="00625845" w:rsidP="00625845">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7B1FC8">
        <w:rPr>
          <w:rFonts w:ascii="Times New Roman" w:hAnsi="Times New Roman"/>
          <w:b/>
          <w:sz w:val="24"/>
          <w:szCs w:val="24"/>
        </w:rPr>
        <w:t>: J.</w:t>
      </w:r>
      <w:proofErr w:type="gramStart"/>
      <w:r w:rsidRPr="007B1FC8">
        <w:rPr>
          <w:rFonts w:ascii="Times New Roman" w:hAnsi="Times New Roman"/>
          <w:b/>
          <w:sz w:val="24"/>
          <w:szCs w:val="24"/>
        </w:rPr>
        <w:t>Bnb.Dr.</w:t>
      </w:r>
      <w:proofErr w:type="gramEnd"/>
      <w:r w:rsidRPr="007B1FC8">
        <w:rPr>
          <w:rFonts w:ascii="Times New Roman" w:hAnsi="Times New Roman"/>
          <w:b/>
          <w:sz w:val="24"/>
          <w:szCs w:val="24"/>
        </w:rPr>
        <w:t xml:space="preserve"> Erdinç ÖZDEMİR</w:t>
      </w:r>
    </w:p>
    <w:p w14:paraId="68F6BC3C"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w:t>
      </w:r>
    </w:p>
    <w:p w14:paraId="5CA04919"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gramStart"/>
      <w:r w:rsidRPr="007B1FC8">
        <w:rPr>
          <w:rFonts w:ascii="Times New Roman" w:hAnsi="Times New Roman"/>
          <w:sz w:val="24"/>
          <w:szCs w:val="24"/>
        </w:rPr>
        <w:t>Dr.Öğr.Üyesi</w:t>
      </w:r>
      <w:proofErr w:type="gramEnd"/>
      <w:r w:rsidRPr="007B1FC8">
        <w:rPr>
          <w:rFonts w:ascii="Times New Roman" w:hAnsi="Times New Roman"/>
          <w:sz w:val="24"/>
          <w:szCs w:val="24"/>
        </w:rPr>
        <w:t xml:space="preserve"> Kürşad GÜÇ</w:t>
      </w:r>
    </w:p>
    <w:p w14:paraId="0C21353A"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7103B02F"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358AEB2B" w14:textId="77777777" w:rsidR="00625845" w:rsidRDefault="00625845" w:rsidP="00625845">
      <w:pPr>
        <w:rPr>
          <w:rFonts w:ascii="Times New Roman" w:hAnsi="Times New Roman"/>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sz w:val="24"/>
          <w:szCs w:val="24"/>
        </w:rPr>
        <w:t>Uluslararası hukukta kuvvet kullanma ve terörizmle mücadele ile</w:t>
      </w:r>
      <w:r w:rsidRPr="00721460">
        <w:rPr>
          <w:rFonts w:ascii="Times New Roman" w:hAnsi="Times New Roman"/>
          <w:sz w:val="24"/>
          <w:szCs w:val="24"/>
        </w:rPr>
        <w:t xml:space="preserve"> ilgili ulusal ve uluslararası mevzuat, sözleşmeler, konuya ilişkin mahkeme kararları ve makaleler. </w:t>
      </w:r>
    </w:p>
    <w:p w14:paraId="2D6CA045" w14:textId="77777777" w:rsidR="00625845" w:rsidRDefault="00625845" w:rsidP="00625845">
      <w:pPr>
        <w:rPr>
          <w:rFonts w:ascii="Times New Roman" w:hAnsi="Times New Roman"/>
          <w:sz w:val="24"/>
          <w:szCs w:val="24"/>
        </w:rPr>
      </w:pPr>
    </w:p>
    <w:p w14:paraId="3B4D5421" w14:textId="77777777" w:rsidR="00625845" w:rsidRPr="008837BB" w:rsidRDefault="00625845" w:rsidP="00625845">
      <w:pPr>
        <w:contextualSpacing/>
        <w:rPr>
          <w:rFonts w:ascii="Times New Roman" w:hAnsi="Times New Roman"/>
          <w:i/>
          <w:sz w:val="24"/>
          <w:szCs w:val="24"/>
          <w:u w:val="single"/>
        </w:rPr>
      </w:pPr>
      <w:r>
        <w:rPr>
          <w:rFonts w:ascii="Times New Roman" w:hAnsi="Times New Roman"/>
          <w:i/>
          <w:sz w:val="24"/>
          <w:szCs w:val="24"/>
          <w:u w:val="single"/>
        </w:rPr>
        <w:t>Bir</w:t>
      </w:r>
      <w:r w:rsidRPr="008837BB">
        <w:rPr>
          <w:rFonts w:ascii="Times New Roman" w:hAnsi="Times New Roman"/>
          <w:i/>
          <w:sz w:val="24"/>
          <w:szCs w:val="24"/>
          <w:u w:val="single"/>
        </w:rPr>
        <w:t>inci Hafta Zorunlu Okumaları:</w:t>
      </w:r>
    </w:p>
    <w:p w14:paraId="20A14065" w14:textId="77777777" w:rsidR="00625845" w:rsidRPr="005E0A8F" w:rsidRDefault="00625845" w:rsidP="00625845">
      <w:pPr>
        <w:pStyle w:val="mt-2"/>
        <w:numPr>
          <w:ilvl w:val="0"/>
          <w:numId w:val="30"/>
        </w:numPr>
        <w:shd w:val="clear" w:color="auto" w:fill="FFFFFF"/>
        <w:spacing w:after="0" w:afterAutospacing="0" w:line="360" w:lineRule="auto"/>
        <w:contextualSpacing/>
        <w:jc w:val="both"/>
        <w:rPr>
          <w:color w:val="0D0D0D" w:themeColor="text1" w:themeTint="F2"/>
        </w:rPr>
      </w:pPr>
      <w:r w:rsidRPr="005E0A8F">
        <w:rPr>
          <w:color w:val="0D0D0D" w:themeColor="text1" w:themeTint="F2"/>
        </w:rPr>
        <w:t>Byers, Michael. Soykırımdan Son Kırıma Savaş Hukuku (çev. Hasret Dikici Bilgin). İstanbul: 1. Baskı, Detay Yayıncılık, 2007.</w:t>
      </w:r>
    </w:p>
    <w:p w14:paraId="65302454" w14:textId="77777777" w:rsidR="00625845" w:rsidRPr="005E0A8F" w:rsidRDefault="00625845" w:rsidP="00625845">
      <w:pPr>
        <w:pStyle w:val="mt-2"/>
        <w:numPr>
          <w:ilvl w:val="0"/>
          <w:numId w:val="30"/>
        </w:numPr>
        <w:shd w:val="clear" w:color="auto" w:fill="FFFFFF"/>
        <w:spacing w:after="0" w:afterAutospacing="0" w:line="360" w:lineRule="auto"/>
        <w:contextualSpacing/>
        <w:jc w:val="both"/>
        <w:rPr>
          <w:color w:val="0D0D0D" w:themeColor="text1" w:themeTint="F2"/>
        </w:rPr>
      </w:pPr>
      <w:r w:rsidRPr="005E0A8F">
        <w:rPr>
          <w:color w:val="0D0D0D" w:themeColor="text1" w:themeTint="F2"/>
        </w:rPr>
        <w:t xml:space="preserve">Keskin, </w:t>
      </w:r>
      <w:r>
        <w:rPr>
          <w:color w:val="0D0D0D" w:themeColor="text1" w:themeTint="F2"/>
        </w:rPr>
        <w:t>F</w:t>
      </w:r>
      <w:r w:rsidRPr="005E0A8F">
        <w:rPr>
          <w:color w:val="0D0D0D" w:themeColor="text1" w:themeTint="F2"/>
        </w:rPr>
        <w:t xml:space="preserve">. </w:t>
      </w:r>
      <w:r>
        <w:rPr>
          <w:color w:val="0D0D0D" w:themeColor="text1" w:themeTint="F2"/>
        </w:rPr>
        <w:t>(</w:t>
      </w:r>
      <w:r w:rsidRPr="005E0A8F">
        <w:rPr>
          <w:color w:val="0D0D0D" w:themeColor="text1" w:themeTint="F2"/>
        </w:rPr>
        <w:t>1998</w:t>
      </w:r>
      <w:r>
        <w:rPr>
          <w:color w:val="0D0D0D" w:themeColor="text1" w:themeTint="F2"/>
        </w:rPr>
        <w:t>)</w:t>
      </w:r>
      <w:r w:rsidRPr="005E0A8F">
        <w:rPr>
          <w:color w:val="0D0D0D" w:themeColor="text1" w:themeTint="F2"/>
        </w:rPr>
        <w:t>.</w:t>
      </w:r>
      <w:r>
        <w:rPr>
          <w:color w:val="0D0D0D" w:themeColor="text1" w:themeTint="F2"/>
        </w:rPr>
        <w:t xml:space="preserve"> </w:t>
      </w:r>
      <w:r w:rsidRPr="005E0A8F">
        <w:rPr>
          <w:color w:val="0D0D0D" w:themeColor="text1" w:themeTint="F2"/>
        </w:rPr>
        <w:t>Uluslararası Hukukta Kuvvet Kullanma: Savaş, Karışma ve Birleşmiş Milletler. Ankara: Mülkiyeliler Birliği Vakfı Yayınları</w:t>
      </w:r>
      <w:r>
        <w:rPr>
          <w:color w:val="0D0D0D" w:themeColor="text1" w:themeTint="F2"/>
        </w:rPr>
        <w:t>.</w:t>
      </w:r>
    </w:p>
    <w:p w14:paraId="02EE88DB" w14:textId="77777777" w:rsidR="00625845" w:rsidRPr="008837BB" w:rsidRDefault="00625845" w:rsidP="00625845">
      <w:pPr>
        <w:numPr>
          <w:ilvl w:val="0"/>
          <w:numId w:val="30"/>
        </w:numPr>
        <w:contextualSpacing/>
        <w:rPr>
          <w:rFonts w:ascii="Times New Roman" w:hAnsi="Times New Roman"/>
          <w:sz w:val="24"/>
          <w:szCs w:val="24"/>
        </w:rPr>
      </w:pPr>
      <w:r w:rsidRPr="008837BB">
        <w:rPr>
          <w:rFonts w:ascii="Times New Roman" w:hAnsi="Times New Roman"/>
          <w:sz w:val="24"/>
          <w:szCs w:val="24"/>
        </w:rPr>
        <w:t>Shaw, M. N. (2018). Uluslararası Hukuk. Ankara: Türkiye Bilimler Akademisi.</w:t>
      </w:r>
    </w:p>
    <w:p w14:paraId="1404E0F9" w14:textId="77777777" w:rsidR="00625845" w:rsidRPr="008837BB" w:rsidRDefault="00625845" w:rsidP="00625845">
      <w:pPr>
        <w:numPr>
          <w:ilvl w:val="0"/>
          <w:numId w:val="25"/>
        </w:numPr>
        <w:contextualSpacing/>
        <w:rPr>
          <w:rFonts w:ascii="Times New Roman" w:hAnsi="Times New Roman"/>
          <w:sz w:val="24"/>
          <w:szCs w:val="24"/>
        </w:rPr>
      </w:pPr>
      <w:r w:rsidRPr="008837BB">
        <w:rPr>
          <w:rFonts w:ascii="Times New Roman" w:hAnsi="Times New Roman"/>
          <w:sz w:val="24"/>
          <w:szCs w:val="24"/>
        </w:rPr>
        <w:t>Kayhan, C. (2021). Uluslararası Hukukta Kuvvet Kullanmanın Dayanakları. Terazi Hukuk Dergisi, 16(182), 1961 - 1971.</w:t>
      </w:r>
    </w:p>
    <w:p w14:paraId="1A3778C5" w14:textId="77777777" w:rsidR="00625845" w:rsidRDefault="00625845" w:rsidP="00625845">
      <w:pPr>
        <w:numPr>
          <w:ilvl w:val="0"/>
          <w:numId w:val="25"/>
        </w:numPr>
        <w:contextualSpacing/>
        <w:rPr>
          <w:rFonts w:ascii="Times New Roman" w:hAnsi="Times New Roman"/>
          <w:sz w:val="24"/>
          <w:szCs w:val="24"/>
        </w:rPr>
      </w:pPr>
      <w:r w:rsidRPr="008837BB">
        <w:rPr>
          <w:rFonts w:ascii="Times New Roman" w:hAnsi="Times New Roman"/>
          <w:sz w:val="24"/>
          <w:szCs w:val="24"/>
        </w:rPr>
        <w:t xml:space="preserve">Keskin Ata, F. (2014). Uluslararası Hukukta Savaş ve Barış. </w:t>
      </w:r>
      <w:r w:rsidRPr="008837BB">
        <w:rPr>
          <w:rFonts w:ascii="Times New Roman" w:hAnsi="Times New Roman"/>
          <w:i/>
          <w:iCs/>
          <w:sz w:val="24"/>
          <w:szCs w:val="24"/>
        </w:rPr>
        <w:t>Mülkiye Dergisi, 38</w:t>
      </w:r>
      <w:r w:rsidRPr="008837BB">
        <w:rPr>
          <w:rFonts w:ascii="Times New Roman" w:hAnsi="Times New Roman"/>
          <w:sz w:val="24"/>
          <w:szCs w:val="24"/>
        </w:rPr>
        <w:t xml:space="preserve"> (3), 83-99.</w:t>
      </w:r>
    </w:p>
    <w:p w14:paraId="5D20CC8C" w14:textId="77777777" w:rsidR="00625845" w:rsidRDefault="00625845" w:rsidP="00625845">
      <w:pPr>
        <w:pStyle w:val="DipnotMetni"/>
        <w:numPr>
          <w:ilvl w:val="0"/>
          <w:numId w:val="25"/>
        </w:numPr>
        <w:spacing w:line="360" w:lineRule="auto"/>
        <w:jc w:val="both"/>
        <w:rPr>
          <w:rFonts w:ascii="Times New Roman" w:hAnsi="Times New Roman" w:cs="Times New Roman"/>
          <w:sz w:val="24"/>
          <w:szCs w:val="24"/>
        </w:rPr>
      </w:pPr>
      <w:r w:rsidRPr="00F438B0">
        <w:rPr>
          <w:rFonts w:ascii="Times New Roman" w:hAnsi="Times New Roman" w:cs="Times New Roman"/>
          <w:sz w:val="24"/>
          <w:szCs w:val="24"/>
        </w:rPr>
        <w:lastRenderedPageBreak/>
        <w:t xml:space="preserve">Uzun, E. (2010). Haklı Savaş Düşüncesinin Batılı Kökleri: İlk Çağlardan Yirminci Yüzyıla </w:t>
      </w:r>
      <w:r w:rsidRPr="00E704AE">
        <w:rPr>
          <w:rFonts w:ascii="Times New Roman" w:hAnsi="Times New Roman" w:cs="Times New Roman"/>
          <w:sz w:val="24"/>
          <w:szCs w:val="24"/>
        </w:rPr>
        <w:t>Jus ad bellum</w:t>
      </w:r>
      <w:r w:rsidRPr="00F438B0">
        <w:rPr>
          <w:rFonts w:ascii="Times New Roman" w:hAnsi="Times New Roman" w:cs="Times New Roman"/>
          <w:i/>
          <w:sz w:val="24"/>
          <w:szCs w:val="24"/>
        </w:rPr>
        <w:t xml:space="preserve"> </w:t>
      </w:r>
      <w:r w:rsidRPr="00F438B0">
        <w:rPr>
          <w:rFonts w:ascii="Times New Roman" w:hAnsi="Times New Roman" w:cs="Times New Roman"/>
          <w:sz w:val="24"/>
          <w:szCs w:val="24"/>
        </w:rPr>
        <w:t xml:space="preserve">Kavramı </w:t>
      </w:r>
      <w:r w:rsidRPr="00F438B0">
        <w:rPr>
          <w:rFonts w:ascii="Times New Roman" w:hAnsi="Times New Roman" w:cs="Times New Roman"/>
          <w:i/>
          <w:sz w:val="24"/>
          <w:szCs w:val="24"/>
        </w:rPr>
        <w:t>Uluslararası Hukuk ve Politika</w:t>
      </w:r>
      <w:r w:rsidRPr="00F438B0">
        <w:rPr>
          <w:rFonts w:ascii="Times New Roman" w:hAnsi="Times New Roman" w:cs="Times New Roman"/>
          <w:sz w:val="24"/>
          <w:szCs w:val="24"/>
        </w:rPr>
        <w:t>,</w:t>
      </w:r>
      <w:r w:rsidRPr="003B5E51">
        <w:rPr>
          <w:rFonts w:ascii="Times New Roman" w:hAnsi="Times New Roman" w:cs="Times New Roman"/>
          <w:i/>
          <w:iCs/>
          <w:sz w:val="24"/>
          <w:szCs w:val="24"/>
        </w:rPr>
        <w:t xml:space="preserve"> 6</w:t>
      </w:r>
      <w:r w:rsidRPr="00F438B0">
        <w:rPr>
          <w:rFonts w:ascii="Times New Roman" w:hAnsi="Times New Roman" w:cs="Times New Roman"/>
          <w:sz w:val="24"/>
          <w:szCs w:val="24"/>
        </w:rPr>
        <w:t>(21), 19-33.</w:t>
      </w:r>
    </w:p>
    <w:p w14:paraId="4E53EC6D" w14:textId="77777777" w:rsidR="00625845" w:rsidRPr="00F438B0" w:rsidRDefault="00625845" w:rsidP="00625845">
      <w:pPr>
        <w:pStyle w:val="DipnotMetni"/>
        <w:numPr>
          <w:ilvl w:val="0"/>
          <w:numId w:val="25"/>
        </w:numPr>
        <w:spacing w:line="360" w:lineRule="auto"/>
        <w:jc w:val="both"/>
        <w:rPr>
          <w:rFonts w:ascii="Times New Roman" w:hAnsi="Times New Roman" w:cs="Times New Roman"/>
          <w:sz w:val="24"/>
          <w:szCs w:val="24"/>
        </w:rPr>
      </w:pPr>
      <w:r w:rsidRPr="0019250D">
        <w:rPr>
          <w:rFonts w:ascii="Times New Roman" w:hAnsi="Times New Roman" w:cs="Times New Roman"/>
          <w:sz w:val="24"/>
          <w:szCs w:val="24"/>
        </w:rPr>
        <w:t xml:space="preserve">Arsava, F. (2011). Kuvvet Kullanma Yasağı-Egemenlik Prensibi ve İnsani Müdahale, </w:t>
      </w:r>
      <w:r w:rsidRPr="0019250D">
        <w:rPr>
          <w:rFonts w:ascii="Times New Roman" w:hAnsi="Times New Roman" w:cs="Times New Roman"/>
          <w:i/>
          <w:sz w:val="24"/>
          <w:szCs w:val="24"/>
        </w:rPr>
        <w:t>21. Yüzyıl</w:t>
      </w:r>
      <w:r w:rsidRPr="0019250D">
        <w:rPr>
          <w:rFonts w:ascii="Times New Roman" w:hAnsi="Times New Roman" w:cs="Times New Roman"/>
          <w:sz w:val="24"/>
          <w:szCs w:val="24"/>
        </w:rPr>
        <w:t xml:space="preserve">, (34), 1-17. </w:t>
      </w:r>
    </w:p>
    <w:p w14:paraId="04A1FC13" w14:textId="77777777" w:rsidR="00625845" w:rsidRPr="00F438B0" w:rsidRDefault="00625845" w:rsidP="00625845">
      <w:pPr>
        <w:pStyle w:val="DipnotMetni"/>
        <w:numPr>
          <w:ilvl w:val="0"/>
          <w:numId w:val="25"/>
        </w:numPr>
        <w:spacing w:line="360" w:lineRule="auto"/>
        <w:jc w:val="both"/>
        <w:rPr>
          <w:rFonts w:ascii="Times New Roman" w:hAnsi="Times New Roman" w:cs="Times New Roman"/>
          <w:sz w:val="24"/>
          <w:szCs w:val="24"/>
        </w:rPr>
      </w:pPr>
      <w:r w:rsidRPr="00F438B0">
        <w:rPr>
          <w:rFonts w:ascii="Times New Roman" w:hAnsi="Times New Roman" w:cs="Times New Roman"/>
          <w:sz w:val="24"/>
          <w:szCs w:val="24"/>
        </w:rPr>
        <w:t xml:space="preserve">Kolasi, K. (2017). Savaşın Değişen Niteliği ve Jus ad bellum ve Jus in bello’ya Etkisi. </w:t>
      </w:r>
      <w:r w:rsidRPr="00F438B0">
        <w:rPr>
          <w:rFonts w:ascii="Times New Roman" w:hAnsi="Times New Roman" w:cs="Times New Roman"/>
          <w:i/>
          <w:iCs/>
          <w:sz w:val="24"/>
          <w:szCs w:val="24"/>
        </w:rPr>
        <w:t>İnsan Hakları Yıllığı</w:t>
      </w:r>
      <w:r w:rsidRPr="00F438B0">
        <w:rPr>
          <w:rFonts w:ascii="Times New Roman" w:hAnsi="Times New Roman" w:cs="Times New Roman"/>
          <w:sz w:val="24"/>
          <w:szCs w:val="24"/>
        </w:rPr>
        <w:t>, 35, 1-29.</w:t>
      </w:r>
    </w:p>
    <w:p w14:paraId="55501CA6" w14:textId="77777777" w:rsidR="00625845" w:rsidRPr="00F438B0" w:rsidRDefault="00625845" w:rsidP="00625845">
      <w:pPr>
        <w:pStyle w:val="DipnotMetni"/>
        <w:numPr>
          <w:ilvl w:val="0"/>
          <w:numId w:val="25"/>
        </w:numPr>
        <w:spacing w:line="360" w:lineRule="auto"/>
        <w:jc w:val="both"/>
        <w:rPr>
          <w:rFonts w:ascii="Times New Roman" w:hAnsi="Times New Roman" w:cs="Times New Roman"/>
          <w:sz w:val="24"/>
          <w:szCs w:val="24"/>
        </w:rPr>
      </w:pPr>
      <w:r w:rsidRPr="00F438B0">
        <w:rPr>
          <w:rFonts w:ascii="Times New Roman" w:hAnsi="Times New Roman" w:cs="Times New Roman"/>
          <w:sz w:val="24"/>
          <w:szCs w:val="24"/>
        </w:rPr>
        <w:t xml:space="preserve">Walzer, M. (2017). </w:t>
      </w:r>
      <w:r w:rsidRPr="00F438B0">
        <w:rPr>
          <w:rFonts w:ascii="Times New Roman" w:hAnsi="Times New Roman" w:cs="Times New Roman"/>
          <w:i/>
          <w:sz w:val="24"/>
          <w:szCs w:val="24"/>
        </w:rPr>
        <w:t>Haklı Savaş Haksız Savaş</w:t>
      </w:r>
      <w:r>
        <w:rPr>
          <w:rFonts w:ascii="Times New Roman" w:hAnsi="Times New Roman" w:cs="Times New Roman"/>
          <w:sz w:val="24"/>
          <w:szCs w:val="24"/>
        </w:rPr>
        <w:t>.</w:t>
      </w:r>
      <w:r w:rsidRPr="00F438B0">
        <w:rPr>
          <w:rFonts w:ascii="Times New Roman" w:hAnsi="Times New Roman" w:cs="Times New Roman"/>
          <w:sz w:val="24"/>
          <w:szCs w:val="24"/>
        </w:rPr>
        <w:t xml:space="preserve"> İstanbul:</w:t>
      </w:r>
      <w:r>
        <w:rPr>
          <w:rFonts w:ascii="Times New Roman" w:hAnsi="Times New Roman" w:cs="Times New Roman"/>
          <w:sz w:val="24"/>
          <w:szCs w:val="24"/>
        </w:rPr>
        <w:t xml:space="preserve"> </w:t>
      </w:r>
      <w:r w:rsidRPr="00F438B0">
        <w:rPr>
          <w:rFonts w:ascii="Times New Roman" w:hAnsi="Times New Roman" w:cs="Times New Roman"/>
          <w:sz w:val="24"/>
          <w:szCs w:val="24"/>
        </w:rPr>
        <w:t>Alfa.</w:t>
      </w:r>
    </w:p>
    <w:p w14:paraId="7D67EB89" w14:textId="77777777" w:rsidR="00625845" w:rsidRPr="008837BB" w:rsidRDefault="00625845" w:rsidP="00625845">
      <w:pPr>
        <w:contextualSpacing/>
        <w:rPr>
          <w:rFonts w:ascii="Times New Roman" w:hAnsi="Times New Roman"/>
          <w:i/>
          <w:sz w:val="24"/>
          <w:szCs w:val="24"/>
          <w:u w:val="single"/>
        </w:rPr>
      </w:pPr>
      <w:bookmarkStart w:id="0" w:name="_Hlk154005937"/>
      <w:r w:rsidRPr="008837BB">
        <w:rPr>
          <w:rFonts w:ascii="Times New Roman" w:hAnsi="Times New Roman"/>
          <w:i/>
          <w:sz w:val="24"/>
          <w:szCs w:val="24"/>
          <w:u w:val="single"/>
        </w:rPr>
        <w:t>İkinci Hafta Zorunlu Okumaları:</w:t>
      </w:r>
    </w:p>
    <w:bookmarkEnd w:id="0"/>
    <w:p w14:paraId="16C3E1CE"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Henkin, L. (1971). The Reports of the Death of Article 2(4) Are Greatly Exaggerated. </w:t>
      </w:r>
      <w:r w:rsidRPr="008837BB">
        <w:rPr>
          <w:rFonts w:ascii="Times New Roman" w:hAnsi="Times New Roman"/>
          <w:i/>
          <w:iCs/>
          <w:sz w:val="24"/>
          <w:szCs w:val="24"/>
        </w:rPr>
        <w:t>The American Journal of International Law</w:t>
      </w:r>
      <w:r w:rsidRPr="008837BB">
        <w:rPr>
          <w:rFonts w:ascii="Times New Roman" w:hAnsi="Times New Roman"/>
          <w:sz w:val="24"/>
          <w:szCs w:val="24"/>
        </w:rPr>
        <w:t>, </w:t>
      </w:r>
      <w:r w:rsidRPr="008837BB">
        <w:rPr>
          <w:rFonts w:ascii="Times New Roman" w:hAnsi="Times New Roman"/>
          <w:i/>
          <w:iCs/>
          <w:sz w:val="24"/>
          <w:szCs w:val="24"/>
        </w:rPr>
        <w:t>65</w:t>
      </w:r>
      <w:r w:rsidRPr="008837BB">
        <w:rPr>
          <w:rFonts w:ascii="Times New Roman" w:hAnsi="Times New Roman"/>
          <w:sz w:val="24"/>
          <w:szCs w:val="24"/>
        </w:rPr>
        <w:t>(3), 544–548. </w:t>
      </w:r>
    </w:p>
    <w:p w14:paraId="73BA5933" w14:textId="77777777" w:rsidR="00625845" w:rsidRPr="008837BB" w:rsidRDefault="00625845" w:rsidP="00625845">
      <w:pPr>
        <w:pStyle w:val="ListeParagraf"/>
        <w:numPr>
          <w:ilvl w:val="0"/>
          <w:numId w:val="26"/>
        </w:numPr>
        <w:rPr>
          <w:rFonts w:ascii="Times New Roman" w:eastAsia="Times New Roman" w:hAnsi="Times New Roman"/>
          <w:sz w:val="24"/>
          <w:szCs w:val="24"/>
          <w:lang w:eastAsia="tr-TR"/>
        </w:rPr>
      </w:pPr>
      <w:r w:rsidRPr="008837BB">
        <w:rPr>
          <w:rFonts w:ascii="Times New Roman" w:eastAsia="Times New Roman" w:hAnsi="Times New Roman"/>
          <w:sz w:val="24"/>
          <w:szCs w:val="24"/>
          <w:lang w:eastAsia="tr-TR"/>
        </w:rPr>
        <w:t xml:space="preserve">Murphy, S. D. (2005). Self-Defense and the Israeli Wall Advisory Opinion: An Ipse Dixit from the ICJ? </w:t>
      </w:r>
      <w:r w:rsidRPr="008837BB">
        <w:rPr>
          <w:rFonts w:ascii="Times New Roman" w:eastAsia="Times New Roman" w:hAnsi="Times New Roman"/>
          <w:i/>
          <w:iCs/>
          <w:sz w:val="24"/>
          <w:szCs w:val="24"/>
          <w:lang w:eastAsia="tr-TR"/>
        </w:rPr>
        <w:t>The American Journal of International Law</w:t>
      </w:r>
      <w:r w:rsidRPr="008837BB">
        <w:rPr>
          <w:rFonts w:ascii="Times New Roman" w:eastAsia="Times New Roman" w:hAnsi="Times New Roman"/>
          <w:sz w:val="24"/>
          <w:szCs w:val="24"/>
          <w:lang w:eastAsia="tr-TR"/>
        </w:rPr>
        <w:t xml:space="preserve">, </w:t>
      </w:r>
      <w:r w:rsidRPr="008837BB">
        <w:rPr>
          <w:rFonts w:ascii="Times New Roman" w:eastAsia="Times New Roman" w:hAnsi="Times New Roman"/>
          <w:i/>
          <w:iCs/>
          <w:sz w:val="24"/>
          <w:szCs w:val="24"/>
          <w:lang w:eastAsia="tr-TR"/>
        </w:rPr>
        <w:t>99</w:t>
      </w:r>
      <w:r w:rsidRPr="008837BB">
        <w:rPr>
          <w:rFonts w:ascii="Times New Roman" w:eastAsia="Times New Roman" w:hAnsi="Times New Roman"/>
          <w:sz w:val="24"/>
          <w:szCs w:val="24"/>
          <w:lang w:eastAsia="tr-TR"/>
        </w:rPr>
        <w:t xml:space="preserve">(1), 62–76. </w:t>
      </w:r>
    </w:p>
    <w:p w14:paraId="4EFCF0AA"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Franck, T. M. (1970). Who Killed Article 2(4)? or: Changing Norms Governing the Use of Force by States. </w:t>
      </w:r>
      <w:r w:rsidRPr="008837BB">
        <w:rPr>
          <w:rFonts w:ascii="Times New Roman" w:hAnsi="Times New Roman"/>
          <w:i/>
          <w:iCs/>
          <w:sz w:val="24"/>
          <w:szCs w:val="24"/>
        </w:rPr>
        <w:t>The American Journal of International Law</w:t>
      </w:r>
      <w:r w:rsidRPr="008837BB">
        <w:rPr>
          <w:rFonts w:ascii="Times New Roman" w:hAnsi="Times New Roman"/>
          <w:sz w:val="24"/>
          <w:szCs w:val="24"/>
        </w:rPr>
        <w:t>, </w:t>
      </w:r>
      <w:r w:rsidRPr="008837BB">
        <w:rPr>
          <w:rFonts w:ascii="Times New Roman" w:hAnsi="Times New Roman"/>
          <w:i/>
          <w:iCs/>
          <w:sz w:val="24"/>
          <w:szCs w:val="24"/>
        </w:rPr>
        <w:t>64</w:t>
      </w:r>
      <w:r w:rsidRPr="008837BB">
        <w:rPr>
          <w:rFonts w:ascii="Times New Roman" w:hAnsi="Times New Roman"/>
          <w:sz w:val="24"/>
          <w:szCs w:val="24"/>
        </w:rPr>
        <w:t>(5), 809–837.</w:t>
      </w:r>
    </w:p>
    <w:p w14:paraId="58A97C67" w14:textId="77777777" w:rsidR="00625845"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Roscini, M. (2015). On the Inherent Character of the Right of States to Self-Defence. </w:t>
      </w:r>
      <w:r w:rsidRPr="008837BB">
        <w:rPr>
          <w:rFonts w:ascii="Times New Roman" w:hAnsi="Times New Roman"/>
          <w:i/>
          <w:iCs/>
          <w:sz w:val="24"/>
          <w:szCs w:val="24"/>
        </w:rPr>
        <w:t>Cambridge Journal of International and Comparative Law, 4</w:t>
      </w:r>
      <w:r w:rsidRPr="008837BB">
        <w:rPr>
          <w:rFonts w:ascii="Times New Roman" w:hAnsi="Times New Roman"/>
          <w:sz w:val="24"/>
          <w:szCs w:val="24"/>
        </w:rPr>
        <w:t>(3), 634-660.</w:t>
      </w:r>
    </w:p>
    <w:p w14:paraId="791662AA" w14:textId="77777777" w:rsidR="00625845" w:rsidRPr="008837BB" w:rsidRDefault="00625845" w:rsidP="00625845">
      <w:pPr>
        <w:numPr>
          <w:ilvl w:val="0"/>
          <w:numId w:val="26"/>
        </w:numPr>
        <w:contextualSpacing/>
        <w:rPr>
          <w:rFonts w:ascii="Times New Roman" w:hAnsi="Times New Roman"/>
          <w:sz w:val="24"/>
          <w:szCs w:val="24"/>
        </w:rPr>
      </w:pPr>
      <w:r w:rsidRPr="00982831">
        <w:rPr>
          <w:rFonts w:ascii="Times New Roman" w:hAnsi="Times New Roman"/>
          <w:sz w:val="24"/>
          <w:szCs w:val="24"/>
        </w:rPr>
        <w:t xml:space="preserve">Simma, B. (1999). NATO, the UN and the Use of Force: Legal Aspects. </w:t>
      </w:r>
      <w:r w:rsidRPr="00982831">
        <w:rPr>
          <w:rFonts w:ascii="Times New Roman" w:hAnsi="Times New Roman"/>
          <w:i/>
          <w:sz w:val="24"/>
          <w:szCs w:val="24"/>
        </w:rPr>
        <w:t>European Journal of International Law, 10</w:t>
      </w:r>
      <w:r w:rsidRPr="00982831">
        <w:rPr>
          <w:rFonts w:ascii="Times New Roman" w:hAnsi="Times New Roman"/>
          <w:sz w:val="24"/>
          <w:szCs w:val="24"/>
        </w:rPr>
        <w:t xml:space="preserve">, 1-22.  </w:t>
      </w:r>
    </w:p>
    <w:p w14:paraId="6AD41F7F" w14:textId="77777777" w:rsidR="00625845" w:rsidRPr="008837BB" w:rsidRDefault="00625845" w:rsidP="00625845">
      <w:pPr>
        <w:contextualSpacing/>
        <w:rPr>
          <w:rFonts w:ascii="Times New Roman" w:hAnsi="Times New Roman"/>
          <w:sz w:val="24"/>
          <w:szCs w:val="24"/>
        </w:rPr>
      </w:pPr>
      <w:r w:rsidRPr="008837BB">
        <w:rPr>
          <w:rFonts w:ascii="Times New Roman" w:hAnsi="Times New Roman"/>
          <w:i/>
          <w:sz w:val="24"/>
          <w:szCs w:val="24"/>
          <w:u w:val="single"/>
        </w:rPr>
        <w:t>İkinci Hafta Ek Okumaları:</w:t>
      </w:r>
    </w:p>
    <w:p w14:paraId="66C94232"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Başeren, S</w:t>
      </w:r>
      <w:r>
        <w:rPr>
          <w:rFonts w:ascii="Times New Roman" w:hAnsi="Times New Roman"/>
          <w:sz w:val="24"/>
          <w:szCs w:val="24"/>
        </w:rPr>
        <w:t>.</w:t>
      </w:r>
      <w:r w:rsidRPr="008837BB">
        <w:rPr>
          <w:rFonts w:ascii="Times New Roman" w:hAnsi="Times New Roman"/>
          <w:sz w:val="24"/>
          <w:szCs w:val="24"/>
        </w:rPr>
        <w:t xml:space="preserve"> H. </w:t>
      </w:r>
      <w:r>
        <w:rPr>
          <w:rFonts w:ascii="Times New Roman" w:hAnsi="Times New Roman"/>
          <w:sz w:val="24"/>
          <w:szCs w:val="24"/>
        </w:rPr>
        <w:t>(</w:t>
      </w:r>
      <w:r w:rsidRPr="008837BB">
        <w:rPr>
          <w:rFonts w:ascii="Times New Roman" w:hAnsi="Times New Roman"/>
          <w:sz w:val="24"/>
          <w:szCs w:val="24"/>
        </w:rPr>
        <w:t>2003</w:t>
      </w:r>
      <w:r>
        <w:rPr>
          <w:rFonts w:ascii="Times New Roman" w:hAnsi="Times New Roman"/>
          <w:sz w:val="24"/>
          <w:szCs w:val="24"/>
        </w:rPr>
        <w:t>)</w:t>
      </w:r>
      <w:r w:rsidRPr="008837BB">
        <w:rPr>
          <w:rFonts w:ascii="Times New Roman" w:hAnsi="Times New Roman"/>
          <w:sz w:val="24"/>
          <w:szCs w:val="24"/>
        </w:rPr>
        <w:t>.</w:t>
      </w:r>
      <w:r>
        <w:rPr>
          <w:rFonts w:ascii="Times New Roman" w:hAnsi="Times New Roman"/>
          <w:sz w:val="24"/>
          <w:szCs w:val="24"/>
        </w:rPr>
        <w:t xml:space="preserve"> </w:t>
      </w:r>
      <w:r w:rsidRPr="008837BB">
        <w:rPr>
          <w:rFonts w:ascii="Times New Roman" w:hAnsi="Times New Roman"/>
          <w:sz w:val="24"/>
          <w:szCs w:val="24"/>
        </w:rPr>
        <w:t>Uluslararası Hukukta Devletlerin Münferiden Kuvvet Kullanmalarının Sınırları. Ankara: Ankara Üniversitesi Basımevi</w:t>
      </w:r>
      <w:r>
        <w:rPr>
          <w:rFonts w:ascii="Times New Roman" w:hAnsi="Times New Roman"/>
          <w:sz w:val="24"/>
          <w:szCs w:val="24"/>
        </w:rPr>
        <w:t>.</w:t>
      </w:r>
      <w:r w:rsidRPr="008837BB">
        <w:rPr>
          <w:rFonts w:ascii="Times New Roman" w:hAnsi="Times New Roman"/>
          <w:sz w:val="24"/>
          <w:szCs w:val="24"/>
        </w:rPr>
        <w:t xml:space="preserve"> </w:t>
      </w:r>
    </w:p>
    <w:p w14:paraId="51FD6A21" w14:textId="77777777" w:rsidR="00625845" w:rsidRPr="008837BB" w:rsidRDefault="00625845" w:rsidP="00625845">
      <w:pPr>
        <w:pStyle w:val="ListeParagraf"/>
        <w:numPr>
          <w:ilvl w:val="0"/>
          <w:numId w:val="26"/>
        </w:numPr>
        <w:spacing w:before="100" w:beforeAutospacing="1" w:after="100" w:afterAutospacing="1"/>
        <w:ind w:left="714" w:hanging="357"/>
        <w:rPr>
          <w:rFonts w:ascii="Times New Roman" w:hAnsi="Times New Roman"/>
          <w:sz w:val="24"/>
          <w:szCs w:val="24"/>
        </w:rPr>
      </w:pPr>
      <w:r w:rsidRPr="008837BB">
        <w:rPr>
          <w:rFonts w:ascii="Times New Roman" w:hAnsi="Times New Roman"/>
          <w:sz w:val="24"/>
          <w:szCs w:val="24"/>
        </w:rPr>
        <w:t xml:space="preserve">Gray, C. (2002). From Unity to Polarization: International Law and Use of Force Against Iraq. </w:t>
      </w:r>
      <w:r w:rsidRPr="008837BB">
        <w:rPr>
          <w:rFonts w:ascii="Times New Roman" w:hAnsi="Times New Roman"/>
          <w:i/>
          <w:iCs/>
          <w:sz w:val="24"/>
          <w:szCs w:val="24"/>
        </w:rPr>
        <w:t>European Journal of International Law</w:t>
      </w:r>
      <w:r w:rsidRPr="008837BB">
        <w:rPr>
          <w:rFonts w:ascii="Times New Roman" w:hAnsi="Times New Roman"/>
          <w:i/>
          <w:sz w:val="24"/>
          <w:szCs w:val="24"/>
        </w:rPr>
        <w:t>,</w:t>
      </w:r>
      <w:r w:rsidRPr="008837BB">
        <w:rPr>
          <w:rFonts w:ascii="Times New Roman" w:hAnsi="Times New Roman"/>
          <w:i/>
          <w:iCs/>
          <w:sz w:val="24"/>
          <w:szCs w:val="24"/>
        </w:rPr>
        <w:t xml:space="preserve"> 13</w:t>
      </w:r>
      <w:r w:rsidRPr="008837BB">
        <w:rPr>
          <w:rFonts w:ascii="Times New Roman" w:hAnsi="Times New Roman"/>
          <w:sz w:val="24"/>
          <w:szCs w:val="24"/>
        </w:rPr>
        <w:t xml:space="preserve"> (1), 1-18.</w:t>
      </w:r>
    </w:p>
    <w:p w14:paraId="01DD5865" w14:textId="77777777" w:rsidR="00625845" w:rsidRPr="008837BB" w:rsidRDefault="00625845" w:rsidP="00625845">
      <w:pPr>
        <w:numPr>
          <w:ilvl w:val="0"/>
          <w:numId w:val="26"/>
        </w:numPr>
        <w:spacing w:before="100" w:beforeAutospacing="1" w:after="100" w:afterAutospacing="1"/>
        <w:ind w:left="714" w:hanging="357"/>
        <w:contextualSpacing/>
        <w:rPr>
          <w:rFonts w:ascii="Times New Roman" w:hAnsi="Times New Roman"/>
          <w:sz w:val="24"/>
          <w:szCs w:val="24"/>
        </w:rPr>
      </w:pPr>
      <w:r w:rsidRPr="008837BB">
        <w:rPr>
          <w:rFonts w:ascii="Times New Roman" w:hAnsi="Times New Roman"/>
          <w:sz w:val="24"/>
          <w:szCs w:val="24"/>
        </w:rPr>
        <w:t xml:space="preserve">Bisharat, G. E. (2009). Israel’s Invasion of Gaza in International Law. </w:t>
      </w:r>
      <w:r w:rsidRPr="008837BB">
        <w:rPr>
          <w:rFonts w:ascii="Times New Roman" w:hAnsi="Times New Roman"/>
          <w:i/>
          <w:iCs/>
          <w:sz w:val="24"/>
          <w:szCs w:val="24"/>
        </w:rPr>
        <w:t xml:space="preserve">Denver Journal of International Law &amp; Policy, 38 </w:t>
      </w:r>
      <w:r w:rsidRPr="008837BB">
        <w:rPr>
          <w:rFonts w:ascii="Times New Roman" w:hAnsi="Times New Roman"/>
          <w:sz w:val="24"/>
          <w:szCs w:val="24"/>
        </w:rPr>
        <w:t>(1), 41-114.</w:t>
      </w:r>
    </w:p>
    <w:p w14:paraId="2394DD74" w14:textId="77777777" w:rsidR="00625845" w:rsidRDefault="00625845" w:rsidP="00625845">
      <w:pPr>
        <w:pStyle w:val="mt-2"/>
        <w:numPr>
          <w:ilvl w:val="0"/>
          <w:numId w:val="26"/>
        </w:numPr>
        <w:shd w:val="clear" w:color="auto" w:fill="FFFFFF"/>
        <w:spacing w:line="360" w:lineRule="auto"/>
        <w:ind w:left="714" w:hanging="357"/>
        <w:contextualSpacing/>
        <w:jc w:val="both"/>
      </w:pPr>
      <w:r w:rsidRPr="008837BB">
        <w:t xml:space="preserve">Örnek, S. (2013). </w:t>
      </w:r>
      <w:r w:rsidRPr="008837BB">
        <w:rPr>
          <w:i/>
          <w:iCs/>
        </w:rPr>
        <w:t>Uluslararası Hukukta Kuvvet Kullanımı 1991 ve 2003 Irak Harekâtları</w:t>
      </w:r>
      <w:r w:rsidRPr="008837BB">
        <w:t>. Ankara: Seçkin Yayıncılık.</w:t>
      </w:r>
    </w:p>
    <w:p w14:paraId="21007EEA" w14:textId="77777777" w:rsidR="00625845" w:rsidRPr="00F438B0" w:rsidRDefault="00625845" w:rsidP="00625845">
      <w:pPr>
        <w:pStyle w:val="DipnotMetni"/>
        <w:numPr>
          <w:ilvl w:val="0"/>
          <w:numId w:val="26"/>
        </w:numPr>
        <w:spacing w:line="360" w:lineRule="auto"/>
        <w:jc w:val="both"/>
        <w:rPr>
          <w:rFonts w:ascii="Times New Roman" w:hAnsi="Times New Roman" w:cs="Times New Roman"/>
          <w:sz w:val="24"/>
          <w:szCs w:val="24"/>
        </w:rPr>
      </w:pPr>
      <w:r w:rsidRPr="00F438B0">
        <w:rPr>
          <w:rFonts w:ascii="Times New Roman" w:hAnsi="Times New Roman" w:cs="Times New Roman"/>
          <w:sz w:val="24"/>
          <w:szCs w:val="24"/>
        </w:rPr>
        <w:t xml:space="preserve">Yalçınkaya, H. (2008). </w:t>
      </w:r>
      <w:r w:rsidRPr="00F438B0">
        <w:rPr>
          <w:rFonts w:ascii="Times New Roman" w:hAnsi="Times New Roman" w:cs="Times New Roman"/>
          <w:i/>
          <w:sz w:val="24"/>
          <w:szCs w:val="24"/>
        </w:rPr>
        <w:t>Savaş: Uluslararası İlişkilerde Güç Kullanımı</w:t>
      </w:r>
      <w:r w:rsidRPr="00F438B0">
        <w:rPr>
          <w:rFonts w:ascii="Times New Roman" w:hAnsi="Times New Roman" w:cs="Times New Roman"/>
          <w:sz w:val="24"/>
          <w:szCs w:val="24"/>
        </w:rPr>
        <w:t xml:space="preserve">, </w:t>
      </w:r>
      <w:proofErr w:type="gramStart"/>
      <w:r w:rsidRPr="00F438B0">
        <w:rPr>
          <w:rFonts w:ascii="Times New Roman" w:hAnsi="Times New Roman" w:cs="Times New Roman"/>
          <w:sz w:val="24"/>
          <w:szCs w:val="24"/>
        </w:rPr>
        <w:t>Ankara:İmge</w:t>
      </w:r>
      <w:proofErr w:type="gramEnd"/>
      <w:r w:rsidRPr="00F438B0">
        <w:rPr>
          <w:rFonts w:ascii="Times New Roman" w:hAnsi="Times New Roman" w:cs="Times New Roman"/>
          <w:sz w:val="24"/>
          <w:szCs w:val="24"/>
        </w:rPr>
        <w:t xml:space="preserve">. </w:t>
      </w:r>
    </w:p>
    <w:p w14:paraId="2B11A456" w14:textId="77777777" w:rsidR="00625845" w:rsidRPr="008837BB" w:rsidRDefault="00625845" w:rsidP="00625845">
      <w:pPr>
        <w:numPr>
          <w:ilvl w:val="0"/>
          <w:numId w:val="26"/>
        </w:numPr>
        <w:spacing w:before="100" w:beforeAutospacing="1" w:after="100" w:afterAutospacing="1"/>
        <w:ind w:left="714" w:hanging="357"/>
        <w:contextualSpacing/>
        <w:rPr>
          <w:rFonts w:ascii="Times New Roman" w:hAnsi="Times New Roman"/>
          <w:sz w:val="24"/>
          <w:szCs w:val="24"/>
        </w:rPr>
      </w:pPr>
      <w:r w:rsidRPr="008837BB">
        <w:rPr>
          <w:rFonts w:ascii="Times New Roman" w:hAnsi="Times New Roman"/>
          <w:sz w:val="24"/>
          <w:szCs w:val="24"/>
        </w:rPr>
        <w:t>Corten, O. (2005). The Controversies over the Customary Prohibition on the Use of Force: A Methodological Debate. </w:t>
      </w:r>
      <w:r w:rsidRPr="008837BB">
        <w:rPr>
          <w:rFonts w:ascii="Times New Roman" w:hAnsi="Times New Roman"/>
          <w:i/>
          <w:iCs/>
          <w:sz w:val="24"/>
          <w:szCs w:val="24"/>
        </w:rPr>
        <w:t>European Journal of International Law, 16</w:t>
      </w:r>
      <w:r w:rsidRPr="008837BB">
        <w:rPr>
          <w:rFonts w:ascii="Times New Roman" w:hAnsi="Times New Roman"/>
          <w:sz w:val="24"/>
          <w:szCs w:val="24"/>
        </w:rPr>
        <w:t>, 803-822.</w:t>
      </w:r>
    </w:p>
    <w:p w14:paraId="5EDA3C1A" w14:textId="77777777" w:rsidR="00625845" w:rsidRPr="008837BB" w:rsidRDefault="00625845" w:rsidP="00625845">
      <w:pPr>
        <w:numPr>
          <w:ilvl w:val="0"/>
          <w:numId w:val="26"/>
        </w:numPr>
        <w:spacing w:before="100" w:beforeAutospacing="1" w:after="100" w:afterAutospacing="1"/>
        <w:ind w:left="714" w:hanging="357"/>
        <w:contextualSpacing/>
        <w:rPr>
          <w:rFonts w:ascii="Times New Roman" w:hAnsi="Times New Roman"/>
          <w:sz w:val="24"/>
          <w:szCs w:val="24"/>
        </w:rPr>
      </w:pPr>
      <w:r w:rsidRPr="008837BB">
        <w:rPr>
          <w:rFonts w:ascii="Times New Roman" w:hAnsi="Times New Roman"/>
          <w:sz w:val="24"/>
          <w:szCs w:val="24"/>
        </w:rPr>
        <w:lastRenderedPageBreak/>
        <w:t>Gabor Rona, &amp; Raha Wala. (2013). No Thank You to a Radical Rewrite of the </w:t>
      </w:r>
      <w:r w:rsidRPr="008837BB">
        <w:rPr>
          <w:rFonts w:ascii="Times New Roman" w:hAnsi="Times New Roman"/>
          <w:i/>
          <w:iCs/>
          <w:sz w:val="24"/>
          <w:szCs w:val="24"/>
        </w:rPr>
        <w:t>Jus ad Bellum</w:t>
      </w:r>
      <w:r w:rsidRPr="008837BB">
        <w:rPr>
          <w:rFonts w:ascii="Times New Roman" w:hAnsi="Times New Roman"/>
          <w:sz w:val="24"/>
          <w:szCs w:val="24"/>
        </w:rPr>
        <w:t>. </w:t>
      </w:r>
      <w:r w:rsidRPr="008837BB">
        <w:rPr>
          <w:rFonts w:ascii="Times New Roman" w:hAnsi="Times New Roman"/>
          <w:i/>
          <w:iCs/>
          <w:sz w:val="24"/>
          <w:szCs w:val="24"/>
        </w:rPr>
        <w:t>The American Journal of International Law</w:t>
      </w:r>
      <w:r w:rsidRPr="008837BB">
        <w:rPr>
          <w:rFonts w:ascii="Times New Roman" w:hAnsi="Times New Roman"/>
          <w:sz w:val="24"/>
          <w:szCs w:val="24"/>
        </w:rPr>
        <w:t>, </w:t>
      </w:r>
      <w:r w:rsidRPr="008837BB">
        <w:rPr>
          <w:rFonts w:ascii="Times New Roman" w:hAnsi="Times New Roman"/>
          <w:i/>
          <w:iCs/>
          <w:sz w:val="24"/>
          <w:szCs w:val="24"/>
        </w:rPr>
        <w:t>107</w:t>
      </w:r>
      <w:r w:rsidRPr="008837BB">
        <w:rPr>
          <w:rFonts w:ascii="Times New Roman" w:hAnsi="Times New Roman"/>
          <w:sz w:val="24"/>
          <w:szCs w:val="24"/>
        </w:rPr>
        <w:t>(2), 386–390.</w:t>
      </w:r>
    </w:p>
    <w:p w14:paraId="75408882" w14:textId="77777777" w:rsidR="00625845" w:rsidRPr="008837BB" w:rsidRDefault="00625845" w:rsidP="00625845">
      <w:pPr>
        <w:numPr>
          <w:ilvl w:val="0"/>
          <w:numId w:val="26"/>
        </w:numPr>
        <w:spacing w:before="100" w:beforeAutospacing="1" w:after="100" w:afterAutospacing="1"/>
        <w:ind w:left="714" w:hanging="357"/>
        <w:contextualSpacing/>
        <w:rPr>
          <w:rFonts w:ascii="Times New Roman" w:hAnsi="Times New Roman"/>
          <w:sz w:val="24"/>
          <w:szCs w:val="24"/>
        </w:rPr>
      </w:pPr>
      <w:r w:rsidRPr="008837BB">
        <w:rPr>
          <w:rFonts w:ascii="Times New Roman" w:hAnsi="Times New Roman"/>
          <w:sz w:val="24"/>
          <w:szCs w:val="24"/>
        </w:rPr>
        <w:t xml:space="preserve">Roscini, M. (2010). World Wide Warfare - Jus ad bellum and the Use of Cyber Force. </w:t>
      </w:r>
      <w:r w:rsidRPr="008837BB">
        <w:rPr>
          <w:rFonts w:ascii="Times New Roman" w:hAnsi="Times New Roman"/>
          <w:i/>
          <w:iCs/>
          <w:sz w:val="24"/>
          <w:szCs w:val="24"/>
        </w:rPr>
        <w:t>Max Planck Yearbook of United Nations Law Online, 14</w:t>
      </w:r>
      <w:r w:rsidRPr="008837BB">
        <w:rPr>
          <w:rFonts w:ascii="Times New Roman" w:hAnsi="Times New Roman"/>
          <w:sz w:val="24"/>
          <w:szCs w:val="24"/>
        </w:rPr>
        <w:t>(1), 85–130.</w:t>
      </w:r>
    </w:p>
    <w:p w14:paraId="47C1E5FA"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i/>
          <w:sz w:val="24"/>
          <w:szCs w:val="24"/>
          <w:u w:val="single"/>
        </w:rPr>
        <w:t>3. Hafta Zorunlu Okumaları</w:t>
      </w:r>
    </w:p>
    <w:p w14:paraId="74A0804F"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Emek, M. E. ve Çimen, A.S. (2022). Uluslararası Barışa ve Güvenliğe Tehdit Olarak Terör Eylemleri ve BM Güvenlik Konseyi’nin Yaklaşımı. F. Birtek ve S. Özdan (Ed.), </w:t>
      </w:r>
      <w:r w:rsidRPr="008837BB">
        <w:rPr>
          <w:rFonts w:ascii="Times New Roman" w:hAnsi="Times New Roman"/>
          <w:i/>
          <w:iCs/>
          <w:sz w:val="24"/>
          <w:szCs w:val="24"/>
        </w:rPr>
        <w:t>Hukuk Devletinin Kamburu: Terör</w:t>
      </w:r>
      <w:r w:rsidRPr="008837BB">
        <w:rPr>
          <w:rFonts w:ascii="Times New Roman" w:hAnsi="Times New Roman"/>
          <w:sz w:val="24"/>
          <w:szCs w:val="24"/>
        </w:rPr>
        <w:t>. (87-122). Ankara: Adalet.</w:t>
      </w:r>
    </w:p>
    <w:p w14:paraId="4C674465"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Kaya, İ. (2005). </w:t>
      </w:r>
      <w:r w:rsidRPr="008837BB">
        <w:rPr>
          <w:rFonts w:ascii="Times New Roman" w:hAnsi="Times New Roman"/>
          <w:i/>
          <w:iCs/>
          <w:sz w:val="24"/>
          <w:szCs w:val="24"/>
        </w:rPr>
        <w:t>Terörle Mücadele ve Uluslararası Hukuk</w:t>
      </w:r>
      <w:r w:rsidRPr="008837BB">
        <w:rPr>
          <w:rFonts w:ascii="Times New Roman" w:hAnsi="Times New Roman"/>
          <w:sz w:val="24"/>
          <w:szCs w:val="24"/>
        </w:rPr>
        <w:t>. Ankara: Uluslararası Stratejik Araştırmalar Kurumu.</w:t>
      </w:r>
    </w:p>
    <w:p w14:paraId="30B7AD89"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Türk, H.S. (2012). </w:t>
      </w:r>
      <w:r w:rsidRPr="008837BB">
        <w:rPr>
          <w:rFonts w:ascii="Times New Roman" w:hAnsi="Times New Roman"/>
          <w:i/>
          <w:iCs/>
          <w:sz w:val="24"/>
          <w:szCs w:val="24"/>
        </w:rPr>
        <w:t>Terörizmle Mücadelenin Hukuki Boyutları.</w:t>
      </w:r>
      <w:r w:rsidRPr="008837BB">
        <w:rPr>
          <w:rFonts w:ascii="Times New Roman" w:hAnsi="Times New Roman"/>
          <w:sz w:val="24"/>
          <w:szCs w:val="24"/>
        </w:rPr>
        <w:t xml:space="preserve"> Ankara: Yetkin Yayınları.</w:t>
      </w:r>
    </w:p>
    <w:p w14:paraId="11892841"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Waxman, M. C. (2013). Regulating Resort to Force: Form and Substance of the UN Charter Regime. </w:t>
      </w:r>
      <w:r w:rsidRPr="008837BB">
        <w:rPr>
          <w:rFonts w:ascii="Times New Roman" w:hAnsi="Times New Roman"/>
          <w:i/>
          <w:iCs/>
          <w:sz w:val="24"/>
          <w:szCs w:val="24"/>
        </w:rPr>
        <w:t>European Journal of International Law, 24</w:t>
      </w:r>
      <w:r w:rsidRPr="008837BB">
        <w:rPr>
          <w:rFonts w:ascii="Times New Roman" w:hAnsi="Times New Roman"/>
          <w:sz w:val="24"/>
          <w:szCs w:val="24"/>
        </w:rPr>
        <w:t xml:space="preserve"> (1), 151–189.</w:t>
      </w:r>
    </w:p>
    <w:p w14:paraId="55DA0407"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Başeren, S. H. (2002). Uluslararası Hukuk Açısından Terörizm, A. Tarhan (Ed.), </w:t>
      </w:r>
      <w:r w:rsidRPr="008837BB">
        <w:rPr>
          <w:rFonts w:ascii="Times New Roman" w:hAnsi="Times New Roman"/>
          <w:i/>
          <w:iCs/>
          <w:sz w:val="24"/>
          <w:szCs w:val="24"/>
        </w:rPr>
        <w:t>Dünyada ve Türkiye’de Terör</w:t>
      </w:r>
      <w:r w:rsidRPr="008837BB">
        <w:rPr>
          <w:rFonts w:ascii="Times New Roman" w:hAnsi="Times New Roman"/>
          <w:sz w:val="24"/>
          <w:szCs w:val="24"/>
        </w:rPr>
        <w:t>, Ankara: TCMB Yayınları.</w:t>
      </w:r>
    </w:p>
    <w:p w14:paraId="27D96626"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i/>
          <w:sz w:val="24"/>
          <w:szCs w:val="24"/>
          <w:u w:val="single"/>
        </w:rPr>
        <w:t>3. Hafta Ek Okumaları</w:t>
      </w:r>
    </w:p>
    <w:p w14:paraId="5A307EF8" w14:textId="77777777" w:rsidR="00625845" w:rsidRPr="008837BB" w:rsidRDefault="00625845" w:rsidP="00625845">
      <w:pPr>
        <w:numPr>
          <w:ilvl w:val="0"/>
          <w:numId w:val="26"/>
        </w:numPr>
        <w:contextualSpacing/>
        <w:rPr>
          <w:rFonts w:ascii="Times New Roman" w:hAnsi="Times New Roman"/>
          <w:sz w:val="24"/>
          <w:szCs w:val="24"/>
        </w:rPr>
      </w:pPr>
      <w:bookmarkStart w:id="1" w:name="_Hlk153998711"/>
      <w:bookmarkStart w:id="2" w:name="_Hlk153714309"/>
      <w:bookmarkStart w:id="3" w:name="_Hlk151850378"/>
      <w:r w:rsidRPr="008837BB">
        <w:rPr>
          <w:rFonts w:ascii="Times New Roman" w:hAnsi="Times New Roman"/>
          <w:sz w:val="24"/>
          <w:szCs w:val="24"/>
        </w:rPr>
        <w:t xml:space="preserve">Ünver, Y. (2008). </w:t>
      </w:r>
      <w:r w:rsidRPr="008837BB">
        <w:rPr>
          <w:rFonts w:ascii="Times New Roman" w:hAnsi="Times New Roman"/>
          <w:i/>
          <w:iCs/>
          <w:sz w:val="24"/>
          <w:szCs w:val="24"/>
        </w:rPr>
        <w:t>Terör ve Düşman Ceza Hukuku</w:t>
      </w:r>
      <w:r w:rsidRPr="008837BB">
        <w:rPr>
          <w:rFonts w:ascii="Times New Roman" w:hAnsi="Times New Roman"/>
          <w:sz w:val="24"/>
          <w:szCs w:val="24"/>
        </w:rPr>
        <w:t>. Ankara: Seçkin.</w:t>
      </w:r>
    </w:p>
    <w:bookmarkEnd w:id="1"/>
    <w:p w14:paraId="1183CEA8"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Krisch, N. (2003). The Rise and Fall of Collective Security: Terrorism, US Hegemony, and the Plight of the Security Council</w:t>
      </w:r>
      <w:bookmarkEnd w:id="2"/>
      <w:r w:rsidRPr="008837BB">
        <w:rPr>
          <w:rFonts w:ascii="Times New Roman" w:hAnsi="Times New Roman"/>
          <w:sz w:val="24"/>
          <w:szCs w:val="24"/>
        </w:rPr>
        <w:t>. C. Walter, S. Vöneky, V. Röben ve F. Schorkopf (Ed.).</w:t>
      </w:r>
      <w:r w:rsidRPr="008837BB">
        <w:rPr>
          <w:rFonts w:ascii="Times New Roman" w:hAnsi="Times New Roman"/>
          <w:i/>
          <w:sz w:val="24"/>
          <w:szCs w:val="24"/>
        </w:rPr>
        <w:t xml:space="preserve"> Terrorism as a Challenge for National amd International Law: Security Versus Liberty </w:t>
      </w:r>
      <w:r w:rsidRPr="008837BB">
        <w:rPr>
          <w:rFonts w:ascii="Times New Roman" w:hAnsi="Times New Roman"/>
          <w:sz w:val="24"/>
          <w:szCs w:val="24"/>
        </w:rPr>
        <w:t>(879-908).</w:t>
      </w:r>
      <w:r w:rsidRPr="008837BB">
        <w:rPr>
          <w:rFonts w:ascii="Times New Roman" w:hAnsi="Times New Roman"/>
          <w:i/>
          <w:sz w:val="24"/>
          <w:szCs w:val="24"/>
        </w:rPr>
        <w:t xml:space="preserve"> </w:t>
      </w:r>
      <w:r w:rsidRPr="008837BB">
        <w:rPr>
          <w:rFonts w:ascii="Times New Roman" w:hAnsi="Times New Roman"/>
          <w:sz w:val="24"/>
          <w:szCs w:val="24"/>
        </w:rPr>
        <w:t>Berlin: Heidelberg.</w:t>
      </w:r>
    </w:p>
    <w:p w14:paraId="089BBF5A" w14:textId="77777777" w:rsidR="00625845" w:rsidRPr="008837BB" w:rsidRDefault="00625845" w:rsidP="00625845">
      <w:pPr>
        <w:pStyle w:val="ListeParagraf"/>
        <w:numPr>
          <w:ilvl w:val="0"/>
          <w:numId w:val="26"/>
        </w:numPr>
        <w:rPr>
          <w:rFonts w:ascii="Times New Roman" w:hAnsi="Times New Roman"/>
          <w:sz w:val="24"/>
          <w:szCs w:val="24"/>
        </w:rPr>
      </w:pPr>
      <w:r w:rsidRPr="008837BB">
        <w:rPr>
          <w:rFonts w:ascii="Times New Roman" w:hAnsi="Times New Roman"/>
          <w:sz w:val="24"/>
          <w:szCs w:val="24"/>
        </w:rPr>
        <w:t>Civelek, J. (1990). Birleşmiş Milletler Teşkilatı tarafından Uluslararası Barış ve Güvenliğin Korunmasında Zorlama Tedbirlerinin Alınması, Birleşmiş Milletler Kuvvetlerinin Kurulması ve Bu Kuvvetlerin Hukuki Dayanağı. Milletlerarası Hukuk ve Milletlerarası Özel Hukuk Bülteni, 10 (1-2) 13-47.</w:t>
      </w:r>
    </w:p>
    <w:p w14:paraId="5A089BA3"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Asada, M. (2011). The Treaty on the Non-Proliferation of Nuclear Weapons and the Universalization of the Additional Protocol. </w:t>
      </w:r>
      <w:r w:rsidRPr="008837BB">
        <w:rPr>
          <w:rFonts w:ascii="Times New Roman" w:hAnsi="Times New Roman"/>
          <w:i/>
          <w:iCs/>
          <w:sz w:val="24"/>
          <w:szCs w:val="24"/>
        </w:rPr>
        <w:t>Journal of Conflict &amp; Security Law</w:t>
      </w:r>
      <w:r w:rsidRPr="008837BB">
        <w:rPr>
          <w:rFonts w:ascii="Times New Roman" w:hAnsi="Times New Roman"/>
          <w:sz w:val="24"/>
          <w:szCs w:val="24"/>
        </w:rPr>
        <w:t>, </w:t>
      </w:r>
      <w:r w:rsidRPr="008837BB">
        <w:rPr>
          <w:rFonts w:ascii="Times New Roman" w:hAnsi="Times New Roman"/>
          <w:i/>
          <w:iCs/>
          <w:sz w:val="24"/>
          <w:szCs w:val="24"/>
        </w:rPr>
        <w:t>16</w:t>
      </w:r>
      <w:r w:rsidRPr="008837BB">
        <w:rPr>
          <w:rFonts w:ascii="Times New Roman" w:hAnsi="Times New Roman"/>
          <w:sz w:val="24"/>
          <w:szCs w:val="24"/>
        </w:rPr>
        <w:t>(1), 3–34.</w:t>
      </w:r>
    </w:p>
    <w:p w14:paraId="1747A20C"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Devika Hovell. (2016). Due Process in the United Nations. </w:t>
      </w:r>
      <w:r w:rsidRPr="008837BB">
        <w:rPr>
          <w:rFonts w:ascii="Times New Roman" w:hAnsi="Times New Roman"/>
          <w:i/>
          <w:iCs/>
          <w:sz w:val="24"/>
          <w:szCs w:val="24"/>
        </w:rPr>
        <w:t>The American Journal of International Law</w:t>
      </w:r>
      <w:r w:rsidRPr="008837BB">
        <w:rPr>
          <w:rFonts w:ascii="Times New Roman" w:hAnsi="Times New Roman"/>
          <w:sz w:val="24"/>
          <w:szCs w:val="24"/>
        </w:rPr>
        <w:t>, </w:t>
      </w:r>
      <w:r w:rsidRPr="008837BB">
        <w:rPr>
          <w:rFonts w:ascii="Times New Roman" w:hAnsi="Times New Roman"/>
          <w:i/>
          <w:iCs/>
          <w:sz w:val="24"/>
          <w:szCs w:val="24"/>
        </w:rPr>
        <w:t>110</w:t>
      </w:r>
      <w:r w:rsidRPr="008837BB">
        <w:rPr>
          <w:rFonts w:ascii="Times New Roman" w:hAnsi="Times New Roman"/>
          <w:sz w:val="24"/>
          <w:szCs w:val="24"/>
        </w:rPr>
        <w:t>(1), 1–48.</w:t>
      </w:r>
    </w:p>
    <w:p w14:paraId="32205411"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lastRenderedPageBreak/>
        <w:t xml:space="preserve">Tams, C. J. (2009). The Use of Force against Terrorists. </w:t>
      </w:r>
      <w:r w:rsidRPr="008837BB">
        <w:rPr>
          <w:rFonts w:ascii="Times New Roman" w:hAnsi="Times New Roman"/>
          <w:i/>
          <w:iCs/>
          <w:sz w:val="24"/>
          <w:szCs w:val="24"/>
        </w:rPr>
        <w:t>European Journal of International Law, 20</w:t>
      </w:r>
      <w:r w:rsidRPr="008837BB">
        <w:rPr>
          <w:rFonts w:ascii="Times New Roman" w:hAnsi="Times New Roman"/>
          <w:sz w:val="24"/>
          <w:szCs w:val="24"/>
        </w:rPr>
        <w:t>(2), 359–397.</w:t>
      </w:r>
    </w:p>
    <w:bookmarkEnd w:id="3"/>
    <w:p w14:paraId="1D45E260"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i/>
          <w:sz w:val="24"/>
          <w:szCs w:val="24"/>
        </w:rPr>
        <w:tab/>
      </w:r>
      <w:r w:rsidRPr="008837BB">
        <w:rPr>
          <w:rFonts w:ascii="Times New Roman" w:hAnsi="Times New Roman"/>
          <w:i/>
          <w:sz w:val="24"/>
          <w:szCs w:val="24"/>
          <w:u w:val="single"/>
        </w:rPr>
        <w:t>4. Hafta Zorunlu Okumaları</w:t>
      </w:r>
    </w:p>
    <w:p w14:paraId="1D0A3A52" w14:textId="77777777" w:rsidR="00625845" w:rsidRPr="008837BB" w:rsidRDefault="00625845" w:rsidP="00625845">
      <w:pPr>
        <w:pStyle w:val="ListeParagraf"/>
        <w:numPr>
          <w:ilvl w:val="0"/>
          <w:numId w:val="26"/>
        </w:numPr>
        <w:rPr>
          <w:rFonts w:ascii="Times New Roman" w:hAnsi="Times New Roman"/>
          <w:sz w:val="24"/>
          <w:szCs w:val="24"/>
        </w:rPr>
      </w:pPr>
      <w:r w:rsidRPr="008837BB">
        <w:rPr>
          <w:rFonts w:ascii="Times New Roman" w:hAnsi="Times New Roman"/>
          <w:sz w:val="24"/>
          <w:szCs w:val="24"/>
        </w:rPr>
        <w:t xml:space="preserve">Deeks, A.S. (2012). “Unwilling or Unable”: Toward a Normative Framework for Extraterritorial Self-Defence. </w:t>
      </w:r>
      <w:r w:rsidRPr="008837BB">
        <w:rPr>
          <w:rFonts w:ascii="Times New Roman" w:hAnsi="Times New Roman"/>
          <w:i/>
          <w:sz w:val="24"/>
          <w:szCs w:val="24"/>
        </w:rPr>
        <w:t xml:space="preserve">Virginia Journal of International Law, 5 </w:t>
      </w:r>
      <w:r w:rsidRPr="008837BB">
        <w:rPr>
          <w:rFonts w:ascii="Times New Roman" w:hAnsi="Times New Roman"/>
          <w:sz w:val="24"/>
          <w:szCs w:val="24"/>
        </w:rPr>
        <w:t>(3), 483-550.</w:t>
      </w:r>
    </w:p>
    <w:p w14:paraId="2C6C0D2B"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Köylü, M. (2018). Suriye, PYD/YPG Yapılanması ve Zeytin Dalı Harekâtı. </w:t>
      </w:r>
      <w:r w:rsidRPr="008837BB">
        <w:rPr>
          <w:rFonts w:ascii="Times New Roman" w:hAnsi="Times New Roman"/>
          <w:i/>
          <w:iCs/>
          <w:sz w:val="24"/>
          <w:szCs w:val="24"/>
        </w:rPr>
        <w:t>ASSAM Uluslararası Hakemli Dergi, 5</w:t>
      </w:r>
      <w:r w:rsidRPr="008837BB">
        <w:rPr>
          <w:rFonts w:ascii="Times New Roman" w:hAnsi="Times New Roman"/>
          <w:sz w:val="24"/>
          <w:szCs w:val="24"/>
        </w:rPr>
        <w:t>(11), 70-86.</w:t>
      </w:r>
    </w:p>
    <w:p w14:paraId="4841F8FF" w14:textId="77777777" w:rsidR="00625845" w:rsidRPr="008837BB" w:rsidRDefault="00625845" w:rsidP="00625845">
      <w:pPr>
        <w:pStyle w:val="ListeParagraf"/>
        <w:numPr>
          <w:ilvl w:val="0"/>
          <w:numId w:val="26"/>
        </w:numPr>
        <w:rPr>
          <w:rFonts w:ascii="Times New Roman" w:hAnsi="Times New Roman"/>
          <w:sz w:val="24"/>
          <w:szCs w:val="24"/>
        </w:rPr>
      </w:pPr>
      <w:r w:rsidRPr="008837BB">
        <w:rPr>
          <w:rFonts w:ascii="Times New Roman" w:hAnsi="Times New Roman"/>
          <w:sz w:val="24"/>
          <w:szCs w:val="24"/>
        </w:rPr>
        <w:t xml:space="preserve">Taşdemir, F. ve Özer, A. (2017). Kuvvet Kullanma hukuku Açısından Fırat Kalkanı Operasyonu. </w:t>
      </w:r>
      <w:r w:rsidRPr="008837BB">
        <w:rPr>
          <w:rFonts w:ascii="Times New Roman" w:hAnsi="Times New Roman"/>
          <w:i/>
          <w:sz w:val="24"/>
          <w:szCs w:val="24"/>
        </w:rPr>
        <w:t xml:space="preserve">Akademik Hassasiyetler, 4 </w:t>
      </w:r>
      <w:r w:rsidRPr="008837BB">
        <w:rPr>
          <w:rFonts w:ascii="Times New Roman" w:hAnsi="Times New Roman"/>
          <w:iCs/>
          <w:sz w:val="24"/>
          <w:szCs w:val="24"/>
        </w:rPr>
        <w:t>(</w:t>
      </w:r>
      <w:r w:rsidRPr="008837BB">
        <w:rPr>
          <w:rFonts w:ascii="Times New Roman" w:hAnsi="Times New Roman"/>
          <w:sz w:val="24"/>
          <w:szCs w:val="24"/>
        </w:rPr>
        <w:t>7), 53-69.</w:t>
      </w:r>
    </w:p>
    <w:p w14:paraId="25FA2854"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Stahn, C. (2003). Terrorist Acts as “Armed Attack”: The Right to Self-Defense, Article 51 (½) of the UN Charter, and International Terrorism. </w:t>
      </w:r>
      <w:r w:rsidRPr="008837BB">
        <w:rPr>
          <w:rFonts w:ascii="Times New Roman" w:hAnsi="Times New Roman"/>
          <w:i/>
          <w:iCs/>
          <w:sz w:val="24"/>
          <w:szCs w:val="24"/>
        </w:rPr>
        <w:t>The Fletcher Forum of World Affairs</w:t>
      </w:r>
      <w:r w:rsidRPr="008837BB">
        <w:rPr>
          <w:rFonts w:ascii="Times New Roman" w:hAnsi="Times New Roman"/>
          <w:sz w:val="24"/>
          <w:szCs w:val="24"/>
        </w:rPr>
        <w:t>, </w:t>
      </w:r>
      <w:r w:rsidRPr="008837BB">
        <w:rPr>
          <w:rFonts w:ascii="Times New Roman" w:hAnsi="Times New Roman"/>
          <w:i/>
          <w:iCs/>
          <w:sz w:val="24"/>
          <w:szCs w:val="24"/>
        </w:rPr>
        <w:t>27</w:t>
      </w:r>
      <w:r w:rsidRPr="008837BB">
        <w:rPr>
          <w:rFonts w:ascii="Times New Roman" w:hAnsi="Times New Roman"/>
          <w:sz w:val="24"/>
          <w:szCs w:val="24"/>
        </w:rPr>
        <w:t>(2), 35–54.</w:t>
      </w:r>
    </w:p>
    <w:p w14:paraId="08E9E241" w14:textId="77777777" w:rsidR="00625845" w:rsidRPr="008837BB" w:rsidRDefault="00625845" w:rsidP="00625845">
      <w:pPr>
        <w:pStyle w:val="ListeParagraf"/>
        <w:numPr>
          <w:ilvl w:val="0"/>
          <w:numId w:val="26"/>
        </w:numPr>
        <w:rPr>
          <w:rFonts w:ascii="Times New Roman" w:hAnsi="Times New Roman"/>
          <w:sz w:val="24"/>
          <w:szCs w:val="24"/>
        </w:rPr>
      </w:pPr>
      <w:r w:rsidRPr="008837BB">
        <w:rPr>
          <w:rFonts w:ascii="Times New Roman" w:hAnsi="Times New Roman"/>
          <w:sz w:val="24"/>
          <w:szCs w:val="24"/>
        </w:rPr>
        <w:t xml:space="preserve">Murphy, S. D. (2002). Terrorism and The Concept of “Armed Attack” in Article 51 of the UN Charter. </w:t>
      </w:r>
      <w:r w:rsidRPr="008837BB">
        <w:rPr>
          <w:rFonts w:ascii="Times New Roman" w:hAnsi="Times New Roman"/>
          <w:i/>
          <w:sz w:val="24"/>
          <w:szCs w:val="24"/>
        </w:rPr>
        <w:t>Harvard International Law Journal, 43</w:t>
      </w:r>
      <w:r w:rsidRPr="008837BB">
        <w:rPr>
          <w:rFonts w:ascii="Times New Roman" w:hAnsi="Times New Roman"/>
          <w:sz w:val="24"/>
          <w:szCs w:val="24"/>
        </w:rPr>
        <w:t xml:space="preserve"> (1), 42-51.</w:t>
      </w:r>
    </w:p>
    <w:p w14:paraId="0F9992E3"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Pirim, C. Z. (2019). Devletlere Atfedilemeyen Silahlı Saldırılara Karşı Meşru Müdafaa: Uluslararası Hukukta Sınır Ötesi Operasyonun Hukukî Zemini. </w:t>
      </w:r>
      <w:r w:rsidRPr="008837BB">
        <w:rPr>
          <w:rFonts w:ascii="Times New Roman" w:hAnsi="Times New Roman"/>
          <w:i/>
          <w:iCs/>
          <w:sz w:val="24"/>
          <w:szCs w:val="24"/>
        </w:rPr>
        <w:t xml:space="preserve">Türkiye Adalet Akademisi Dergisi </w:t>
      </w:r>
      <w:r w:rsidRPr="008837BB">
        <w:rPr>
          <w:rFonts w:ascii="Times New Roman" w:hAnsi="Times New Roman"/>
          <w:sz w:val="24"/>
          <w:szCs w:val="24"/>
        </w:rPr>
        <w:t>(</w:t>
      </w:r>
      <w:r w:rsidRPr="008837BB">
        <w:rPr>
          <w:rFonts w:ascii="Times New Roman" w:hAnsi="Times New Roman"/>
          <w:i/>
          <w:iCs/>
          <w:sz w:val="24"/>
          <w:szCs w:val="24"/>
        </w:rPr>
        <w:t>40</w:t>
      </w:r>
      <w:r w:rsidRPr="008837BB">
        <w:rPr>
          <w:rFonts w:ascii="Times New Roman" w:hAnsi="Times New Roman"/>
          <w:sz w:val="24"/>
          <w:szCs w:val="24"/>
        </w:rPr>
        <w:t>), 245-303.</w:t>
      </w:r>
    </w:p>
    <w:p w14:paraId="11A4B595"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Ruys, T. (2008). Quo Vadit Jus Ad Bellum</w:t>
      </w:r>
      <w:proofErr w:type="gramStart"/>
      <w:r w:rsidRPr="008837BB">
        <w:rPr>
          <w:rFonts w:ascii="Times New Roman" w:hAnsi="Times New Roman"/>
          <w:sz w:val="24"/>
          <w:szCs w:val="24"/>
        </w:rPr>
        <w:t>?:</w:t>
      </w:r>
      <w:proofErr w:type="gramEnd"/>
      <w:r w:rsidRPr="008837BB">
        <w:rPr>
          <w:rFonts w:ascii="Times New Roman" w:hAnsi="Times New Roman"/>
          <w:sz w:val="24"/>
          <w:szCs w:val="24"/>
        </w:rPr>
        <w:t xml:space="preserve"> A Legal Analysis of Turkey's Military Operations against the PKK in Northern Iraq. </w:t>
      </w:r>
      <w:r w:rsidRPr="008837BB">
        <w:rPr>
          <w:rFonts w:ascii="Times New Roman" w:hAnsi="Times New Roman"/>
          <w:i/>
          <w:iCs/>
          <w:sz w:val="24"/>
          <w:szCs w:val="24"/>
        </w:rPr>
        <w:t>Melbourne Journal of International Law, 9</w:t>
      </w:r>
      <w:r w:rsidRPr="008837BB">
        <w:rPr>
          <w:rFonts w:ascii="Times New Roman" w:hAnsi="Times New Roman"/>
          <w:sz w:val="24"/>
          <w:szCs w:val="24"/>
        </w:rPr>
        <w:t>, 334-364.</w:t>
      </w:r>
    </w:p>
    <w:p w14:paraId="76D6C18F"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Bethlehem, D. (2012). Self-Defense Against an Imminent or Actual Armed Attack By Nonstate Actors. </w:t>
      </w:r>
      <w:r w:rsidRPr="008837BB">
        <w:rPr>
          <w:rFonts w:ascii="Times New Roman" w:hAnsi="Times New Roman"/>
          <w:i/>
          <w:iCs/>
          <w:sz w:val="24"/>
          <w:szCs w:val="24"/>
        </w:rPr>
        <w:t>American Journal of International Law,</w:t>
      </w:r>
      <w:r w:rsidRPr="008837BB">
        <w:rPr>
          <w:rFonts w:ascii="Times New Roman" w:hAnsi="Times New Roman"/>
          <w:sz w:val="24"/>
          <w:szCs w:val="24"/>
        </w:rPr>
        <w:t> </w:t>
      </w:r>
      <w:r w:rsidRPr="008837BB">
        <w:rPr>
          <w:rFonts w:ascii="Times New Roman" w:hAnsi="Times New Roman"/>
          <w:i/>
          <w:iCs/>
          <w:sz w:val="24"/>
          <w:szCs w:val="24"/>
        </w:rPr>
        <w:t>106</w:t>
      </w:r>
      <w:r w:rsidRPr="008837BB">
        <w:rPr>
          <w:rFonts w:ascii="Times New Roman" w:hAnsi="Times New Roman"/>
          <w:sz w:val="24"/>
          <w:szCs w:val="24"/>
        </w:rPr>
        <w:t>(4), 770-777.</w:t>
      </w:r>
    </w:p>
    <w:p w14:paraId="27CC8024"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i/>
          <w:sz w:val="24"/>
          <w:szCs w:val="24"/>
        </w:rPr>
        <w:tab/>
      </w:r>
      <w:r w:rsidRPr="008837BB">
        <w:rPr>
          <w:rFonts w:ascii="Times New Roman" w:hAnsi="Times New Roman"/>
          <w:i/>
          <w:sz w:val="24"/>
          <w:szCs w:val="24"/>
          <w:u w:val="single"/>
        </w:rPr>
        <w:t>4. Hafta Ek Okumaları</w:t>
      </w:r>
    </w:p>
    <w:p w14:paraId="6B5C9BD9"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Kreß, C. (2019, 14 October). A Collective Failure to Prevent Turkey’s Operation 'Peace Spring' and NATO’s Silence on International Law. </w:t>
      </w:r>
      <w:r w:rsidRPr="008837BB">
        <w:rPr>
          <w:rFonts w:ascii="Times New Roman" w:hAnsi="Times New Roman"/>
          <w:i/>
          <w:iCs/>
          <w:sz w:val="24"/>
          <w:szCs w:val="24"/>
        </w:rPr>
        <w:t>EJIL:Talk</w:t>
      </w:r>
      <w:r w:rsidRPr="008837BB">
        <w:rPr>
          <w:rFonts w:ascii="Times New Roman" w:hAnsi="Times New Roman"/>
          <w:sz w:val="24"/>
          <w:szCs w:val="24"/>
        </w:rPr>
        <w:t xml:space="preserve"> </w:t>
      </w:r>
      <w:hyperlink r:id="rId8" w:history="1">
        <w:r w:rsidRPr="008837BB">
          <w:rPr>
            <w:rStyle w:val="Kpr"/>
            <w:rFonts w:ascii="Times New Roman" w:hAnsi="Times New Roman"/>
            <w:sz w:val="24"/>
            <w:szCs w:val="24"/>
          </w:rPr>
          <w:t>https://www.ejiltalk.org/a-collective-failure-to-prevent-turkeys-operation-peace-spring-and-natos-silence-on-international-law/</w:t>
        </w:r>
      </w:hyperlink>
      <w:r w:rsidRPr="008837BB">
        <w:rPr>
          <w:rFonts w:ascii="Times New Roman" w:hAnsi="Times New Roman"/>
          <w:sz w:val="24"/>
          <w:szCs w:val="24"/>
        </w:rPr>
        <w:t xml:space="preserve"> </w:t>
      </w:r>
    </w:p>
    <w:p w14:paraId="5AD3CB91"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Peters, A. (2018, 30 January). The Turkish Operation in Afrin (Syria) and the Silence of the Lambs. </w:t>
      </w:r>
      <w:r w:rsidRPr="008837BB">
        <w:rPr>
          <w:rFonts w:ascii="Times New Roman" w:hAnsi="Times New Roman"/>
          <w:i/>
          <w:iCs/>
          <w:sz w:val="24"/>
          <w:szCs w:val="24"/>
        </w:rPr>
        <w:t>EJIL:Talk</w:t>
      </w:r>
      <w:r w:rsidRPr="008837BB">
        <w:rPr>
          <w:rFonts w:ascii="Times New Roman" w:hAnsi="Times New Roman"/>
          <w:sz w:val="24"/>
          <w:szCs w:val="24"/>
        </w:rPr>
        <w:t xml:space="preserve"> </w:t>
      </w:r>
      <w:hyperlink r:id="rId9" w:history="1">
        <w:r w:rsidRPr="008837BB">
          <w:rPr>
            <w:rStyle w:val="Kpr"/>
            <w:rFonts w:ascii="Times New Roman" w:hAnsi="Times New Roman"/>
            <w:sz w:val="24"/>
            <w:szCs w:val="24"/>
          </w:rPr>
          <w:t>https://www.ejitalk.org/the-turkish-operation-in-afrin-syria-and-the-silence-of-the-lambs/</w:t>
        </w:r>
      </w:hyperlink>
    </w:p>
    <w:p w14:paraId="0A355DB5" w14:textId="77777777" w:rsidR="00625845" w:rsidRPr="008837BB" w:rsidRDefault="00625845" w:rsidP="00625845">
      <w:pPr>
        <w:pStyle w:val="ListeParagraf"/>
        <w:numPr>
          <w:ilvl w:val="0"/>
          <w:numId w:val="26"/>
        </w:numPr>
        <w:spacing w:after="160"/>
        <w:rPr>
          <w:rFonts w:ascii="Times New Roman" w:hAnsi="Times New Roman"/>
          <w:sz w:val="24"/>
          <w:szCs w:val="24"/>
        </w:rPr>
      </w:pPr>
      <w:r w:rsidRPr="008837BB">
        <w:rPr>
          <w:rFonts w:ascii="Times New Roman" w:hAnsi="Times New Roman"/>
          <w:sz w:val="24"/>
          <w:szCs w:val="24"/>
        </w:rPr>
        <w:t xml:space="preserve">Kuran, S. ve Gür, H. (2017). Devlet-Dışı Aktörlere Karşı Meşru Müdafaada “İsteksiz veya Aciz Doktrini: Suriye ve DEAŞ Örneği. </w:t>
      </w:r>
      <w:r w:rsidRPr="008837BB">
        <w:rPr>
          <w:rFonts w:ascii="Times New Roman" w:hAnsi="Times New Roman"/>
          <w:i/>
          <w:sz w:val="24"/>
          <w:szCs w:val="24"/>
        </w:rPr>
        <w:t>Marmara Üniversitesi Hukuk Fakültesi Hukuk Araştırmaları Dergisi,</w:t>
      </w:r>
      <w:r w:rsidRPr="008837BB">
        <w:rPr>
          <w:rFonts w:ascii="Times New Roman" w:hAnsi="Times New Roman"/>
          <w:i/>
          <w:iCs/>
          <w:sz w:val="24"/>
          <w:szCs w:val="24"/>
        </w:rPr>
        <w:t xml:space="preserve"> 23</w:t>
      </w:r>
      <w:r w:rsidRPr="008837BB">
        <w:rPr>
          <w:rFonts w:ascii="Times New Roman" w:hAnsi="Times New Roman"/>
          <w:sz w:val="24"/>
          <w:szCs w:val="24"/>
        </w:rPr>
        <w:t xml:space="preserve"> (1), 57-89.</w:t>
      </w:r>
    </w:p>
    <w:p w14:paraId="3C58AF0A" w14:textId="77777777" w:rsidR="00625845" w:rsidRPr="008837BB" w:rsidRDefault="00625845" w:rsidP="00625845">
      <w:pPr>
        <w:pStyle w:val="ListeParagraf"/>
        <w:numPr>
          <w:ilvl w:val="0"/>
          <w:numId w:val="26"/>
        </w:numPr>
        <w:rPr>
          <w:rFonts w:ascii="Times New Roman" w:hAnsi="Times New Roman"/>
          <w:sz w:val="24"/>
          <w:szCs w:val="24"/>
        </w:rPr>
      </w:pPr>
      <w:r w:rsidRPr="008837BB">
        <w:rPr>
          <w:rFonts w:ascii="Times New Roman" w:hAnsi="Times New Roman"/>
          <w:sz w:val="24"/>
          <w:szCs w:val="24"/>
        </w:rPr>
        <w:lastRenderedPageBreak/>
        <w:t xml:space="preserve">Kibaroğlu, M. (2018). Zeytin Dalı Harekâtının Siyasi, Diplomatik ve Askeri Açıdan Değerlendirilmesi”, </w:t>
      </w:r>
      <w:r w:rsidRPr="008837BB">
        <w:rPr>
          <w:rFonts w:ascii="Times New Roman" w:hAnsi="Times New Roman"/>
          <w:i/>
          <w:sz w:val="24"/>
          <w:szCs w:val="24"/>
        </w:rPr>
        <w:t>Stratejist,</w:t>
      </w:r>
      <w:r w:rsidRPr="008837BB">
        <w:rPr>
          <w:rFonts w:ascii="Times New Roman" w:hAnsi="Times New Roman"/>
          <w:sz w:val="24"/>
          <w:szCs w:val="24"/>
        </w:rPr>
        <w:t>10-19.</w:t>
      </w:r>
    </w:p>
    <w:p w14:paraId="313FD4A5"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Murphy, S. D. (2005). The Doctrine of Preemptive Self-Defense. </w:t>
      </w:r>
      <w:r w:rsidRPr="008837BB">
        <w:rPr>
          <w:rFonts w:ascii="Times New Roman" w:hAnsi="Times New Roman"/>
          <w:i/>
          <w:iCs/>
          <w:sz w:val="24"/>
          <w:szCs w:val="24"/>
        </w:rPr>
        <w:t>Villanova Law Review</w:t>
      </w:r>
      <w:r w:rsidRPr="008837BB">
        <w:rPr>
          <w:rFonts w:ascii="Times New Roman" w:hAnsi="Times New Roman"/>
          <w:sz w:val="24"/>
          <w:szCs w:val="24"/>
        </w:rPr>
        <w:t xml:space="preserve">, </w:t>
      </w:r>
      <w:r w:rsidRPr="008837BB">
        <w:rPr>
          <w:rFonts w:ascii="Times New Roman" w:hAnsi="Times New Roman"/>
          <w:i/>
          <w:iCs/>
          <w:sz w:val="24"/>
          <w:szCs w:val="24"/>
        </w:rPr>
        <w:t>50(3)</w:t>
      </w:r>
      <w:r w:rsidRPr="008837BB">
        <w:rPr>
          <w:rFonts w:ascii="Times New Roman" w:hAnsi="Times New Roman"/>
          <w:sz w:val="24"/>
          <w:szCs w:val="24"/>
        </w:rPr>
        <w:t xml:space="preserve">, 699-748. </w:t>
      </w:r>
    </w:p>
    <w:p w14:paraId="78CD98C0" w14:textId="77777777" w:rsidR="00625845" w:rsidRPr="008837BB" w:rsidRDefault="00625845" w:rsidP="00625845">
      <w:pPr>
        <w:numPr>
          <w:ilvl w:val="0"/>
          <w:numId w:val="26"/>
        </w:numPr>
        <w:contextualSpacing/>
        <w:rPr>
          <w:rStyle w:val="Kpr"/>
          <w:rFonts w:ascii="Times New Roman" w:hAnsi="Times New Roman"/>
          <w:color w:val="auto"/>
          <w:sz w:val="24"/>
          <w:szCs w:val="24"/>
          <w:u w:val="none"/>
        </w:rPr>
      </w:pPr>
      <w:r w:rsidRPr="008837BB">
        <w:rPr>
          <w:rFonts w:ascii="Times New Roman" w:hAnsi="Times New Roman"/>
          <w:sz w:val="24"/>
          <w:szCs w:val="24"/>
        </w:rPr>
        <w:t xml:space="preserve">O’Connell, M. E. (2002). The Myth of Preemptive Self-Defense. </w:t>
      </w:r>
      <w:r w:rsidRPr="008837BB">
        <w:rPr>
          <w:rFonts w:ascii="Times New Roman" w:hAnsi="Times New Roman"/>
          <w:i/>
          <w:iCs/>
          <w:sz w:val="24"/>
          <w:szCs w:val="24"/>
        </w:rPr>
        <w:t>ASIL Terrorism Task Force</w:t>
      </w:r>
      <w:r w:rsidRPr="008837BB">
        <w:rPr>
          <w:rFonts w:ascii="Times New Roman" w:hAnsi="Times New Roman"/>
          <w:sz w:val="24"/>
          <w:szCs w:val="24"/>
        </w:rPr>
        <w:t xml:space="preserve"> </w:t>
      </w:r>
      <w:hyperlink r:id="rId10" w:history="1">
        <w:r w:rsidRPr="008837BB">
          <w:rPr>
            <w:rStyle w:val="Kpr"/>
            <w:rFonts w:ascii="Times New Roman" w:hAnsi="Times New Roman"/>
            <w:sz w:val="24"/>
            <w:szCs w:val="24"/>
          </w:rPr>
          <w:t>http://www.asil.org/taskforce/ocannell.pdf</w:t>
        </w:r>
      </w:hyperlink>
    </w:p>
    <w:p w14:paraId="026A03A7"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Kretzmer, D. (2013). The Inherent Right to Self-Defence and Proportionality in </w:t>
      </w:r>
      <w:r w:rsidRPr="008837BB">
        <w:rPr>
          <w:rFonts w:ascii="Times New Roman" w:hAnsi="Times New Roman"/>
          <w:i/>
          <w:iCs/>
          <w:sz w:val="24"/>
          <w:szCs w:val="24"/>
        </w:rPr>
        <w:t>Jus Ad Bellum</w:t>
      </w:r>
      <w:r w:rsidRPr="008837BB">
        <w:rPr>
          <w:rFonts w:ascii="Times New Roman" w:hAnsi="Times New Roman"/>
          <w:sz w:val="24"/>
          <w:szCs w:val="24"/>
        </w:rPr>
        <w:t>, </w:t>
      </w:r>
      <w:r w:rsidRPr="008837BB">
        <w:rPr>
          <w:rFonts w:ascii="Times New Roman" w:hAnsi="Times New Roman"/>
          <w:i/>
          <w:iCs/>
          <w:sz w:val="24"/>
          <w:szCs w:val="24"/>
        </w:rPr>
        <w:t>European Journal of International Law, 24</w:t>
      </w:r>
      <w:r w:rsidRPr="008837BB">
        <w:rPr>
          <w:rFonts w:ascii="Times New Roman" w:hAnsi="Times New Roman"/>
          <w:sz w:val="24"/>
          <w:szCs w:val="24"/>
        </w:rPr>
        <w:t xml:space="preserve"> (1), 235–282.</w:t>
      </w:r>
    </w:p>
    <w:p w14:paraId="381AC18F" w14:textId="77777777" w:rsidR="00625845" w:rsidRPr="008837BB" w:rsidRDefault="00625845" w:rsidP="00625845">
      <w:pPr>
        <w:pStyle w:val="ListeParagraf"/>
        <w:numPr>
          <w:ilvl w:val="0"/>
          <w:numId w:val="26"/>
        </w:numPr>
        <w:rPr>
          <w:rFonts w:ascii="Times New Roman" w:eastAsia="Times New Roman" w:hAnsi="Times New Roman"/>
          <w:sz w:val="24"/>
          <w:szCs w:val="24"/>
          <w:lang w:eastAsia="tr-TR"/>
        </w:rPr>
      </w:pPr>
      <w:r w:rsidRPr="008837BB">
        <w:rPr>
          <w:rFonts w:ascii="Times New Roman" w:eastAsia="Times New Roman" w:hAnsi="Times New Roman"/>
          <w:sz w:val="24"/>
          <w:szCs w:val="24"/>
          <w:lang w:eastAsia="tr-TR"/>
        </w:rPr>
        <w:t xml:space="preserve">Glennon, M. J. (2013). Law, Power, and Principles. </w:t>
      </w:r>
      <w:r w:rsidRPr="008837BB">
        <w:rPr>
          <w:rFonts w:ascii="Times New Roman" w:eastAsia="Times New Roman" w:hAnsi="Times New Roman"/>
          <w:i/>
          <w:iCs/>
          <w:sz w:val="24"/>
          <w:szCs w:val="24"/>
          <w:lang w:eastAsia="tr-TR"/>
        </w:rPr>
        <w:t>The American Journal of International Law</w:t>
      </w:r>
      <w:r w:rsidRPr="008837BB">
        <w:rPr>
          <w:rFonts w:ascii="Times New Roman" w:eastAsia="Times New Roman" w:hAnsi="Times New Roman"/>
          <w:sz w:val="24"/>
          <w:szCs w:val="24"/>
          <w:lang w:eastAsia="tr-TR"/>
        </w:rPr>
        <w:t xml:space="preserve">, </w:t>
      </w:r>
      <w:r w:rsidRPr="008837BB">
        <w:rPr>
          <w:rFonts w:ascii="Times New Roman" w:eastAsia="Times New Roman" w:hAnsi="Times New Roman"/>
          <w:i/>
          <w:iCs/>
          <w:sz w:val="24"/>
          <w:szCs w:val="24"/>
          <w:lang w:eastAsia="tr-TR"/>
        </w:rPr>
        <w:t>107</w:t>
      </w:r>
      <w:r w:rsidRPr="008837BB">
        <w:rPr>
          <w:rFonts w:ascii="Times New Roman" w:eastAsia="Times New Roman" w:hAnsi="Times New Roman"/>
          <w:sz w:val="24"/>
          <w:szCs w:val="24"/>
          <w:lang w:eastAsia="tr-TR"/>
        </w:rPr>
        <w:t>(2), 378–380.</w:t>
      </w:r>
    </w:p>
    <w:p w14:paraId="75806503"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sz w:val="24"/>
          <w:szCs w:val="24"/>
        </w:rPr>
        <w:tab/>
      </w:r>
      <w:r w:rsidRPr="008837BB">
        <w:rPr>
          <w:rFonts w:ascii="Times New Roman" w:hAnsi="Times New Roman"/>
          <w:i/>
          <w:sz w:val="24"/>
          <w:szCs w:val="24"/>
          <w:u w:val="single"/>
        </w:rPr>
        <w:t>5. Hafta Zorunlu Okumaları</w:t>
      </w:r>
    </w:p>
    <w:p w14:paraId="59B021AB" w14:textId="77777777" w:rsidR="00625845" w:rsidRPr="00F438B0" w:rsidRDefault="00625845" w:rsidP="00625845">
      <w:pPr>
        <w:pStyle w:val="DipnotMetni"/>
        <w:numPr>
          <w:ilvl w:val="0"/>
          <w:numId w:val="27"/>
        </w:numPr>
        <w:spacing w:line="360" w:lineRule="auto"/>
        <w:jc w:val="both"/>
        <w:rPr>
          <w:rFonts w:ascii="Times New Roman" w:hAnsi="Times New Roman" w:cs="Times New Roman"/>
          <w:sz w:val="24"/>
          <w:szCs w:val="24"/>
        </w:rPr>
      </w:pPr>
      <w:r w:rsidRPr="00FC3FA9">
        <w:rPr>
          <w:rFonts w:ascii="Times New Roman" w:hAnsi="Times New Roman" w:cs="Times New Roman"/>
          <w:sz w:val="24"/>
          <w:szCs w:val="24"/>
        </w:rPr>
        <w:t xml:space="preserve">The Kosovo Report. </w:t>
      </w:r>
      <w:r w:rsidRPr="00F438B0">
        <w:rPr>
          <w:rFonts w:ascii="Times New Roman" w:hAnsi="Times New Roman" w:cs="Times New Roman"/>
          <w:sz w:val="24"/>
          <w:szCs w:val="24"/>
        </w:rPr>
        <w:t xml:space="preserve">(2000). The Independent International Commission on Kosovo. </w:t>
      </w:r>
    </w:p>
    <w:p w14:paraId="55088772" w14:textId="77777777" w:rsidR="00625845" w:rsidRPr="00F438B0" w:rsidRDefault="00625845" w:rsidP="00625845">
      <w:pPr>
        <w:pStyle w:val="DipnotMetni"/>
        <w:numPr>
          <w:ilvl w:val="0"/>
          <w:numId w:val="27"/>
        </w:numPr>
        <w:spacing w:line="360" w:lineRule="auto"/>
        <w:jc w:val="both"/>
        <w:rPr>
          <w:rFonts w:ascii="Times New Roman" w:hAnsi="Times New Roman" w:cs="Times New Roman"/>
          <w:sz w:val="24"/>
          <w:szCs w:val="24"/>
        </w:rPr>
      </w:pPr>
      <w:r w:rsidRPr="00FC3FA9">
        <w:rPr>
          <w:rFonts w:ascii="Times New Roman" w:hAnsi="Times New Roman" w:cs="Times New Roman"/>
          <w:iCs/>
          <w:sz w:val="24"/>
          <w:szCs w:val="24"/>
        </w:rPr>
        <w:t>The Responsibility to Protect,</w:t>
      </w:r>
      <w:r w:rsidRPr="00F438B0">
        <w:rPr>
          <w:rFonts w:ascii="Times New Roman" w:hAnsi="Times New Roman" w:cs="Times New Roman"/>
          <w:i/>
          <w:iCs/>
          <w:sz w:val="24"/>
          <w:szCs w:val="24"/>
        </w:rPr>
        <w:t xml:space="preserve"> </w:t>
      </w:r>
      <w:r w:rsidRPr="00F438B0">
        <w:rPr>
          <w:rFonts w:ascii="Times New Roman" w:hAnsi="Times New Roman" w:cs="Times New Roman"/>
          <w:sz w:val="24"/>
          <w:szCs w:val="24"/>
        </w:rPr>
        <w:t xml:space="preserve">Report of the International Commission on Intervention and State Sovereignty, Ottawa, ON, Canada: International Development Research Centre, 2001; </w:t>
      </w:r>
      <w:r w:rsidRPr="00F438B0">
        <w:rPr>
          <w:rFonts w:ascii="Times New Roman" w:hAnsi="Times New Roman" w:cs="Times New Roman"/>
          <w:bCs/>
          <w:sz w:val="24"/>
          <w:szCs w:val="24"/>
        </w:rPr>
        <w:t xml:space="preserve">2005 </w:t>
      </w:r>
      <w:r w:rsidRPr="00F438B0">
        <w:rPr>
          <w:rFonts w:ascii="Times New Roman" w:hAnsi="Times New Roman" w:cs="Times New Roman"/>
          <w:sz w:val="24"/>
          <w:szCs w:val="24"/>
        </w:rPr>
        <w:t xml:space="preserve">World Summit Outcome, UN General Assembly, A/Res/60/1, 24 October </w:t>
      </w:r>
      <w:r w:rsidRPr="00F438B0">
        <w:rPr>
          <w:rFonts w:ascii="Times New Roman" w:hAnsi="Times New Roman" w:cs="Times New Roman"/>
          <w:bCs/>
          <w:sz w:val="24"/>
          <w:szCs w:val="24"/>
        </w:rPr>
        <w:t>2005</w:t>
      </w:r>
      <w:r w:rsidRPr="00F438B0">
        <w:rPr>
          <w:rFonts w:ascii="Times New Roman" w:hAnsi="Times New Roman" w:cs="Times New Roman"/>
          <w:sz w:val="24"/>
          <w:szCs w:val="24"/>
        </w:rPr>
        <w:t>.</w:t>
      </w:r>
    </w:p>
    <w:p w14:paraId="4340F096" w14:textId="77777777" w:rsidR="00625845" w:rsidRPr="008837BB"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t>Stahn, C. (2007). Responsibility to Protect: Political Rhetoric or Emerging Legal Norm? </w:t>
      </w:r>
      <w:r w:rsidRPr="008837BB">
        <w:rPr>
          <w:rFonts w:ascii="Times New Roman" w:hAnsi="Times New Roman"/>
          <w:i/>
          <w:iCs/>
          <w:sz w:val="24"/>
          <w:szCs w:val="24"/>
        </w:rPr>
        <w:t>The American Journal of International Law</w:t>
      </w:r>
      <w:r w:rsidRPr="008837BB">
        <w:rPr>
          <w:rFonts w:ascii="Times New Roman" w:hAnsi="Times New Roman"/>
          <w:sz w:val="24"/>
          <w:szCs w:val="24"/>
        </w:rPr>
        <w:t>, </w:t>
      </w:r>
      <w:r w:rsidRPr="008837BB">
        <w:rPr>
          <w:rFonts w:ascii="Times New Roman" w:hAnsi="Times New Roman"/>
          <w:i/>
          <w:iCs/>
          <w:sz w:val="24"/>
          <w:szCs w:val="24"/>
        </w:rPr>
        <w:t>101</w:t>
      </w:r>
      <w:r w:rsidRPr="008837BB">
        <w:rPr>
          <w:rFonts w:ascii="Times New Roman" w:hAnsi="Times New Roman"/>
          <w:sz w:val="24"/>
          <w:szCs w:val="24"/>
        </w:rPr>
        <w:t>(1), 99–120.</w:t>
      </w:r>
    </w:p>
    <w:p w14:paraId="2D5A91F8" w14:textId="77777777" w:rsidR="00625845" w:rsidRPr="008837BB"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t xml:space="preserve">Keskin, F. (2007). İnsancıl Müdahale: 1999 Kosova ve 2003 Irak Sonrası Durum. </w:t>
      </w:r>
      <w:r w:rsidRPr="008837BB">
        <w:rPr>
          <w:rFonts w:ascii="Times New Roman" w:hAnsi="Times New Roman"/>
          <w:i/>
          <w:iCs/>
          <w:sz w:val="24"/>
          <w:szCs w:val="24"/>
        </w:rPr>
        <w:t>Uluslararası İlişkiler, 3</w:t>
      </w:r>
      <w:r w:rsidRPr="008837BB">
        <w:rPr>
          <w:rFonts w:ascii="Times New Roman" w:hAnsi="Times New Roman"/>
          <w:sz w:val="24"/>
          <w:szCs w:val="24"/>
        </w:rPr>
        <w:t xml:space="preserve"> (12), 49-70.</w:t>
      </w:r>
    </w:p>
    <w:p w14:paraId="069EAB04" w14:textId="77777777" w:rsidR="00625845"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t xml:space="preserve">Zifack, S. (2012). The Responsibility to Protect after Libya and Syria’, </w:t>
      </w:r>
      <w:r w:rsidRPr="008837BB">
        <w:rPr>
          <w:rFonts w:ascii="Times New Roman" w:hAnsi="Times New Roman"/>
          <w:i/>
          <w:iCs/>
          <w:sz w:val="24"/>
          <w:szCs w:val="24"/>
        </w:rPr>
        <w:t>Melbourne Journal of International Law, 13</w:t>
      </w:r>
      <w:r w:rsidRPr="008837BB">
        <w:rPr>
          <w:rFonts w:ascii="Times New Roman" w:hAnsi="Times New Roman"/>
          <w:sz w:val="24"/>
          <w:szCs w:val="24"/>
        </w:rPr>
        <w:t>, 59–93.</w:t>
      </w:r>
    </w:p>
    <w:p w14:paraId="10137CB7" w14:textId="77777777" w:rsidR="00625845" w:rsidRPr="009D4B5D" w:rsidRDefault="00625845" w:rsidP="00625845">
      <w:pPr>
        <w:pStyle w:val="DipnotMetni"/>
        <w:numPr>
          <w:ilvl w:val="0"/>
          <w:numId w:val="27"/>
        </w:numPr>
        <w:spacing w:line="360" w:lineRule="auto"/>
        <w:jc w:val="both"/>
        <w:rPr>
          <w:rFonts w:ascii="Times New Roman" w:hAnsi="Times New Roman" w:cs="Times New Roman"/>
          <w:bCs/>
          <w:i/>
          <w:sz w:val="24"/>
          <w:szCs w:val="24"/>
        </w:rPr>
      </w:pPr>
      <w:r>
        <w:rPr>
          <w:rFonts w:ascii="Times New Roman" w:hAnsi="Times New Roman" w:cs="Times New Roman"/>
          <w:sz w:val="24"/>
          <w:szCs w:val="24"/>
        </w:rPr>
        <w:t>Özgür, M.</w:t>
      </w:r>
      <w:r w:rsidRPr="009D4B5D">
        <w:rPr>
          <w:rFonts w:ascii="Times New Roman" w:hAnsi="Times New Roman" w:cs="Times New Roman"/>
          <w:sz w:val="24"/>
          <w:szCs w:val="24"/>
        </w:rPr>
        <w:t xml:space="preserve"> </w:t>
      </w:r>
      <w:r>
        <w:rPr>
          <w:rFonts w:ascii="Times New Roman" w:hAnsi="Times New Roman" w:cs="Times New Roman"/>
          <w:sz w:val="24"/>
          <w:szCs w:val="24"/>
        </w:rPr>
        <w:t xml:space="preserve">(2021). </w:t>
      </w:r>
      <w:r w:rsidRPr="009D4B5D">
        <w:rPr>
          <w:rFonts w:ascii="Times New Roman" w:hAnsi="Times New Roman" w:cs="Times New Roman"/>
          <w:sz w:val="24"/>
          <w:szCs w:val="24"/>
        </w:rPr>
        <w:t>Koru</w:t>
      </w:r>
      <w:r>
        <w:rPr>
          <w:rFonts w:ascii="Times New Roman" w:hAnsi="Times New Roman" w:cs="Times New Roman"/>
          <w:sz w:val="24"/>
          <w:szCs w:val="24"/>
        </w:rPr>
        <w:t xml:space="preserve">ma Sorumluluğu ve Libya Örneği </w:t>
      </w:r>
      <w:r w:rsidRPr="009D4B5D">
        <w:rPr>
          <w:rFonts w:ascii="Times New Roman" w:hAnsi="Times New Roman" w:cs="Times New Roman"/>
          <w:sz w:val="24"/>
          <w:szCs w:val="24"/>
        </w:rPr>
        <w:t>Bağlamında Türkiye’nin Uluslararası Hukuk Yaklaşımı</w:t>
      </w:r>
      <w:r>
        <w:rPr>
          <w:rFonts w:ascii="Times New Roman" w:hAnsi="Times New Roman" w:cs="Times New Roman"/>
          <w:sz w:val="24"/>
          <w:szCs w:val="24"/>
        </w:rPr>
        <w:t xml:space="preserve">, </w:t>
      </w:r>
      <w:r w:rsidRPr="009D4B5D">
        <w:rPr>
          <w:rFonts w:ascii="Times New Roman" w:hAnsi="Times New Roman" w:cs="Times New Roman"/>
          <w:bCs/>
          <w:i/>
          <w:sz w:val="24"/>
          <w:szCs w:val="24"/>
        </w:rPr>
        <w:t>Selçuk Üniversitesi</w:t>
      </w:r>
      <w:r>
        <w:rPr>
          <w:rFonts w:ascii="Times New Roman" w:hAnsi="Times New Roman" w:cs="Times New Roman"/>
          <w:bCs/>
          <w:i/>
          <w:sz w:val="24"/>
          <w:szCs w:val="24"/>
        </w:rPr>
        <w:t xml:space="preserve"> </w:t>
      </w:r>
      <w:r w:rsidRPr="009D4B5D">
        <w:rPr>
          <w:rFonts w:ascii="Times New Roman" w:hAnsi="Times New Roman" w:cs="Times New Roman"/>
          <w:bCs/>
          <w:i/>
          <w:sz w:val="24"/>
          <w:szCs w:val="24"/>
        </w:rPr>
        <w:t>Hukuk Fakültesi Dergisi</w:t>
      </w:r>
      <w:r w:rsidRPr="009D4B5D">
        <w:rPr>
          <w:rFonts w:ascii="Times New Roman" w:hAnsi="Times New Roman" w:cs="Times New Roman"/>
          <w:i/>
          <w:sz w:val="24"/>
          <w:szCs w:val="24"/>
        </w:rPr>
        <w:t>, 29</w:t>
      </w:r>
      <w:r>
        <w:rPr>
          <w:rFonts w:ascii="Times New Roman" w:hAnsi="Times New Roman" w:cs="Times New Roman"/>
          <w:sz w:val="24"/>
          <w:szCs w:val="24"/>
        </w:rPr>
        <w:t xml:space="preserve"> (1), </w:t>
      </w:r>
      <w:r w:rsidRPr="009D4B5D">
        <w:rPr>
          <w:rFonts w:ascii="Times New Roman" w:hAnsi="Times New Roman" w:cs="Times New Roman"/>
          <w:sz w:val="24"/>
          <w:szCs w:val="24"/>
        </w:rPr>
        <w:t>295-327.</w:t>
      </w:r>
    </w:p>
    <w:p w14:paraId="56A43E2A" w14:textId="77777777" w:rsidR="00625845" w:rsidRPr="00722687" w:rsidRDefault="00625845" w:rsidP="00625845">
      <w:pPr>
        <w:pStyle w:val="DipnotMetni"/>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Gözen Ercan, P.</w:t>
      </w:r>
      <w:r w:rsidRPr="009D4B5D">
        <w:rPr>
          <w:rFonts w:ascii="Times New Roman" w:hAnsi="Times New Roman" w:cs="Times New Roman"/>
          <w:sz w:val="24"/>
          <w:szCs w:val="24"/>
        </w:rPr>
        <w:t xml:space="preserve"> </w:t>
      </w:r>
      <w:r>
        <w:rPr>
          <w:rFonts w:ascii="Times New Roman" w:hAnsi="Times New Roman" w:cs="Times New Roman"/>
          <w:sz w:val="24"/>
          <w:szCs w:val="24"/>
        </w:rPr>
        <w:t xml:space="preserve">(2015). </w:t>
      </w:r>
      <w:r w:rsidRPr="00722687">
        <w:rPr>
          <w:rFonts w:ascii="Times New Roman" w:hAnsi="Times New Roman" w:cs="Times New Roman"/>
          <w:sz w:val="24"/>
          <w:szCs w:val="24"/>
        </w:rPr>
        <w:t>İkinci On Yılına Girerken Koruma Sorumluluğunu Yeniden Düşünmek: Lex Ferenda Olarak R2P</w:t>
      </w:r>
      <w:r>
        <w:rPr>
          <w:rFonts w:ascii="Times New Roman" w:hAnsi="Times New Roman" w:cs="Times New Roman"/>
          <w:sz w:val="24"/>
          <w:szCs w:val="24"/>
        </w:rPr>
        <w:t>.</w:t>
      </w:r>
      <w:r w:rsidRPr="00722687">
        <w:rPr>
          <w:rFonts w:ascii="Times New Roman" w:hAnsi="Times New Roman" w:cs="Times New Roman"/>
          <w:sz w:val="24"/>
          <w:szCs w:val="24"/>
        </w:rPr>
        <w:t xml:space="preserve"> </w:t>
      </w:r>
      <w:r w:rsidRPr="00722687">
        <w:rPr>
          <w:rFonts w:ascii="Times New Roman" w:hAnsi="Times New Roman" w:cs="Times New Roman"/>
          <w:bCs/>
          <w:i/>
          <w:sz w:val="24"/>
          <w:szCs w:val="24"/>
        </w:rPr>
        <w:t>Hacettepe Üniversitesi Hukuk Fakültesi Dergisi</w:t>
      </w:r>
      <w:r w:rsidRPr="00722687">
        <w:rPr>
          <w:rFonts w:ascii="Times New Roman" w:hAnsi="Times New Roman" w:cs="Times New Roman"/>
          <w:i/>
          <w:sz w:val="24"/>
          <w:szCs w:val="24"/>
        </w:rPr>
        <w:t>, 5</w:t>
      </w:r>
      <w:r w:rsidRPr="00722687">
        <w:rPr>
          <w:rFonts w:ascii="Times New Roman" w:hAnsi="Times New Roman" w:cs="Times New Roman"/>
          <w:sz w:val="24"/>
          <w:szCs w:val="24"/>
        </w:rPr>
        <w:t xml:space="preserve"> (2), 165-182.</w:t>
      </w:r>
    </w:p>
    <w:p w14:paraId="75F1A83F" w14:textId="77777777" w:rsidR="00625845"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t xml:space="preserve">Bayıllıoğlu, U. (2016). </w:t>
      </w:r>
      <w:r w:rsidRPr="008837BB">
        <w:rPr>
          <w:rFonts w:ascii="Times New Roman" w:hAnsi="Times New Roman"/>
          <w:i/>
          <w:iCs/>
          <w:sz w:val="24"/>
          <w:szCs w:val="24"/>
        </w:rPr>
        <w:t>İnsani Müdahale Çıkmazından Çıkış Arayışı Koruma Sorumluluğu Libya ve Suriye Örneksizlikleriyle</w:t>
      </w:r>
      <w:r w:rsidRPr="008837BB">
        <w:rPr>
          <w:rFonts w:ascii="Times New Roman" w:hAnsi="Times New Roman"/>
          <w:sz w:val="24"/>
          <w:szCs w:val="24"/>
        </w:rPr>
        <w:t>. Ankara: Turhan.</w:t>
      </w:r>
    </w:p>
    <w:p w14:paraId="52D074AB" w14:textId="77777777" w:rsidR="00625845" w:rsidRPr="00F438B0" w:rsidRDefault="00625845" w:rsidP="00625845">
      <w:pPr>
        <w:pStyle w:val="DipnotMetni"/>
        <w:numPr>
          <w:ilvl w:val="0"/>
          <w:numId w:val="27"/>
        </w:numPr>
        <w:jc w:val="both"/>
        <w:rPr>
          <w:rFonts w:ascii="Times New Roman" w:hAnsi="Times New Roman" w:cs="Times New Roman"/>
          <w:sz w:val="24"/>
          <w:szCs w:val="24"/>
        </w:rPr>
      </w:pPr>
      <w:r w:rsidRPr="00F438B0">
        <w:rPr>
          <w:rFonts w:ascii="Times New Roman" w:hAnsi="Times New Roman" w:cs="Times New Roman"/>
          <w:bCs/>
          <w:sz w:val="24"/>
          <w:szCs w:val="24"/>
        </w:rPr>
        <w:t>Fleck, D. (2012). The Responsibility to Rebuild and Its Potential for Law-Creation: Good Governance, Accountability and Judicial Control, </w:t>
      </w:r>
      <w:r>
        <w:rPr>
          <w:rFonts w:ascii="Times New Roman" w:hAnsi="Times New Roman" w:cs="Times New Roman"/>
          <w:bCs/>
          <w:i/>
          <w:iCs/>
          <w:sz w:val="24"/>
          <w:szCs w:val="24"/>
        </w:rPr>
        <w:t xml:space="preserve">Journal </w:t>
      </w:r>
      <w:r w:rsidRPr="00F438B0">
        <w:rPr>
          <w:rFonts w:ascii="Times New Roman" w:hAnsi="Times New Roman" w:cs="Times New Roman"/>
          <w:bCs/>
          <w:i/>
          <w:iCs/>
          <w:sz w:val="24"/>
          <w:szCs w:val="24"/>
        </w:rPr>
        <w:t>of International Peacekeeping</w:t>
      </w:r>
      <w:r w:rsidRPr="00F438B0">
        <w:rPr>
          <w:rFonts w:ascii="Times New Roman" w:hAnsi="Times New Roman" w:cs="Times New Roman"/>
          <w:bCs/>
          <w:sz w:val="24"/>
          <w:szCs w:val="24"/>
        </w:rPr>
        <w:t>, </w:t>
      </w:r>
      <w:r w:rsidRPr="00F438B0">
        <w:rPr>
          <w:rFonts w:ascii="Times New Roman" w:hAnsi="Times New Roman" w:cs="Times New Roman"/>
          <w:bCs/>
          <w:iCs/>
          <w:sz w:val="24"/>
          <w:szCs w:val="24"/>
        </w:rPr>
        <w:t>16</w:t>
      </w:r>
      <w:r w:rsidRPr="00F438B0">
        <w:rPr>
          <w:rFonts w:ascii="Times New Roman" w:hAnsi="Times New Roman" w:cs="Times New Roman"/>
          <w:bCs/>
          <w:sz w:val="24"/>
          <w:szCs w:val="24"/>
        </w:rPr>
        <w:t xml:space="preserve">(1-2), 84-98. </w:t>
      </w:r>
    </w:p>
    <w:p w14:paraId="2218A0A9"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i/>
          <w:sz w:val="24"/>
          <w:szCs w:val="24"/>
        </w:rPr>
        <w:lastRenderedPageBreak/>
        <w:tab/>
      </w:r>
      <w:r w:rsidRPr="008837BB">
        <w:rPr>
          <w:rFonts w:ascii="Times New Roman" w:hAnsi="Times New Roman"/>
          <w:i/>
          <w:sz w:val="24"/>
          <w:szCs w:val="24"/>
          <w:u w:val="single"/>
        </w:rPr>
        <w:t>5. Hafta Ek Okumaları</w:t>
      </w:r>
    </w:p>
    <w:p w14:paraId="25D83363" w14:textId="77777777" w:rsidR="00625845" w:rsidRPr="008837BB"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t xml:space="preserve">Keskin, F. (2009). Darfur: Koruma Yükümlülüğü ve İnsancıl Müdahale Kavramları Çerçevesinde Bir İnceleme. </w:t>
      </w:r>
      <w:r w:rsidRPr="008837BB">
        <w:rPr>
          <w:rFonts w:ascii="Times New Roman" w:hAnsi="Times New Roman"/>
          <w:i/>
          <w:iCs/>
          <w:sz w:val="24"/>
          <w:szCs w:val="24"/>
        </w:rPr>
        <w:t>Uluslararası İlişkiler, 6</w:t>
      </w:r>
      <w:r w:rsidRPr="008837BB">
        <w:rPr>
          <w:rFonts w:ascii="Times New Roman" w:hAnsi="Times New Roman"/>
          <w:sz w:val="24"/>
          <w:szCs w:val="24"/>
        </w:rPr>
        <w:t xml:space="preserve"> (21), 67-88.</w:t>
      </w:r>
    </w:p>
    <w:p w14:paraId="72381515" w14:textId="77777777" w:rsidR="00625845" w:rsidRPr="008837BB"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t xml:space="preserve">Orford, A. (2013). Moral Internationalism and the Responsibility to Protect. </w:t>
      </w:r>
      <w:r w:rsidRPr="008837BB">
        <w:rPr>
          <w:rFonts w:ascii="Times New Roman" w:hAnsi="Times New Roman"/>
          <w:i/>
          <w:iCs/>
          <w:sz w:val="24"/>
          <w:szCs w:val="24"/>
        </w:rPr>
        <w:t>European Journal of International Law, 24</w:t>
      </w:r>
      <w:r w:rsidRPr="008837BB">
        <w:rPr>
          <w:rFonts w:ascii="Times New Roman" w:hAnsi="Times New Roman"/>
          <w:sz w:val="24"/>
          <w:szCs w:val="24"/>
        </w:rPr>
        <w:t>(1), 83–108.</w:t>
      </w:r>
    </w:p>
    <w:p w14:paraId="6C8DC8B4" w14:textId="77777777" w:rsidR="00625845" w:rsidRPr="008837BB" w:rsidRDefault="00625845" w:rsidP="00625845">
      <w:pPr>
        <w:numPr>
          <w:ilvl w:val="0"/>
          <w:numId w:val="27"/>
        </w:numPr>
        <w:contextualSpacing/>
        <w:rPr>
          <w:rFonts w:ascii="Times New Roman" w:hAnsi="Times New Roman"/>
          <w:sz w:val="24"/>
          <w:szCs w:val="24"/>
        </w:rPr>
      </w:pPr>
      <w:proofErr w:type="gramStart"/>
      <w:r w:rsidRPr="008837BB">
        <w:rPr>
          <w:rFonts w:ascii="Times New Roman" w:hAnsi="Times New Roman"/>
          <w:sz w:val="24"/>
          <w:szCs w:val="24"/>
        </w:rPr>
        <w:t>Hakimi</w:t>
      </w:r>
      <w:proofErr w:type="gramEnd"/>
      <w:r w:rsidRPr="008837BB">
        <w:rPr>
          <w:rFonts w:ascii="Times New Roman" w:hAnsi="Times New Roman"/>
          <w:sz w:val="24"/>
          <w:szCs w:val="24"/>
        </w:rPr>
        <w:t xml:space="preserve">, M. (2014). Toward a Legal Theory on the Responsibility to Protect. </w:t>
      </w:r>
      <w:r w:rsidRPr="008837BB">
        <w:rPr>
          <w:rFonts w:ascii="Times New Roman" w:hAnsi="Times New Roman"/>
          <w:i/>
          <w:iCs/>
          <w:sz w:val="24"/>
          <w:szCs w:val="24"/>
        </w:rPr>
        <w:t>Yale Journal of International Law, 39</w:t>
      </w:r>
      <w:r w:rsidRPr="008837BB">
        <w:rPr>
          <w:rFonts w:ascii="Times New Roman" w:hAnsi="Times New Roman"/>
          <w:sz w:val="24"/>
          <w:szCs w:val="24"/>
        </w:rPr>
        <w:t xml:space="preserve"> (2), 247-80.</w:t>
      </w:r>
    </w:p>
    <w:p w14:paraId="165987D2" w14:textId="77777777" w:rsidR="00625845" w:rsidRPr="008837BB"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t>Murphy, J. F. (2011). International Law in Crisis: Challenges Posed by the New Terrorism and the Changing Nature of War. </w:t>
      </w:r>
      <w:bookmarkStart w:id="4" w:name="_Hlk153723654"/>
      <w:r w:rsidRPr="008837BB">
        <w:rPr>
          <w:rFonts w:ascii="Times New Roman" w:hAnsi="Times New Roman"/>
          <w:i/>
          <w:iCs/>
          <w:sz w:val="24"/>
          <w:szCs w:val="24"/>
        </w:rPr>
        <w:t>Case Western Reserve Journal of International Law, 44</w:t>
      </w:r>
      <w:r w:rsidRPr="008837BB">
        <w:rPr>
          <w:rFonts w:ascii="Times New Roman" w:hAnsi="Times New Roman"/>
          <w:sz w:val="24"/>
          <w:szCs w:val="24"/>
        </w:rPr>
        <w:t> </w:t>
      </w:r>
      <w:bookmarkEnd w:id="4"/>
      <w:r w:rsidRPr="008837BB">
        <w:rPr>
          <w:rFonts w:ascii="Times New Roman" w:hAnsi="Times New Roman"/>
          <w:sz w:val="24"/>
          <w:szCs w:val="24"/>
        </w:rPr>
        <w:t xml:space="preserve">(1), 59-92. </w:t>
      </w:r>
    </w:p>
    <w:p w14:paraId="03BC4275" w14:textId="77777777" w:rsidR="00625845" w:rsidRPr="008837BB"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t xml:space="preserve">Lowe, V. ve Tzanakopoulos, A. (2012). Humanitarian Intervention. R. Wolfrum, (Ed.). </w:t>
      </w:r>
      <w:r w:rsidRPr="008837BB">
        <w:rPr>
          <w:rFonts w:ascii="Times New Roman" w:hAnsi="Times New Roman"/>
          <w:i/>
          <w:iCs/>
          <w:sz w:val="24"/>
          <w:szCs w:val="24"/>
        </w:rPr>
        <w:t>Max Planck Encyclopedia of Public International Law</w:t>
      </w:r>
      <w:r w:rsidRPr="008837BB">
        <w:rPr>
          <w:rFonts w:ascii="Times New Roman" w:hAnsi="Times New Roman"/>
          <w:sz w:val="24"/>
          <w:szCs w:val="24"/>
        </w:rPr>
        <w:t xml:space="preserve">, Oxford: Oxford University Press. </w:t>
      </w:r>
    </w:p>
    <w:p w14:paraId="684E3AB3"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i/>
          <w:sz w:val="24"/>
          <w:szCs w:val="24"/>
        </w:rPr>
        <w:tab/>
      </w:r>
      <w:r w:rsidRPr="008837BB">
        <w:rPr>
          <w:rFonts w:ascii="Times New Roman" w:hAnsi="Times New Roman"/>
          <w:i/>
          <w:sz w:val="24"/>
          <w:szCs w:val="24"/>
          <w:u w:val="single"/>
        </w:rPr>
        <w:t>6. Hafta Zorunlu Okumaları</w:t>
      </w:r>
    </w:p>
    <w:p w14:paraId="1C2EC7B6" w14:textId="77777777" w:rsidR="00625845" w:rsidRPr="008837BB" w:rsidRDefault="00625845" w:rsidP="00625845">
      <w:pPr>
        <w:numPr>
          <w:ilvl w:val="0"/>
          <w:numId w:val="27"/>
        </w:numPr>
        <w:contextualSpacing/>
        <w:rPr>
          <w:rFonts w:ascii="Times New Roman" w:hAnsi="Times New Roman"/>
          <w:sz w:val="24"/>
          <w:szCs w:val="24"/>
        </w:rPr>
      </w:pPr>
      <w:bookmarkStart w:id="5" w:name="_Hlk151852067"/>
      <w:r w:rsidRPr="008837BB">
        <w:rPr>
          <w:rFonts w:ascii="Times New Roman" w:hAnsi="Times New Roman"/>
          <w:sz w:val="24"/>
          <w:szCs w:val="24"/>
        </w:rPr>
        <w:t xml:space="preserve">Akkutay, A. İ. (2016). Silahlı Çatışmalar Hukukunda İç Silahlı Çatışmaların Uluslararasılaşması”. </w:t>
      </w:r>
      <w:r w:rsidRPr="008837BB">
        <w:rPr>
          <w:rFonts w:ascii="Times New Roman" w:hAnsi="Times New Roman"/>
          <w:i/>
          <w:iCs/>
          <w:sz w:val="24"/>
          <w:szCs w:val="24"/>
        </w:rPr>
        <w:t>Ankara Üniversitesi Hukuk Fakültesi Dergisi, 65</w:t>
      </w:r>
      <w:r w:rsidRPr="008837BB">
        <w:rPr>
          <w:rFonts w:ascii="Times New Roman" w:hAnsi="Times New Roman"/>
          <w:sz w:val="24"/>
          <w:szCs w:val="24"/>
        </w:rPr>
        <w:t xml:space="preserve"> (1), 1-62. </w:t>
      </w:r>
    </w:p>
    <w:p w14:paraId="49B04D0F" w14:textId="77777777" w:rsidR="00625845" w:rsidRPr="008837BB"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t xml:space="preserve">Hoş, H. S. (2020). </w:t>
      </w:r>
      <w:r w:rsidRPr="008837BB">
        <w:rPr>
          <w:rFonts w:ascii="Times New Roman" w:hAnsi="Times New Roman"/>
          <w:i/>
          <w:iCs/>
          <w:sz w:val="24"/>
          <w:szCs w:val="24"/>
        </w:rPr>
        <w:t>Haklı Savaş ve İnsancıl Hukuk</w:t>
      </w:r>
      <w:r w:rsidRPr="008837BB">
        <w:rPr>
          <w:rFonts w:ascii="Times New Roman" w:hAnsi="Times New Roman"/>
          <w:sz w:val="24"/>
          <w:szCs w:val="24"/>
        </w:rPr>
        <w:t>. Ankara: On İki Levha.</w:t>
      </w:r>
    </w:p>
    <w:p w14:paraId="0B891E48" w14:textId="77777777" w:rsidR="00625845" w:rsidRPr="008837BB" w:rsidRDefault="00625845" w:rsidP="00625845">
      <w:pPr>
        <w:numPr>
          <w:ilvl w:val="0"/>
          <w:numId w:val="27"/>
        </w:numPr>
        <w:contextualSpacing/>
        <w:rPr>
          <w:rFonts w:ascii="Times New Roman" w:hAnsi="Times New Roman"/>
          <w:sz w:val="24"/>
          <w:szCs w:val="24"/>
        </w:rPr>
      </w:pPr>
      <w:bookmarkStart w:id="6" w:name="_Hlk151852102"/>
      <w:bookmarkEnd w:id="5"/>
      <w:r w:rsidRPr="008837BB">
        <w:rPr>
          <w:rFonts w:ascii="Times New Roman" w:hAnsi="Times New Roman"/>
          <w:sz w:val="24"/>
          <w:szCs w:val="24"/>
        </w:rPr>
        <w:t>Pazarcı, H. (2012). Uluslararası Hukuk. Ankara: Turhan Kitabevi.</w:t>
      </w:r>
    </w:p>
    <w:p w14:paraId="265B5DDD" w14:textId="77777777" w:rsidR="00625845" w:rsidRPr="008837BB"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t>Shaw, M. N. (2018). Uluslararası Hukuk. Ankara: Türkiye Bilimler Akademisi.</w:t>
      </w:r>
    </w:p>
    <w:bookmarkEnd w:id="6"/>
    <w:p w14:paraId="1A2CB97C"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i/>
          <w:sz w:val="24"/>
          <w:szCs w:val="24"/>
        </w:rPr>
        <w:tab/>
      </w:r>
      <w:r w:rsidRPr="008837BB">
        <w:rPr>
          <w:rFonts w:ascii="Times New Roman" w:hAnsi="Times New Roman"/>
          <w:i/>
          <w:sz w:val="24"/>
          <w:szCs w:val="24"/>
          <w:u w:val="single"/>
        </w:rPr>
        <w:t>6. Hafta Ek Okumaları</w:t>
      </w:r>
    </w:p>
    <w:p w14:paraId="40D4877D" w14:textId="77777777" w:rsidR="00625845" w:rsidRPr="008837BB" w:rsidRDefault="00625845" w:rsidP="00625845">
      <w:pPr>
        <w:numPr>
          <w:ilvl w:val="0"/>
          <w:numId w:val="31"/>
        </w:numPr>
        <w:contextualSpacing/>
        <w:rPr>
          <w:rFonts w:ascii="Times New Roman" w:hAnsi="Times New Roman"/>
          <w:sz w:val="24"/>
          <w:szCs w:val="24"/>
        </w:rPr>
      </w:pPr>
      <w:r w:rsidRPr="008837BB">
        <w:rPr>
          <w:rFonts w:ascii="Times New Roman" w:hAnsi="Times New Roman"/>
          <w:sz w:val="24"/>
          <w:szCs w:val="24"/>
        </w:rPr>
        <w:t xml:space="preserve">Fleck, D. (1995) </w:t>
      </w:r>
      <w:r w:rsidRPr="008837BB">
        <w:rPr>
          <w:rFonts w:ascii="Times New Roman" w:hAnsi="Times New Roman"/>
          <w:i/>
          <w:sz w:val="24"/>
          <w:szCs w:val="24"/>
        </w:rPr>
        <w:t xml:space="preserve">The Handbook of Humanitarian Law in Armed Conflicts, </w:t>
      </w:r>
      <w:r w:rsidRPr="008837BB">
        <w:rPr>
          <w:rFonts w:ascii="Times New Roman" w:hAnsi="Times New Roman"/>
          <w:sz w:val="24"/>
          <w:szCs w:val="24"/>
        </w:rPr>
        <w:t>Oxford: Oxford University Press,</w:t>
      </w:r>
    </w:p>
    <w:p w14:paraId="345E9E27" w14:textId="77777777" w:rsidR="00625845" w:rsidRPr="008837BB" w:rsidRDefault="00625845" w:rsidP="00625845">
      <w:pPr>
        <w:numPr>
          <w:ilvl w:val="0"/>
          <w:numId w:val="31"/>
        </w:numPr>
        <w:contextualSpacing/>
        <w:rPr>
          <w:rFonts w:ascii="Times New Roman" w:hAnsi="Times New Roman"/>
          <w:sz w:val="24"/>
          <w:szCs w:val="24"/>
        </w:rPr>
      </w:pPr>
      <w:r w:rsidRPr="008837BB">
        <w:rPr>
          <w:rFonts w:ascii="Times New Roman" w:hAnsi="Times New Roman"/>
          <w:sz w:val="24"/>
          <w:szCs w:val="24"/>
        </w:rPr>
        <w:t xml:space="preserve">Cullen, A. (2010). </w:t>
      </w:r>
      <w:r w:rsidRPr="008837BB">
        <w:rPr>
          <w:rFonts w:ascii="Times New Roman" w:hAnsi="Times New Roman"/>
          <w:i/>
          <w:iCs/>
          <w:sz w:val="24"/>
          <w:szCs w:val="24"/>
        </w:rPr>
        <w:t>The Concept of Non-International Armed Conflict in International Humanitarian Law</w:t>
      </w:r>
      <w:r w:rsidRPr="008837BB">
        <w:rPr>
          <w:rFonts w:ascii="Times New Roman" w:hAnsi="Times New Roman"/>
          <w:sz w:val="24"/>
          <w:szCs w:val="24"/>
        </w:rPr>
        <w:t>. Cambridge: Cambridge University Press.</w:t>
      </w:r>
    </w:p>
    <w:p w14:paraId="2CE60C8B" w14:textId="77777777" w:rsidR="00625845" w:rsidRDefault="00625845" w:rsidP="00625845">
      <w:pPr>
        <w:numPr>
          <w:ilvl w:val="0"/>
          <w:numId w:val="31"/>
        </w:numPr>
        <w:contextualSpacing/>
        <w:rPr>
          <w:rFonts w:ascii="Times New Roman" w:hAnsi="Times New Roman"/>
          <w:sz w:val="24"/>
          <w:szCs w:val="24"/>
        </w:rPr>
      </w:pPr>
      <w:r w:rsidRPr="008837BB">
        <w:rPr>
          <w:rFonts w:ascii="Times New Roman" w:hAnsi="Times New Roman"/>
          <w:sz w:val="24"/>
          <w:szCs w:val="24"/>
        </w:rPr>
        <w:t xml:space="preserve">Bergal, C. (2011). The Mexican Drug War: The Case for a Non-International Armed Conflict Classification. </w:t>
      </w:r>
      <w:r w:rsidRPr="008837BB">
        <w:rPr>
          <w:rFonts w:ascii="Times New Roman" w:hAnsi="Times New Roman"/>
          <w:i/>
          <w:iCs/>
          <w:sz w:val="24"/>
          <w:szCs w:val="24"/>
        </w:rPr>
        <w:t>Fordham International Law Journal, 34</w:t>
      </w:r>
      <w:r w:rsidRPr="008837BB">
        <w:rPr>
          <w:rFonts w:ascii="Times New Roman" w:hAnsi="Times New Roman"/>
          <w:sz w:val="24"/>
          <w:szCs w:val="24"/>
        </w:rPr>
        <w:t xml:space="preserve"> (1), 1042-1088. </w:t>
      </w:r>
    </w:p>
    <w:p w14:paraId="107C0A30" w14:textId="77777777" w:rsidR="00625845" w:rsidRPr="00F438B0" w:rsidRDefault="00625845" w:rsidP="00625845">
      <w:pPr>
        <w:pStyle w:val="DipnotMetni"/>
        <w:numPr>
          <w:ilvl w:val="0"/>
          <w:numId w:val="31"/>
        </w:numPr>
        <w:spacing w:line="360" w:lineRule="auto"/>
        <w:jc w:val="both"/>
        <w:rPr>
          <w:rFonts w:ascii="Times New Roman" w:hAnsi="Times New Roman" w:cs="Times New Roman"/>
          <w:sz w:val="24"/>
          <w:szCs w:val="24"/>
        </w:rPr>
      </w:pPr>
      <w:r w:rsidRPr="00F438B0">
        <w:rPr>
          <w:rFonts w:ascii="Times New Roman" w:hAnsi="Times New Roman" w:cs="Times New Roman"/>
          <w:sz w:val="24"/>
          <w:szCs w:val="24"/>
        </w:rPr>
        <w:t xml:space="preserve">Bellamy, A. J. (2006). </w:t>
      </w:r>
      <w:r w:rsidRPr="00F438B0">
        <w:rPr>
          <w:rFonts w:ascii="Times New Roman" w:hAnsi="Times New Roman" w:cs="Times New Roman"/>
          <w:iCs/>
          <w:sz w:val="24"/>
          <w:szCs w:val="24"/>
        </w:rPr>
        <w:t>Whither the Responsibility to Protect? Humanitarian Intervention and the 2005 World Summit,</w:t>
      </w:r>
      <w:r w:rsidRPr="00F438B0">
        <w:rPr>
          <w:rFonts w:ascii="Times New Roman" w:hAnsi="Times New Roman" w:cs="Times New Roman"/>
          <w:i/>
          <w:iCs/>
          <w:sz w:val="24"/>
          <w:szCs w:val="24"/>
        </w:rPr>
        <w:t xml:space="preserve"> Ethics &amp; International Affairs, </w:t>
      </w:r>
      <w:r w:rsidRPr="00F438B0">
        <w:rPr>
          <w:rFonts w:ascii="Times New Roman" w:hAnsi="Times New Roman" w:cs="Times New Roman"/>
          <w:iCs/>
          <w:sz w:val="24"/>
          <w:szCs w:val="24"/>
        </w:rPr>
        <w:t>20(2):143-169</w:t>
      </w:r>
      <w:r w:rsidRPr="00F438B0">
        <w:rPr>
          <w:rFonts w:ascii="Times New Roman" w:hAnsi="Times New Roman" w:cs="Times New Roman"/>
          <w:sz w:val="24"/>
          <w:szCs w:val="24"/>
        </w:rPr>
        <w:t>.</w:t>
      </w:r>
    </w:p>
    <w:p w14:paraId="019F972D" w14:textId="77777777" w:rsidR="00625845" w:rsidRPr="008837BB" w:rsidRDefault="00625845" w:rsidP="00625845">
      <w:pPr>
        <w:contextualSpacing/>
        <w:rPr>
          <w:rFonts w:ascii="Times New Roman" w:hAnsi="Times New Roman"/>
          <w:i/>
          <w:iCs/>
          <w:sz w:val="24"/>
          <w:szCs w:val="24"/>
          <w:u w:val="single"/>
        </w:rPr>
      </w:pPr>
      <w:r w:rsidRPr="008837BB">
        <w:rPr>
          <w:rFonts w:ascii="Times New Roman" w:hAnsi="Times New Roman"/>
          <w:sz w:val="24"/>
          <w:szCs w:val="24"/>
        </w:rPr>
        <w:tab/>
      </w:r>
      <w:bookmarkStart w:id="7" w:name="_Hlk153707766"/>
      <w:r w:rsidRPr="008837BB">
        <w:rPr>
          <w:rFonts w:ascii="Times New Roman" w:hAnsi="Times New Roman"/>
          <w:i/>
          <w:iCs/>
          <w:sz w:val="24"/>
          <w:szCs w:val="24"/>
          <w:u w:val="single"/>
        </w:rPr>
        <w:t>7. Hafta Zorunlu Okumaları</w:t>
      </w:r>
    </w:p>
    <w:p w14:paraId="6277549D" w14:textId="77777777" w:rsidR="00625845" w:rsidRPr="008837BB"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t xml:space="preserve">Ertuğrul, Ü. E. (2017). Uluslararası Silahlı Çatışmalar Hukukunda Bireysel Statüler. Ankara: </w:t>
      </w:r>
      <w:bookmarkStart w:id="8" w:name="_Hlk154001585"/>
      <w:r w:rsidRPr="008837BB">
        <w:rPr>
          <w:rFonts w:ascii="Times New Roman" w:hAnsi="Times New Roman"/>
          <w:sz w:val="24"/>
          <w:szCs w:val="24"/>
        </w:rPr>
        <w:t>Yetkin Yayınları.</w:t>
      </w:r>
      <w:bookmarkEnd w:id="8"/>
    </w:p>
    <w:p w14:paraId="16F5FEE1" w14:textId="77777777" w:rsidR="00625845" w:rsidRPr="008837BB"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lastRenderedPageBreak/>
        <w:t xml:space="preserve">Korkmaz, S. C. (2023). Yabancı Terörist Savaşçılar ve Terörizm. İ. Karakaya (Ed.), </w:t>
      </w:r>
      <w:r w:rsidRPr="008837BB">
        <w:rPr>
          <w:rFonts w:ascii="Times New Roman" w:hAnsi="Times New Roman"/>
          <w:i/>
          <w:iCs/>
          <w:sz w:val="24"/>
          <w:szCs w:val="24"/>
        </w:rPr>
        <w:t>Terörizmin El Kitabı</w:t>
      </w:r>
      <w:r w:rsidRPr="008837BB">
        <w:rPr>
          <w:rFonts w:ascii="Times New Roman" w:hAnsi="Times New Roman"/>
          <w:sz w:val="24"/>
          <w:szCs w:val="24"/>
        </w:rPr>
        <w:t>. (205-218). Ankara: Nobel.</w:t>
      </w:r>
    </w:p>
    <w:p w14:paraId="763FB5A2" w14:textId="77777777" w:rsidR="00625845" w:rsidRPr="008837BB"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t xml:space="preserve">Corn, G. ve Jenks, C. (2011). Two Sides of the Combatant Coin: Untangling Direct Participation in Hostilities from Belligerent Status in Non-International Armed Conflicts. </w:t>
      </w:r>
      <w:r w:rsidRPr="008837BB">
        <w:rPr>
          <w:rFonts w:ascii="Times New Roman" w:hAnsi="Times New Roman"/>
          <w:i/>
          <w:iCs/>
          <w:sz w:val="24"/>
          <w:szCs w:val="24"/>
        </w:rPr>
        <w:t>University of Pennsylvania Journal of International Law 33</w:t>
      </w:r>
      <w:r w:rsidRPr="008837BB">
        <w:rPr>
          <w:rFonts w:ascii="Times New Roman" w:hAnsi="Times New Roman"/>
          <w:sz w:val="24"/>
          <w:szCs w:val="24"/>
        </w:rPr>
        <w:t xml:space="preserve"> (2), 313-362.</w:t>
      </w:r>
    </w:p>
    <w:p w14:paraId="0527F507" w14:textId="77777777" w:rsidR="00625845" w:rsidRPr="008837BB"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t>Ratner, S. (2002). Jus ad Bellum and Jus in Bello After September 11. </w:t>
      </w:r>
      <w:r w:rsidRPr="008837BB">
        <w:rPr>
          <w:rFonts w:ascii="Times New Roman" w:hAnsi="Times New Roman"/>
          <w:i/>
          <w:iCs/>
          <w:sz w:val="24"/>
          <w:szCs w:val="24"/>
        </w:rPr>
        <w:t>American Journal of International Law,</w:t>
      </w:r>
      <w:r w:rsidRPr="008837BB">
        <w:rPr>
          <w:rFonts w:ascii="Times New Roman" w:hAnsi="Times New Roman"/>
          <w:sz w:val="24"/>
          <w:szCs w:val="24"/>
        </w:rPr>
        <w:t> </w:t>
      </w:r>
      <w:r w:rsidRPr="008837BB">
        <w:rPr>
          <w:rFonts w:ascii="Times New Roman" w:hAnsi="Times New Roman"/>
          <w:i/>
          <w:iCs/>
          <w:sz w:val="24"/>
          <w:szCs w:val="24"/>
        </w:rPr>
        <w:t>96</w:t>
      </w:r>
      <w:r w:rsidRPr="008837BB">
        <w:rPr>
          <w:rFonts w:ascii="Times New Roman" w:hAnsi="Times New Roman"/>
          <w:sz w:val="24"/>
          <w:szCs w:val="24"/>
        </w:rPr>
        <w:t>(4), 905-921.</w:t>
      </w:r>
    </w:p>
    <w:p w14:paraId="68EFB3AE"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i/>
          <w:sz w:val="24"/>
          <w:szCs w:val="24"/>
        </w:rPr>
        <w:tab/>
      </w:r>
      <w:r w:rsidRPr="008837BB">
        <w:rPr>
          <w:rFonts w:ascii="Times New Roman" w:hAnsi="Times New Roman"/>
          <w:i/>
          <w:sz w:val="24"/>
          <w:szCs w:val="24"/>
          <w:u w:val="single"/>
        </w:rPr>
        <w:t>7. Hafta Ek Okumaları</w:t>
      </w:r>
    </w:p>
    <w:bookmarkEnd w:id="7"/>
    <w:p w14:paraId="4ECD0582" w14:textId="77777777" w:rsidR="00625845" w:rsidRPr="008837BB"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t>Yalçınkaya, H. (2017).</w:t>
      </w:r>
      <w:r w:rsidRPr="008837BB">
        <w:rPr>
          <w:rFonts w:ascii="Times New Roman" w:hAnsi="Times New Roman"/>
          <w:bCs/>
          <w:sz w:val="24"/>
          <w:szCs w:val="24"/>
        </w:rPr>
        <w:t xml:space="preserve"> IŞİD’in Yabancı Savaşçıları ve Yarattığı Tehdit. </w:t>
      </w:r>
      <w:r w:rsidRPr="008837BB">
        <w:rPr>
          <w:rFonts w:ascii="Times New Roman" w:hAnsi="Times New Roman"/>
          <w:bCs/>
          <w:i/>
          <w:iCs/>
          <w:sz w:val="24"/>
          <w:szCs w:val="24"/>
        </w:rPr>
        <w:t>Uluslararası İlişkiler Dergisi, 14</w:t>
      </w:r>
      <w:r w:rsidRPr="008837BB">
        <w:rPr>
          <w:rFonts w:ascii="Times New Roman" w:hAnsi="Times New Roman"/>
          <w:bCs/>
          <w:sz w:val="24"/>
          <w:szCs w:val="24"/>
        </w:rPr>
        <w:t xml:space="preserve"> (53), 23-43.</w:t>
      </w:r>
    </w:p>
    <w:p w14:paraId="2A592A43"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Saul, B. (2014). Terrorism and International Humanitarian Law. B. Saul, (Ed.). </w:t>
      </w:r>
      <w:r w:rsidRPr="008837BB">
        <w:rPr>
          <w:rFonts w:ascii="Times New Roman" w:hAnsi="Times New Roman"/>
          <w:i/>
          <w:iCs/>
          <w:sz w:val="24"/>
          <w:szCs w:val="24"/>
        </w:rPr>
        <w:t>Research Handbook On International Law And Terrorism</w:t>
      </w:r>
      <w:r w:rsidRPr="008837BB">
        <w:rPr>
          <w:rFonts w:ascii="Times New Roman" w:hAnsi="Times New Roman"/>
          <w:sz w:val="24"/>
          <w:szCs w:val="24"/>
        </w:rPr>
        <w:t>. (208-231). Edward Elgar 2014, Sydney Law School Research Paper No. 14/16</w:t>
      </w:r>
    </w:p>
    <w:p w14:paraId="39B7249B"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Davis, R. (2012). The UN Guiding Principles on Business and Human Rights and Conflict-Affected Areas: State Obligations and Business Responsibilities. </w:t>
      </w:r>
      <w:r w:rsidRPr="008837BB">
        <w:rPr>
          <w:rFonts w:ascii="Times New Roman" w:hAnsi="Times New Roman"/>
          <w:i/>
          <w:iCs/>
          <w:sz w:val="24"/>
          <w:szCs w:val="24"/>
        </w:rPr>
        <w:t>International Review of the Red Cross, 94</w:t>
      </w:r>
      <w:r w:rsidRPr="008837BB">
        <w:rPr>
          <w:rFonts w:ascii="Times New Roman" w:hAnsi="Times New Roman"/>
          <w:sz w:val="24"/>
          <w:szCs w:val="24"/>
        </w:rPr>
        <w:t xml:space="preserve"> (887), 961–979.</w:t>
      </w:r>
    </w:p>
    <w:p w14:paraId="42042719"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Milanovic, M. (2012). Al-Skeini and Al-Jedda in Strasbourg. </w:t>
      </w:r>
      <w:r w:rsidRPr="008837BB">
        <w:rPr>
          <w:rFonts w:ascii="Times New Roman" w:hAnsi="Times New Roman"/>
          <w:i/>
          <w:iCs/>
          <w:sz w:val="24"/>
          <w:szCs w:val="24"/>
        </w:rPr>
        <w:t>American Journal of International Law,</w:t>
      </w:r>
      <w:r w:rsidRPr="008837BB">
        <w:rPr>
          <w:rFonts w:ascii="Times New Roman" w:hAnsi="Times New Roman"/>
          <w:sz w:val="24"/>
          <w:szCs w:val="24"/>
        </w:rPr>
        <w:t> </w:t>
      </w:r>
      <w:r w:rsidRPr="008837BB">
        <w:rPr>
          <w:rFonts w:ascii="Times New Roman" w:hAnsi="Times New Roman"/>
          <w:i/>
          <w:iCs/>
          <w:sz w:val="24"/>
          <w:szCs w:val="24"/>
        </w:rPr>
        <w:t>23</w:t>
      </w:r>
      <w:r w:rsidRPr="008837BB">
        <w:rPr>
          <w:rFonts w:ascii="Times New Roman" w:hAnsi="Times New Roman"/>
          <w:sz w:val="24"/>
          <w:szCs w:val="24"/>
        </w:rPr>
        <w:t>(1), 121-139.</w:t>
      </w:r>
    </w:p>
    <w:p w14:paraId="345CCD4A"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Hathaway, O. (2013). The Power to Detain: Detention of Terrorism Suspects after 9/11’, </w:t>
      </w:r>
      <w:r w:rsidRPr="008837BB">
        <w:rPr>
          <w:rFonts w:ascii="Times New Roman" w:hAnsi="Times New Roman"/>
          <w:i/>
          <w:iCs/>
          <w:sz w:val="24"/>
          <w:szCs w:val="24"/>
        </w:rPr>
        <w:t>Yale Journal of International Law, 38</w:t>
      </w:r>
      <w:r w:rsidRPr="008837BB">
        <w:rPr>
          <w:rFonts w:ascii="Times New Roman" w:hAnsi="Times New Roman"/>
          <w:sz w:val="24"/>
          <w:szCs w:val="24"/>
        </w:rPr>
        <w:t>(1), 123–178.</w:t>
      </w:r>
    </w:p>
    <w:p w14:paraId="673C563D"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sz w:val="24"/>
          <w:szCs w:val="24"/>
        </w:rPr>
        <w:tab/>
      </w:r>
      <w:r w:rsidRPr="008837BB">
        <w:rPr>
          <w:rFonts w:ascii="Times New Roman" w:hAnsi="Times New Roman"/>
          <w:i/>
          <w:sz w:val="24"/>
          <w:szCs w:val="24"/>
          <w:u w:val="single"/>
        </w:rPr>
        <w:t>8. Hafta Zorunlu Okumaları</w:t>
      </w:r>
    </w:p>
    <w:p w14:paraId="10C55182" w14:textId="77777777" w:rsidR="00625845" w:rsidRPr="008837BB" w:rsidRDefault="00625845" w:rsidP="00625845">
      <w:pPr>
        <w:numPr>
          <w:ilvl w:val="0"/>
          <w:numId w:val="28"/>
        </w:numPr>
        <w:contextualSpacing/>
        <w:rPr>
          <w:rFonts w:ascii="Times New Roman" w:hAnsi="Times New Roman"/>
          <w:sz w:val="24"/>
          <w:szCs w:val="24"/>
        </w:rPr>
      </w:pPr>
      <w:r w:rsidRPr="008837BB">
        <w:rPr>
          <w:rFonts w:ascii="Times New Roman" w:hAnsi="Times New Roman"/>
          <w:sz w:val="24"/>
          <w:szCs w:val="24"/>
        </w:rPr>
        <w:t xml:space="preserve">Albayrak, G. (2013). </w:t>
      </w:r>
      <w:r w:rsidRPr="008837BB">
        <w:rPr>
          <w:rFonts w:ascii="Times New Roman" w:hAnsi="Times New Roman"/>
          <w:i/>
          <w:iCs/>
          <w:sz w:val="24"/>
          <w:szCs w:val="24"/>
        </w:rPr>
        <w:t>Uluslararası Hukukta Hedef Alarak Öldürme.</w:t>
      </w:r>
      <w:r w:rsidRPr="008837BB">
        <w:rPr>
          <w:rFonts w:ascii="Times New Roman" w:hAnsi="Times New Roman"/>
          <w:sz w:val="24"/>
          <w:szCs w:val="24"/>
        </w:rPr>
        <w:t xml:space="preserve"> Ankara: On İki Levha Yayıncılık</w:t>
      </w:r>
    </w:p>
    <w:p w14:paraId="7CD4988D" w14:textId="77777777" w:rsidR="00625845" w:rsidRPr="008837BB" w:rsidRDefault="00625845" w:rsidP="00625845">
      <w:pPr>
        <w:numPr>
          <w:ilvl w:val="0"/>
          <w:numId w:val="28"/>
        </w:numPr>
        <w:contextualSpacing/>
        <w:rPr>
          <w:rFonts w:ascii="Times New Roman" w:hAnsi="Times New Roman"/>
          <w:sz w:val="24"/>
          <w:szCs w:val="24"/>
        </w:rPr>
      </w:pPr>
      <w:r w:rsidRPr="008837BB">
        <w:rPr>
          <w:rFonts w:ascii="Times New Roman" w:hAnsi="Times New Roman"/>
          <w:sz w:val="24"/>
          <w:szCs w:val="24"/>
        </w:rPr>
        <w:t>Özer, A. (2019). Savaşlarda Üçüncü Devrim: Otonom Silah Sistemleri ve İnsancıl Hukuk. A. Yıldız (Ed.). </w:t>
      </w:r>
      <w:r w:rsidRPr="008837BB">
        <w:rPr>
          <w:rFonts w:ascii="Times New Roman" w:hAnsi="Times New Roman"/>
          <w:i/>
          <w:iCs/>
          <w:sz w:val="24"/>
          <w:szCs w:val="24"/>
        </w:rPr>
        <w:t>Security of the Future (Geleceğin Güvenliği)</w:t>
      </w:r>
      <w:r w:rsidRPr="008837BB">
        <w:rPr>
          <w:rFonts w:ascii="Times New Roman" w:hAnsi="Times New Roman"/>
          <w:sz w:val="24"/>
          <w:szCs w:val="24"/>
        </w:rPr>
        <w:t> (251-270). İstanbul: TASAM Yayınları.</w:t>
      </w:r>
    </w:p>
    <w:p w14:paraId="02ED5F80" w14:textId="77777777" w:rsidR="00625845" w:rsidRPr="008837BB" w:rsidRDefault="00625845" w:rsidP="00625845">
      <w:pPr>
        <w:numPr>
          <w:ilvl w:val="0"/>
          <w:numId w:val="28"/>
        </w:numPr>
        <w:contextualSpacing/>
        <w:rPr>
          <w:rFonts w:ascii="Times New Roman" w:hAnsi="Times New Roman"/>
          <w:sz w:val="24"/>
          <w:szCs w:val="24"/>
        </w:rPr>
      </w:pPr>
      <w:r w:rsidRPr="008837BB">
        <w:rPr>
          <w:rFonts w:ascii="Times New Roman" w:hAnsi="Times New Roman"/>
          <w:sz w:val="24"/>
          <w:szCs w:val="24"/>
        </w:rPr>
        <w:t xml:space="preserve">Özgen, C. (2023). Terörizm ve Savunma Teknolojileri: İnsansız Hava Aracı Sistemlerinin Terörle Mücadelede Kullanımı. İ. Karakaya (Ed.), </w:t>
      </w:r>
      <w:r w:rsidRPr="008837BB">
        <w:rPr>
          <w:rFonts w:ascii="Times New Roman" w:hAnsi="Times New Roman"/>
          <w:i/>
          <w:iCs/>
          <w:sz w:val="24"/>
          <w:szCs w:val="24"/>
        </w:rPr>
        <w:t>Terörizmin El Kitabı</w:t>
      </w:r>
      <w:r w:rsidRPr="008837BB">
        <w:rPr>
          <w:rFonts w:ascii="Times New Roman" w:hAnsi="Times New Roman"/>
          <w:sz w:val="24"/>
          <w:szCs w:val="24"/>
        </w:rPr>
        <w:t>. (167-184). Ankara: Nobel.</w:t>
      </w:r>
    </w:p>
    <w:p w14:paraId="677551CB"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sz w:val="24"/>
          <w:szCs w:val="24"/>
        </w:rPr>
        <w:tab/>
      </w:r>
      <w:r w:rsidRPr="008837BB">
        <w:rPr>
          <w:rFonts w:ascii="Times New Roman" w:hAnsi="Times New Roman"/>
          <w:i/>
          <w:sz w:val="24"/>
          <w:szCs w:val="24"/>
          <w:u w:val="single"/>
        </w:rPr>
        <w:t>8. Hafta Ek Okumaları</w:t>
      </w:r>
    </w:p>
    <w:p w14:paraId="1ACFBD9B"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Paust, J. J. (2015). Operationalizing Use of Drones Against Non-State Terrorists Under the International Law of Self-Defense. </w:t>
      </w:r>
      <w:r w:rsidRPr="008837BB">
        <w:rPr>
          <w:rFonts w:ascii="Times New Roman" w:hAnsi="Times New Roman"/>
          <w:i/>
          <w:iCs/>
          <w:sz w:val="24"/>
          <w:szCs w:val="24"/>
        </w:rPr>
        <w:t>Albany Government Law Review 8</w:t>
      </w:r>
      <w:r w:rsidRPr="008837BB">
        <w:rPr>
          <w:rFonts w:ascii="Times New Roman" w:hAnsi="Times New Roman"/>
          <w:sz w:val="24"/>
          <w:szCs w:val="24"/>
        </w:rPr>
        <w:t xml:space="preserve">, 166-203. </w:t>
      </w:r>
    </w:p>
    <w:p w14:paraId="2EA99A28"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lastRenderedPageBreak/>
        <w:t xml:space="preserve">Sehrawat, V. (2017). Legal Status of Drones Under LOAC and International Law, </w:t>
      </w:r>
      <w:r w:rsidRPr="008837BB">
        <w:rPr>
          <w:rFonts w:ascii="Times New Roman" w:hAnsi="Times New Roman"/>
          <w:i/>
          <w:iCs/>
          <w:sz w:val="24"/>
          <w:szCs w:val="24"/>
        </w:rPr>
        <w:t xml:space="preserve">Pennsylvania State Journal of Law &amp; International Affairs, 5 </w:t>
      </w:r>
      <w:r w:rsidRPr="008837BB">
        <w:rPr>
          <w:rFonts w:ascii="Times New Roman" w:hAnsi="Times New Roman"/>
          <w:sz w:val="24"/>
          <w:szCs w:val="24"/>
        </w:rPr>
        <w:t xml:space="preserve">(1), 164-206. </w:t>
      </w:r>
    </w:p>
    <w:p w14:paraId="3B8BC8DF"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Sterio, M. (2012). The United States’ Use of Drones in the War on Terror: The (Il)legality of Targeted Killings under International Law, </w:t>
      </w:r>
      <w:r w:rsidRPr="008837BB">
        <w:rPr>
          <w:rFonts w:ascii="Times New Roman" w:hAnsi="Times New Roman"/>
          <w:i/>
          <w:iCs/>
          <w:sz w:val="24"/>
          <w:szCs w:val="24"/>
        </w:rPr>
        <w:t>Case Western Reserve Journal of International Law, 45</w:t>
      </w:r>
      <w:r w:rsidRPr="008837BB">
        <w:rPr>
          <w:rFonts w:ascii="Times New Roman" w:hAnsi="Times New Roman"/>
          <w:sz w:val="24"/>
          <w:szCs w:val="24"/>
        </w:rPr>
        <w:t xml:space="preserve"> (1), 197-214. </w:t>
      </w:r>
    </w:p>
    <w:p w14:paraId="7CA5F2C4"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sz w:val="24"/>
          <w:szCs w:val="24"/>
        </w:rPr>
        <w:tab/>
      </w:r>
      <w:r w:rsidRPr="008837BB">
        <w:rPr>
          <w:rFonts w:ascii="Times New Roman" w:hAnsi="Times New Roman"/>
          <w:i/>
          <w:sz w:val="24"/>
          <w:szCs w:val="24"/>
          <w:u w:val="single"/>
        </w:rPr>
        <w:t>9. Hafta Zorunlu Okumaları</w:t>
      </w:r>
    </w:p>
    <w:p w14:paraId="055F4EA8" w14:textId="77777777" w:rsidR="00625845" w:rsidRDefault="00625845" w:rsidP="00625845">
      <w:pPr>
        <w:numPr>
          <w:ilvl w:val="0"/>
          <w:numId w:val="26"/>
        </w:numPr>
        <w:contextualSpacing/>
        <w:rPr>
          <w:rFonts w:ascii="Times New Roman" w:hAnsi="Times New Roman"/>
          <w:sz w:val="24"/>
          <w:szCs w:val="24"/>
        </w:rPr>
      </w:pPr>
      <w:r w:rsidRPr="00F03CFA">
        <w:rPr>
          <w:rFonts w:ascii="Times New Roman" w:hAnsi="Times New Roman"/>
          <w:sz w:val="24"/>
          <w:szCs w:val="24"/>
        </w:rPr>
        <w:t xml:space="preserve">Özdemir, E. (2022). Haklı Savaş Geleneğinde Savaş Sonrası Adalet (Jus Post Bellum). </w:t>
      </w:r>
      <w:r w:rsidRPr="00F03CFA">
        <w:rPr>
          <w:rFonts w:ascii="Times New Roman" w:hAnsi="Times New Roman"/>
          <w:i/>
          <w:sz w:val="24"/>
          <w:szCs w:val="24"/>
        </w:rPr>
        <w:t>Kırklareli Üniversitesi İktisadi ve İdari Bilimler Fakültesi Dergisi, 11</w:t>
      </w:r>
      <w:r w:rsidRPr="00F03CFA">
        <w:rPr>
          <w:rFonts w:ascii="Times New Roman" w:hAnsi="Times New Roman"/>
          <w:sz w:val="24"/>
          <w:szCs w:val="24"/>
        </w:rPr>
        <w:t xml:space="preserve"> (2), 385-422</w:t>
      </w:r>
      <w:r>
        <w:rPr>
          <w:rFonts w:ascii="Times New Roman" w:hAnsi="Times New Roman"/>
          <w:sz w:val="24"/>
          <w:szCs w:val="24"/>
        </w:rPr>
        <w:t>.</w:t>
      </w:r>
      <w:r w:rsidRPr="00F03CFA">
        <w:rPr>
          <w:rFonts w:ascii="Times New Roman" w:hAnsi="Times New Roman"/>
          <w:sz w:val="24"/>
          <w:szCs w:val="24"/>
        </w:rPr>
        <w:t xml:space="preserve"> </w:t>
      </w:r>
    </w:p>
    <w:p w14:paraId="3459237A" w14:textId="77777777" w:rsidR="00625845" w:rsidRPr="00F438B0" w:rsidRDefault="00625845" w:rsidP="00625845">
      <w:pPr>
        <w:pStyle w:val="DipnotMetni"/>
        <w:numPr>
          <w:ilvl w:val="0"/>
          <w:numId w:val="26"/>
        </w:numPr>
        <w:spacing w:line="360" w:lineRule="auto"/>
        <w:jc w:val="both"/>
        <w:rPr>
          <w:rFonts w:ascii="Times New Roman" w:hAnsi="Times New Roman" w:cs="Times New Roman"/>
          <w:i/>
          <w:sz w:val="24"/>
          <w:szCs w:val="24"/>
        </w:rPr>
      </w:pPr>
      <w:r w:rsidRPr="00F438B0">
        <w:rPr>
          <w:rFonts w:ascii="Times New Roman" w:hAnsi="Times New Roman" w:cs="Times New Roman"/>
          <w:sz w:val="24"/>
          <w:szCs w:val="24"/>
        </w:rPr>
        <w:t xml:space="preserve">Rodin, D. (2008). </w:t>
      </w:r>
      <w:r w:rsidRPr="004E1F84">
        <w:rPr>
          <w:rFonts w:ascii="Times New Roman" w:hAnsi="Times New Roman" w:cs="Times New Roman"/>
          <w:sz w:val="24"/>
          <w:szCs w:val="24"/>
        </w:rPr>
        <w:t xml:space="preserve">“Two Emerging Issues of </w:t>
      </w:r>
      <w:r w:rsidRPr="00DA612C">
        <w:rPr>
          <w:rFonts w:ascii="Times New Roman" w:hAnsi="Times New Roman" w:cs="Times New Roman"/>
          <w:iCs/>
          <w:sz w:val="24"/>
          <w:szCs w:val="24"/>
        </w:rPr>
        <w:t>Jus Post Bellum</w:t>
      </w:r>
      <w:r w:rsidRPr="004E1F84">
        <w:rPr>
          <w:rFonts w:ascii="Times New Roman" w:hAnsi="Times New Roman" w:cs="Times New Roman"/>
          <w:sz w:val="24"/>
          <w:szCs w:val="24"/>
        </w:rPr>
        <w:t>: War Termination and the Liability of Soldiers for Crimes of Aggression.” Jus post bellum: Towards a Law of Transition from Conflict to Peace</w:t>
      </w:r>
      <w:r w:rsidRPr="00F438B0">
        <w:rPr>
          <w:rFonts w:ascii="Times New Roman" w:hAnsi="Times New Roman" w:cs="Times New Roman"/>
          <w:i/>
          <w:sz w:val="24"/>
          <w:szCs w:val="24"/>
        </w:rPr>
        <w:t>.</w:t>
      </w:r>
      <w:r w:rsidRPr="00F438B0">
        <w:rPr>
          <w:rFonts w:ascii="Times New Roman" w:hAnsi="Times New Roman" w:cs="Times New Roman"/>
          <w:sz w:val="24"/>
          <w:szCs w:val="24"/>
        </w:rPr>
        <w:t xml:space="preserve"> C. Stahn and </w:t>
      </w:r>
      <w:r w:rsidRPr="00F438B0">
        <w:rPr>
          <w:rFonts w:ascii="Times New Roman" w:hAnsi="Times New Roman" w:cs="Times New Roman"/>
          <w:bCs/>
          <w:sz w:val="24"/>
          <w:szCs w:val="24"/>
        </w:rPr>
        <w:t xml:space="preserve">J. </w:t>
      </w:r>
      <w:r w:rsidRPr="00F438B0">
        <w:rPr>
          <w:rFonts w:ascii="Times New Roman" w:hAnsi="Times New Roman" w:cs="Times New Roman"/>
          <w:sz w:val="24"/>
          <w:szCs w:val="24"/>
        </w:rPr>
        <w:t xml:space="preserve">K. Kleffner (Ed.), </w:t>
      </w:r>
      <w:r>
        <w:rPr>
          <w:rFonts w:ascii="Times New Roman" w:hAnsi="Times New Roman" w:cs="Times New Roman"/>
          <w:i/>
          <w:iCs/>
          <w:sz w:val="24"/>
          <w:szCs w:val="24"/>
        </w:rPr>
        <w:t>Jus Post B</w:t>
      </w:r>
      <w:r w:rsidRPr="004E1F84">
        <w:rPr>
          <w:rFonts w:ascii="Times New Roman" w:hAnsi="Times New Roman" w:cs="Times New Roman"/>
          <w:i/>
          <w:iCs/>
          <w:sz w:val="24"/>
          <w:szCs w:val="24"/>
        </w:rPr>
        <w:t>ellum: Towards a Law of Transition From Conflict to Peace</w:t>
      </w:r>
      <w:r w:rsidRPr="00F438B0">
        <w:rPr>
          <w:rFonts w:ascii="Times New Roman" w:hAnsi="Times New Roman" w:cs="Times New Roman"/>
          <w:i/>
          <w:iCs/>
          <w:sz w:val="24"/>
          <w:szCs w:val="24"/>
        </w:rPr>
        <w:t xml:space="preserve"> </w:t>
      </w:r>
      <w:r w:rsidRPr="00F438B0">
        <w:rPr>
          <w:rFonts w:ascii="Times New Roman" w:hAnsi="Times New Roman" w:cs="Times New Roman"/>
          <w:sz w:val="24"/>
          <w:szCs w:val="24"/>
        </w:rPr>
        <w:t>(53-62). The Hague: T.M.C. Asset Press.</w:t>
      </w:r>
    </w:p>
    <w:p w14:paraId="5AB2CBBF" w14:textId="77777777" w:rsidR="00625845" w:rsidRDefault="00625845" w:rsidP="00625845">
      <w:pPr>
        <w:pStyle w:val="DipnotMetni"/>
        <w:numPr>
          <w:ilvl w:val="0"/>
          <w:numId w:val="26"/>
        </w:numPr>
        <w:spacing w:line="360" w:lineRule="auto"/>
        <w:jc w:val="both"/>
        <w:rPr>
          <w:rFonts w:ascii="Times New Roman" w:hAnsi="Times New Roman" w:cs="Times New Roman"/>
          <w:sz w:val="24"/>
          <w:szCs w:val="24"/>
        </w:rPr>
      </w:pPr>
      <w:r w:rsidRPr="00F438B0">
        <w:rPr>
          <w:rFonts w:ascii="Times New Roman" w:hAnsi="Times New Roman" w:cs="Times New Roman"/>
          <w:sz w:val="24"/>
          <w:szCs w:val="24"/>
        </w:rPr>
        <w:t xml:space="preserve">Allman, M. &amp; Winright, T. (2012). Growing Edges of Just War Theory: Jus ante bellum, jus post bellum, and Imperfect Justice. </w:t>
      </w:r>
      <w:r w:rsidRPr="00F438B0">
        <w:rPr>
          <w:rFonts w:ascii="Times New Roman" w:hAnsi="Times New Roman" w:cs="Times New Roman"/>
          <w:i/>
          <w:iCs/>
          <w:sz w:val="24"/>
          <w:szCs w:val="24"/>
        </w:rPr>
        <w:t xml:space="preserve">Journal of the Society of Christian Ethics. </w:t>
      </w:r>
      <w:r w:rsidRPr="00F438B0">
        <w:rPr>
          <w:rFonts w:ascii="Times New Roman" w:hAnsi="Times New Roman" w:cs="Times New Roman"/>
          <w:sz w:val="24"/>
          <w:szCs w:val="24"/>
        </w:rPr>
        <w:t>32 (2), 173-191.</w:t>
      </w:r>
    </w:p>
    <w:p w14:paraId="183F42B8"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Gürleyen, B. (2022). Uluslararası İnsancıl Hukuk Açısından Terörizm. F. Birtek ve S. Özdan (Ed.), </w:t>
      </w:r>
      <w:r w:rsidRPr="008837BB">
        <w:rPr>
          <w:rFonts w:ascii="Times New Roman" w:hAnsi="Times New Roman"/>
          <w:i/>
          <w:iCs/>
          <w:sz w:val="24"/>
          <w:szCs w:val="24"/>
        </w:rPr>
        <w:t>Hukuk Devletinin Kamburu: Terör</w:t>
      </w:r>
      <w:r w:rsidRPr="008837BB">
        <w:rPr>
          <w:rFonts w:ascii="Times New Roman" w:hAnsi="Times New Roman"/>
          <w:sz w:val="24"/>
          <w:szCs w:val="24"/>
        </w:rPr>
        <w:t>. (37-63). Ankara: Adalet.</w:t>
      </w:r>
    </w:p>
    <w:p w14:paraId="4DEF48A3"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Öktem, E. (2011). </w:t>
      </w:r>
      <w:r w:rsidRPr="008837BB">
        <w:rPr>
          <w:rFonts w:ascii="Times New Roman" w:hAnsi="Times New Roman"/>
          <w:i/>
          <w:iCs/>
          <w:sz w:val="24"/>
          <w:szCs w:val="24"/>
        </w:rPr>
        <w:t>Terörizm, İnsancıl Hukuk ve İnsan Hakları</w:t>
      </w:r>
      <w:r w:rsidRPr="008837BB">
        <w:rPr>
          <w:rFonts w:ascii="Times New Roman" w:hAnsi="Times New Roman"/>
          <w:sz w:val="24"/>
          <w:szCs w:val="24"/>
        </w:rPr>
        <w:t>, İstanbul: Derin Yayınları.</w:t>
      </w:r>
    </w:p>
    <w:p w14:paraId="6FC26D1A"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Taşdemir, F. (2006). </w:t>
      </w:r>
      <w:r w:rsidRPr="008837BB">
        <w:rPr>
          <w:rFonts w:ascii="Times New Roman" w:hAnsi="Times New Roman"/>
          <w:i/>
          <w:iCs/>
          <w:sz w:val="24"/>
          <w:szCs w:val="24"/>
        </w:rPr>
        <w:t>Uluslararası Terörizme Karşı Devletlerin Kuvvete Başvurma Yetkisi</w:t>
      </w:r>
      <w:r w:rsidRPr="008837BB">
        <w:rPr>
          <w:rFonts w:ascii="Times New Roman" w:hAnsi="Times New Roman"/>
          <w:sz w:val="24"/>
          <w:szCs w:val="24"/>
        </w:rPr>
        <w:t>. Ankara: Uluslararası Stratejik Araştırmalar Kurumu.</w:t>
      </w:r>
    </w:p>
    <w:p w14:paraId="10E08120"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sz w:val="24"/>
          <w:szCs w:val="24"/>
        </w:rPr>
        <w:tab/>
      </w:r>
      <w:r w:rsidRPr="008837BB">
        <w:rPr>
          <w:rFonts w:ascii="Times New Roman" w:hAnsi="Times New Roman"/>
          <w:i/>
          <w:sz w:val="24"/>
          <w:szCs w:val="24"/>
          <w:u w:val="single"/>
        </w:rPr>
        <w:t>9. Hafta Ek Okumaları</w:t>
      </w:r>
    </w:p>
    <w:p w14:paraId="0FC653B6" w14:textId="77777777" w:rsidR="00625845" w:rsidRPr="008837BB" w:rsidRDefault="00625845" w:rsidP="00625845">
      <w:pPr>
        <w:numPr>
          <w:ilvl w:val="0"/>
          <w:numId w:val="26"/>
        </w:numPr>
        <w:contextualSpacing/>
        <w:rPr>
          <w:rFonts w:ascii="Times New Roman" w:hAnsi="Times New Roman"/>
          <w:sz w:val="24"/>
          <w:szCs w:val="24"/>
        </w:rPr>
      </w:pPr>
      <w:bookmarkStart w:id="9" w:name="_Hlk151667733"/>
      <w:r w:rsidRPr="008837BB">
        <w:rPr>
          <w:rFonts w:ascii="Times New Roman" w:hAnsi="Times New Roman"/>
          <w:sz w:val="24"/>
          <w:szCs w:val="24"/>
        </w:rPr>
        <w:t xml:space="preserve">Emek, M. E. (2022). Uluslararası Ceza Mahkemesi Perspektifinden Terörizm. F. Birtek ve S. Özdan (Ed.), </w:t>
      </w:r>
      <w:r w:rsidRPr="008837BB">
        <w:rPr>
          <w:rFonts w:ascii="Times New Roman" w:hAnsi="Times New Roman"/>
          <w:i/>
          <w:iCs/>
          <w:sz w:val="24"/>
          <w:szCs w:val="24"/>
        </w:rPr>
        <w:t>Hukuk Devletinin Kamburu: Terör</w:t>
      </w:r>
      <w:r w:rsidRPr="008837BB">
        <w:rPr>
          <w:rFonts w:ascii="Times New Roman" w:hAnsi="Times New Roman"/>
          <w:sz w:val="24"/>
          <w:szCs w:val="24"/>
        </w:rPr>
        <w:t>. (151-167). Ankara: Adalet.</w:t>
      </w:r>
    </w:p>
    <w:p w14:paraId="4686319A" w14:textId="77777777" w:rsidR="00625845" w:rsidRPr="00F438B0" w:rsidRDefault="00625845" w:rsidP="00625845">
      <w:pPr>
        <w:pStyle w:val="DipnotMetni"/>
        <w:numPr>
          <w:ilvl w:val="0"/>
          <w:numId w:val="26"/>
        </w:numPr>
        <w:spacing w:line="360" w:lineRule="auto"/>
        <w:jc w:val="both"/>
        <w:rPr>
          <w:rFonts w:ascii="Times New Roman" w:hAnsi="Times New Roman" w:cs="Times New Roman"/>
          <w:sz w:val="24"/>
          <w:szCs w:val="24"/>
        </w:rPr>
      </w:pPr>
      <w:r w:rsidRPr="00F438B0">
        <w:rPr>
          <w:rFonts w:ascii="Times New Roman" w:hAnsi="Times New Roman" w:cs="Times New Roman"/>
          <w:sz w:val="24"/>
          <w:szCs w:val="24"/>
        </w:rPr>
        <w:t xml:space="preserve">Bell, C. (2011). </w:t>
      </w:r>
      <w:r>
        <w:rPr>
          <w:rFonts w:ascii="Times New Roman" w:hAnsi="Times New Roman" w:cs="Times New Roman"/>
          <w:i/>
          <w:sz w:val="24"/>
          <w:szCs w:val="24"/>
        </w:rPr>
        <w:t>Post-confl</w:t>
      </w:r>
      <w:r w:rsidRPr="00F438B0">
        <w:rPr>
          <w:rFonts w:ascii="Times New Roman" w:hAnsi="Times New Roman" w:cs="Times New Roman"/>
          <w:i/>
          <w:sz w:val="24"/>
          <w:szCs w:val="24"/>
        </w:rPr>
        <w:t>ict Accountability and the Reshaping of Human Rights and Humanitarian Law.</w:t>
      </w:r>
      <w:r w:rsidRPr="00F438B0">
        <w:rPr>
          <w:rFonts w:ascii="Times New Roman" w:hAnsi="Times New Roman" w:cs="Times New Roman"/>
          <w:sz w:val="24"/>
          <w:szCs w:val="24"/>
        </w:rPr>
        <w:t xml:space="preserve">  Orna Ben-Naftali (Ed.), International Humanitarian Law and International Human Rights Law içinde (328-370). New York: Oxford University Press. </w:t>
      </w:r>
    </w:p>
    <w:p w14:paraId="2529BB89" w14:textId="77777777" w:rsidR="00625845" w:rsidRPr="00F438B0" w:rsidRDefault="00625845" w:rsidP="00625845">
      <w:pPr>
        <w:pStyle w:val="DipnotMetni"/>
        <w:numPr>
          <w:ilvl w:val="0"/>
          <w:numId w:val="26"/>
        </w:numPr>
        <w:spacing w:line="360" w:lineRule="auto"/>
        <w:jc w:val="both"/>
        <w:rPr>
          <w:rFonts w:ascii="Times New Roman" w:hAnsi="Times New Roman" w:cs="Times New Roman"/>
          <w:sz w:val="24"/>
          <w:szCs w:val="24"/>
        </w:rPr>
      </w:pPr>
      <w:r w:rsidRPr="00F438B0">
        <w:rPr>
          <w:rFonts w:ascii="Times New Roman" w:hAnsi="Times New Roman" w:cs="Times New Roman"/>
          <w:sz w:val="24"/>
          <w:szCs w:val="24"/>
        </w:rPr>
        <w:t xml:space="preserve">Boon, K. (2014). The Application of </w:t>
      </w:r>
      <w:r w:rsidRPr="007B76F9">
        <w:rPr>
          <w:rFonts w:ascii="Times New Roman" w:hAnsi="Times New Roman" w:cs="Times New Roman"/>
          <w:iCs/>
          <w:sz w:val="24"/>
          <w:szCs w:val="24"/>
        </w:rPr>
        <w:t>Jus post bellum</w:t>
      </w:r>
      <w:r w:rsidRPr="00F438B0">
        <w:rPr>
          <w:rFonts w:ascii="Times New Roman" w:hAnsi="Times New Roman" w:cs="Times New Roman"/>
          <w:i/>
          <w:iCs/>
          <w:sz w:val="24"/>
          <w:szCs w:val="24"/>
        </w:rPr>
        <w:t xml:space="preserve"> </w:t>
      </w:r>
      <w:r w:rsidRPr="00F438B0">
        <w:rPr>
          <w:rFonts w:ascii="Times New Roman" w:hAnsi="Times New Roman" w:cs="Times New Roman"/>
          <w:sz w:val="24"/>
          <w:szCs w:val="24"/>
        </w:rPr>
        <w:t xml:space="preserve">in Non-International Armed Conflicts. C. Stahn, J. S. Easterday &amp; J. Iverson, (Ed.), </w:t>
      </w:r>
      <w:r w:rsidRPr="007B76F9">
        <w:rPr>
          <w:rFonts w:ascii="Times New Roman" w:hAnsi="Times New Roman" w:cs="Times New Roman"/>
          <w:i/>
          <w:iCs/>
          <w:sz w:val="24"/>
          <w:szCs w:val="24"/>
        </w:rPr>
        <w:t>Jus post bellum - Mapping the Normative Foundations</w:t>
      </w:r>
      <w:r w:rsidRPr="00F438B0">
        <w:rPr>
          <w:rFonts w:ascii="Times New Roman" w:hAnsi="Times New Roman" w:cs="Times New Roman"/>
          <w:iCs/>
          <w:sz w:val="24"/>
          <w:szCs w:val="24"/>
        </w:rPr>
        <w:t xml:space="preserve"> </w:t>
      </w:r>
      <w:r w:rsidRPr="00F438B0">
        <w:rPr>
          <w:rFonts w:ascii="Times New Roman" w:hAnsi="Times New Roman" w:cs="Times New Roman"/>
          <w:sz w:val="24"/>
          <w:szCs w:val="24"/>
        </w:rPr>
        <w:t>(259-268). Oxford: Oxford University Press.</w:t>
      </w:r>
    </w:p>
    <w:p w14:paraId="4D0C4166" w14:textId="77777777" w:rsidR="00625845" w:rsidRPr="008837BB" w:rsidRDefault="00625845" w:rsidP="00625845">
      <w:pPr>
        <w:numPr>
          <w:ilvl w:val="0"/>
          <w:numId w:val="26"/>
        </w:numPr>
        <w:contextualSpacing/>
        <w:rPr>
          <w:rFonts w:ascii="Times New Roman" w:hAnsi="Times New Roman"/>
          <w:sz w:val="24"/>
          <w:szCs w:val="24"/>
        </w:rPr>
      </w:pPr>
      <w:r w:rsidRPr="005E0A8F">
        <w:rPr>
          <w:rFonts w:ascii="Times New Roman" w:hAnsi="Times New Roman"/>
          <w:sz w:val="24"/>
          <w:szCs w:val="24"/>
        </w:rPr>
        <w:t>Chayes, A. (2013). Chapter VII½: Is </w:t>
      </w:r>
      <w:r w:rsidRPr="005E0A8F">
        <w:rPr>
          <w:rFonts w:ascii="Times New Roman" w:hAnsi="Times New Roman"/>
          <w:iCs/>
          <w:sz w:val="24"/>
          <w:szCs w:val="24"/>
        </w:rPr>
        <w:t>Jus Post Bellum</w:t>
      </w:r>
      <w:r w:rsidRPr="005E0A8F">
        <w:rPr>
          <w:rFonts w:ascii="Times New Roman" w:hAnsi="Times New Roman"/>
          <w:i/>
          <w:iCs/>
          <w:sz w:val="24"/>
          <w:szCs w:val="24"/>
        </w:rPr>
        <w:t xml:space="preserve"> </w:t>
      </w:r>
      <w:r w:rsidRPr="005E0A8F">
        <w:rPr>
          <w:rFonts w:ascii="Times New Roman" w:hAnsi="Times New Roman"/>
          <w:sz w:val="24"/>
          <w:szCs w:val="24"/>
        </w:rPr>
        <w:t xml:space="preserve">Possible? </w:t>
      </w:r>
      <w:r w:rsidRPr="005E0A8F">
        <w:rPr>
          <w:rFonts w:ascii="Times New Roman" w:hAnsi="Times New Roman"/>
          <w:i/>
          <w:iCs/>
          <w:sz w:val="24"/>
          <w:szCs w:val="24"/>
        </w:rPr>
        <w:t>European Journal of International Law</w:t>
      </w:r>
      <w:r w:rsidRPr="005E0A8F">
        <w:rPr>
          <w:rFonts w:ascii="Times New Roman" w:hAnsi="Times New Roman"/>
          <w:sz w:val="24"/>
          <w:szCs w:val="24"/>
        </w:rPr>
        <w:t xml:space="preserve">, </w:t>
      </w:r>
      <w:r w:rsidRPr="005E0A8F">
        <w:rPr>
          <w:rFonts w:ascii="Times New Roman" w:hAnsi="Times New Roman"/>
          <w:i/>
          <w:iCs/>
          <w:sz w:val="24"/>
          <w:szCs w:val="24"/>
        </w:rPr>
        <w:t>24</w:t>
      </w:r>
      <w:r w:rsidRPr="005E0A8F">
        <w:rPr>
          <w:rFonts w:ascii="Times New Roman" w:hAnsi="Times New Roman"/>
          <w:sz w:val="24"/>
          <w:szCs w:val="24"/>
        </w:rPr>
        <w:t>(1), 291–305</w:t>
      </w:r>
      <w:r>
        <w:rPr>
          <w:rFonts w:ascii="Times New Roman" w:hAnsi="Times New Roman"/>
          <w:sz w:val="24"/>
          <w:szCs w:val="24"/>
        </w:rPr>
        <w:t>.</w:t>
      </w:r>
    </w:p>
    <w:bookmarkEnd w:id="9"/>
    <w:p w14:paraId="6A35BC98"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sz w:val="24"/>
          <w:szCs w:val="24"/>
        </w:rPr>
        <w:lastRenderedPageBreak/>
        <w:tab/>
      </w:r>
      <w:r w:rsidRPr="008837BB">
        <w:rPr>
          <w:rFonts w:ascii="Times New Roman" w:hAnsi="Times New Roman"/>
          <w:i/>
          <w:sz w:val="24"/>
          <w:szCs w:val="24"/>
          <w:u w:val="single"/>
        </w:rPr>
        <w:t>10. Hafta Zorunlu Okumaları</w:t>
      </w:r>
    </w:p>
    <w:p w14:paraId="2A910B8E" w14:textId="77777777" w:rsidR="00625845" w:rsidRPr="00F438B0" w:rsidRDefault="00625845" w:rsidP="00625845">
      <w:pPr>
        <w:pStyle w:val="DipnotMetni"/>
        <w:numPr>
          <w:ilvl w:val="0"/>
          <w:numId w:val="26"/>
        </w:numPr>
        <w:spacing w:line="360" w:lineRule="auto"/>
        <w:jc w:val="both"/>
        <w:rPr>
          <w:rFonts w:ascii="Times New Roman" w:hAnsi="Times New Roman" w:cs="Times New Roman"/>
          <w:i/>
          <w:sz w:val="24"/>
          <w:szCs w:val="24"/>
        </w:rPr>
      </w:pPr>
      <w:r w:rsidRPr="00F438B0">
        <w:rPr>
          <w:rFonts w:ascii="Times New Roman" w:hAnsi="Times New Roman" w:cs="Times New Roman"/>
          <w:sz w:val="24"/>
          <w:szCs w:val="24"/>
        </w:rPr>
        <w:t xml:space="preserve">Walzer, M. (2012). </w:t>
      </w:r>
      <w:r w:rsidRPr="00E24325">
        <w:rPr>
          <w:rFonts w:ascii="Times New Roman" w:hAnsi="Times New Roman" w:cs="Times New Roman"/>
          <w:sz w:val="24"/>
          <w:szCs w:val="24"/>
        </w:rPr>
        <w:t>The Aftermath of War</w:t>
      </w:r>
      <w:r>
        <w:rPr>
          <w:rFonts w:ascii="Times New Roman" w:hAnsi="Times New Roman" w:cs="Times New Roman"/>
          <w:sz w:val="24"/>
          <w:szCs w:val="24"/>
        </w:rPr>
        <w:t xml:space="preserve">: </w:t>
      </w:r>
      <w:r w:rsidRPr="00E24325">
        <w:rPr>
          <w:rFonts w:ascii="Times New Roman" w:hAnsi="Times New Roman" w:cs="Times New Roman"/>
          <w:sz w:val="24"/>
          <w:szCs w:val="24"/>
        </w:rPr>
        <w:t xml:space="preserve">Reflections on </w:t>
      </w:r>
      <w:r>
        <w:rPr>
          <w:rFonts w:ascii="Times New Roman" w:hAnsi="Times New Roman" w:cs="Times New Roman"/>
          <w:iCs/>
          <w:sz w:val="24"/>
          <w:szCs w:val="24"/>
        </w:rPr>
        <w:t>Jus P</w:t>
      </w:r>
      <w:r w:rsidRPr="00E24325">
        <w:rPr>
          <w:rFonts w:ascii="Times New Roman" w:hAnsi="Times New Roman" w:cs="Times New Roman"/>
          <w:iCs/>
          <w:sz w:val="24"/>
          <w:szCs w:val="24"/>
        </w:rPr>
        <w:t xml:space="preserve">ost </w:t>
      </w:r>
      <w:r>
        <w:rPr>
          <w:rFonts w:ascii="Times New Roman" w:hAnsi="Times New Roman" w:cs="Times New Roman"/>
          <w:iCs/>
          <w:sz w:val="24"/>
          <w:szCs w:val="24"/>
        </w:rPr>
        <w:t>B</w:t>
      </w:r>
      <w:r w:rsidRPr="00E24325">
        <w:rPr>
          <w:rFonts w:ascii="Times New Roman" w:hAnsi="Times New Roman" w:cs="Times New Roman"/>
          <w:iCs/>
          <w:sz w:val="24"/>
          <w:szCs w:val="24"/>
        </w:rPr>
        <w:t>ellum</w:t>
      </w:r>
      <w:r w:rsidRPr="00F438B0">
        <w:rPr>
          <w:rFonts w:ascii="Times New Roman" w:hAnsi="Times New Roman" w:cs="Times New Roman"/>
          <w:sz w:val="24"/>
          <w:szCs w:val="24"/>
        </w:rPr>
        <w:t xml:space="preserve">. Patterson, E. (Ed). </w:t>
      </w:r>
      <w:r w:rsidRPr="00E24325">
        <w:rPr>
          <w:rFonts w:ascii="Times New Roman" w:hAnsi="Times New Roman" w:cs="Times New Roman"/>
          <w:i/>
          <w:iCs/>
          <w:sz w:val="24"/>
          <w:szCs w:val="24"/>
        </w:rPr>
        <w:t>Ethics Beyond War’s End</w:t>
      </w:r>
      <w:r w:rsidRPr="00F438B0">
        <w:rPr>
          <w:rFonts w:ascii="Times New Roman" w:hAnsi="Times New Roman" w:cs="Times New Roman"/>
          <w:sz w:val="24"/>
          <w:szCs w:val="24"/>
        </w:rPr>
        <w:t xml:space="preserve"> içinde (35-46). Washington, DC: Georgetown University Press.</w:t>
      </w:r>
    </w:p>
    <w:p w14:paraId="1975157D" w14:textId="77777777" w:rsidR="00625845" w:rsidRDefault="00625845" w:rsidP="00625845">
      <w:pPr>
        <w:pStyle w:val="DipnotMetni"/>
        <w:numPr>
          <w:ilvl w:val="0"/>
          <w:numId w:val="26"/>
        </w:numPr>
        <w:spacing w:line="360" w:lineRule="auto"/>
        <w:jc w:val="both"/>
        <w:rPr>
          <w:rFonts w:ascii="Times New Roman" w:hAnsi="Times New Roman" w:cs="Times New Roman"/>
          <w:sz w:val="24"/>
          <w:szCs w:val="24"/>
        </w:rPr>
      </w:pPr>
      <w:r w:rsidRPr="00F438B0">
        <w:rPr>
          <w:rFonts w:ascii="Times New Roman" w:hAnsi="Times New Roman" w:cs="Times New Roman"/>
          <w:sz w:val="24"/>
          <w:szCs w:val="24"/>
        </w:rPr>
        <w:t xml:space="preserve">Orend, B. (2002). </w:t>
      </w:r>
      <w:r w:rsidRPr="00F438B0">
        <w:rPr>
          <w:rFonts w:ascii="Times New Roman" w:hAnsi="Times New Roman" w:cs="Times New Roman"/>
          <w:iCs/>
          <w:sz w:val="24"/>
          <w:szCs w:val="24"/>
        </w:rPr>
        <w:t>Justice After War</w:t>
      </w:r>
      <w:r w:rsidRPr="00F438B0">
        <w:rPr>
          <w:rFonts w:ascii="Times New Roman" w:hAnsi="Times New Roman" w:cs="Times New Roman"/>
          <w:sz w:val="24"/>
          <w:szCs w:val="24"/>
        </w:rPr>
        <w:t xml:space="preserve">. </w:t>
      </w:r>
      <w:r>
        <w:rPr>
          <w:rFonts w:ascii="Times New Roman" w:hAnsi="Times New Roman" w:cs="Times New Roman"/>
          <w:i/>
          <w:iCs/>
          <w:sz w:val="24"/>
          <w:szCs w:val="24"/>
        </w:rPr>
        <w:t xml:space="preserve">Ethics </w:t>
      </w:r>
      <w:r w:rsidRPr="00F438B0">
        <w:rPr>
          <w:rFonts w:ascii="Times New Roman" w:hAnsi="Times New Roman" w:cs="Times New Roman"/>
          <w:i/>
          <w:iCs/>
          <w:sz w:val="24"/>
          <w:szCs w:val="24"/>
        </w:rPr>
        <w:t>and International Affairs</w:t>
      </w:r>
      <w:r w:rsidRPr="00F438B0">
        <w:rPr>
          <w:rFonts w:ascii="Times New Roman" w:hAnsi="Times New Roman" w:cs="Times New Roman"/>
          <w:sz w:val="24"/>
          <w:szCs w:val="24"/>
        </w:rPr>
        <w:t>. 16(1).  43-56.</w:t>
      </w:r>
    </w:p>
    <w:p w14:paraId="3BC61A27" w14:textId="77777777" w:rsidR="00625845" w:rsidRPr="00F438B0" w:rsidRDefault="00625845" w:rsidP="00625845">
      <w:pPr>
        <w:pStyle w:val="DipnotMetni"/>
        <w:numPr>
          <w:ilvl w:val="0"/>
          <w:numId w:val="26"/>
        </w:numPr>
        <w:spacing w:line="360" w:lineRule="auto"/>
        <w:jc w:val="both"/>
        <w:rPr>
          <w:rFonts w:ascii="Times New Roman" w:hAnsi="Times New Roman" w:cs="Times New Roman"/>
          <w:sz w:val="24"/>
          <w:szCs w:val="24"/>
        </w:rPr>
      </w:pPr>
      <w:r w:rsidRPr="00F438B0">
        <w:rPr>
          <w:rFonts w:ascii="Times New Roman" w:hAnsi="Times New Roman" w:cs="Times New Roman"/>
          <w:sz w:val="24"/>
          <w:szCs w:val="24"/>
        </w:rPr>
        <w:t>Stahn, C. (2006). ‘</w:t>
      </w:r>
      <w:r w:rsidRPr="00F438B0">
        <w:rPr>
          <w:rFonts w:ascii="Times New Roman" w:hAnsi="Times New Roman" w:cs="Times New Roman"/>
          <w:i/>
          <w:sz w:val="24"/>
          <w:szCs w:val="24"/>
        </w:rPr>
        <w:t>Jus ad bellum</w:t>
      </w:r>
      <w:r w:rsidRPr="00F438B0">
        <w:rPr>
          <w:rFonts w:ascii="Times New Roman" w:hAnsi="Times New Roman" w:cs="Times New Roman"/>
          <w:bCs/>
          <w:i/>
          <w:iCs/>
          <w:sz w:val="24"/>
          <w:szCs w:val="24"/>
        </w:rPr>
        <w:t>',</w:t>
      </w:r>
      <w:r w:rsidRPr="00F438B0">
        <w:rPr>
          <w:rFonts w:ascii="Times New Roman" w:hAnsi="Times New Roman" w:cs="Times New Roman"/>
          <w:sz w:val="24"/>
          <w:szCs w:val="24"/>
        </w:rPr>
        <w:t>'</w:t>
      </w:r>
      <w:r w:rsidRPr="00F438B0">
        <w:rPr>
          <w:rFonts w:ascii="Times New Roman" w:hAnsi="Times New Roman" w:cs="Times New Roman"/>
          <w:i/>
          <w:sz w:val="24"/>
          <w:szCs w:val="24"/>
        </w:rPr>
        <w:t>Jus in bello</w:t>
      </w:r>
      <w:r w:rsidRPr="00F438B0">
        <w:rPr>
          <w:rFonts w:ascii="Times New Roman" w:hAnsi="Times New Roman" w:cs="Times New Roman"/>
          <w:sz w:val="24"/>
          <w:szCs w:val="24"/>
        </w:rPr>
        <w:t xml:space="preserve">'. </w:t>
      </w:r>
      <w:r w:rsidRPr="00F438B0">
        <w:rPr>
          <w:rFonts w:ascii="Times New Roman" w:hAnsi="Times New Roman" w:cs="Times New Roman"/>
          <w:bCs/>
          <w:sz w:val="24"/>
          <w:szCs w:val="24"/>
        </w:rPr>
        <w:t xml:space="preserve">. </w:t>
      </w:r>
      <w:r w:rsidRPr="00F438B0">
        <w:rPr>
          <w:rFonts w:ascii="Times New Roman" w:hAnsi="Times New Roman" w:cs="Times New Roman"/>
          <w:sz w:val="24"/>
          <w:szCs w:val="24"/>
        </w:rPr>
        <w:t>. '</w:t>
      </w:r>
      <w:r w:rsidRPr="00F438B0">
        <w:rPr>
          <w:rFonts w:ascii="Times New Roman" w:hAnsi="Times New Roman" w:cs="Times New Roman"/>
          <w:i/>
          <w:sz w:val="24"/>
          <w:szCs w:val="24"/>
        </w:rPr>
        <w:t>Jus post bellum</w:t>
      </w:r>
      <w:r w:rsidRPr="00F438B0">
        <w:rPr>
          <w:rFonts w:ascii="Times New Roman" w:hAnsi="Times New Roman" w:cs="Times New Roman"/>
          <w:sz w:val="24"/>
          <w:szCs w:val="24"/>
        </w:rPr>
        <w:t xml:space="preserve">? </w:t>
      </w:r>
      <w:r w:rsidRPr="00F438B0">
        <w:rPr>
          <w:rFonts w:ascii="Times New Roman" w:hAnsi="Times New Roman" w:cs="Times New Roman"/>
          <w:i/>
          <w:iCs/>
          <w:sz w:val="24"/>
          <w:szCs w:val="24"/>
        </w:rPr>
        <w:t>'-</w:t>
      </w:r>
      <w:r w:rsidRPr="00F438B0">
        <w:rPr>
          <w:rFonts w:ascii="Times New Roman" w:hAnsi="Times New Roman" w:cs="Times New Roman"/>
          <w:iCs/>
          <w:sz w:val="24"/>
          <w:szCs w:val="24"/>
        </w:rPr>
        <w:t>Rethinking the Conception of the Law of Armed Force,</w:t>
      </w:r>
      <w:r w:rsidRPr="00F438B0">
        <w:rPr>
          <w:rFonts w:ascii="Times New Roman" w:hAnsi="Times New Roman" w:cs="Times New Roman"/>
          <w:i/>
          <w:iCs/>
          <w:sz w:val="24"/>
          <w:szCs w:val="24"/>
        </w:rPr>
        <w:t xml:space="preserve"> European Journal of International Law</w:t>
      </w:r>
      <w:r w:rsidRPr="00F438B0">
        <w:rPr>
          <w:rFonts w:ascii="Times New Roman" w:hAnsi="Times New Roman" w:cs="Times New Roman"/>
          <w:sz w:val="24"/>
          <w:szCs w:val="24"/>
        </w:rPr>
        <w:t xml:space="preserve">. 17(5), 921-943. </w:t>
      </w:r>
    </w:p>
    <w:p w14:paraId="39E6176B" w14:textId="77777777" w:rsidR="00625845" w:rsidRDefault="00625845" w:rsidP="00625845">
      <w:pPr>
        <w:pStyle w:val="DipnotMetni"/>
        <w:numPr>
          <w:ilvl w:val="0"/>
          <w:numId w:val="26"/>
        </w:numPr>
        <w:spacing w:line="360" w:lineRule="auto"/>
        <w:jc w:val="both"/>
        <w:rPr>
          <w:rFonts w:ascii="Times New Roman" w:hAnsi="Times New Roman" w:cs="Times New Roman"/>
          <w:sz w:val="24"/>
          <w:szCs w:val="24"/>
        </w:rPr>
      </w:pPr>
      <w:r w:rsidRPr="0019250D">
        <w:rPr>
          <w:rFonts w:ascii="Times New Roman" w:hAnsi="Times New Roman" w:cs="Times New Roman"/>
          <w:sz w:val="24"/>
          <w:szCs w:val="24"/>
        </w:rPr>
        <w:t xml:space="preserve">De Brabandere, E. (2010). The Responsibility for Post-Conflict Reforms: A Critical Assessment of </w:t>
      </w:r>
      <w:r w:rsidRPr="0019250D">
        <w:rPr>
          <w:rFonts w:ascii="Times New Roman" w:hAnsi="Times New Roman" w:cs="Times New Roman"/>
          <w:iCs/>
          <w:sz w:val="24"/>
          <w:szCs w:val="24"/>
        </w:rPr>
        <w:t>Jus Post Bellum</w:t>
      </w:r>
      <w:r w:rsidRPr="0019250D">
        <w:rPr>
          <w:rFonts w:ascii="Times New Roman" w:hAnsi="Times New Roman" w:cs="Times New Roman"/>
          <w:sz w:val="24"/>
          <w:szCs w:val="24"/>
        </w:rPr>
        <w:t xml:space="preserve"> as a Legal Concept. </w:t>
      </w:r>
      <w:r w:rsidRPr="0019250D">
        <w:rPr>
          <w:rFonts w:ascii="Times New Roman" w:hAnsi="Times New Roman" w:cs="Times New Roman"/>
          <w:i/>
          <w:iCs/>
          <w:sz w:val="24"/>
          <w:szCs w:val="24"/>
        </w:rPr>
        <w:t>Vanderbilt Journal of Transnational Law</w:t>
      </w:r>
      <w:r w:rsidRPr="0019250D">
        <w:rPr>
          <w:rFonts w:ascii="Times New Roman" w:hAnsi="Times New Roman" w:cs="Times New Roman"/>
          <w:sz w:val="24"/>
          <w:szCs w:val="24"/>
        </w:rPr>
        <w:t>, 43(1), 126–132.</w:t>
      </w:r>
    </w:p>
    <w:p w14:paraId="4B1D4820" w14:textId="77777777" w:rsidR="00625845" w:rsidRPr="00F438B0" w:rsidRDefault="00625845" w:rsidP="00625845">
      <w:pPr>
        <w:pStyle w:val="DipnotMetni"/>
        <w:numPr>
          <w:ilvl w:val="0"/>
          <w:numId w:val="26"/>
        </w:numPr>
        <w:spacing w:line="360" w:lineRule="auto"/>
        <w:jc w:val="both"/>
        <w:rPr>
          <w:rFonts w:ascii="Times New Roman" w:hAnsi="Times New Roman" w:cs="Times New Roman"/>
          <w:bCs/>
          <w:sz w:val="24"/>
          <w:szCs w:val="24"/>
        </w:rPr>
      </w:pPr>
      <w:r w:rsidRPr="00F438B0">
        <w:rPr>
          <w:rFonts w:ascii="Times New Roman" w:hAnsi="Times New Roman" w:cs="Times New Roman"/>
          <w:sz w:val="24"/>
          <w:szCs w:val="24"/>
        </w:rPr>
        <w:t>Bass, G. (2004). Jus Post Bellum</w:t>
      </w:r>
      <w:r w:rsidRPr="00F438B0">
        <w:rPr>
          <w:rFonts w:ascii="Times New Roman" w:hAnsi="Times New Roman" w:cs="Times New Roman"/>
          <w:i/>
          <w:sz w:val="24"/>
          <w:szCs w:val="24"/>
        </w:rPr>
        <w:t xml:space="preserve">. </w:t>
      </w:r>
      <w:r w:rsidRPr="00F438B0">
        <w:rPr>
          <w:rFonts w:ascii="Times New Roman" w:hAnsi="Times New Roman" w:cs="Times New Roman"/>
          <w:bCs/>
          <w:i/>
          <w:sz w:val="24"/>
          <w:szCs w:val="24"/>
        </w:rPr>
        <w:t xml:space="preserve">Philosophy &amp; Public Affairs, </w:t>
      </w:r>
      <w:r w:rsidRPr="00F438B0">
        <w:rPr>
          <w:rFonts w:ascii="Times New Roman" w:hAnsi="Times New Roman" w:cs="Times New Roman"/>
          <w:bCs/>
          <w:sz w:val="24"/>
          <w:szCs w:val="24"/>
        </w:rPr>
        <w:t>32(4), 384-412.</w:t>
      </w:r>
    </w:p>
    <w:p w14:paraId="3D64CED0" w14:textId="77777777" w:rsidR="00625845" w:rsidRPr="00F438B0" w:rsidRDefault="00625845" w:rsidP="00625845">
      <w:pPr>
        <w:pStyle w:val="DipnotMetni"/>
        <w:numPr>
          <w:ilvl w:val="0"/>
          <w:numId w:val="26"/>
        </w:numPr>
        <w:spacing w:line="360" w:lineRule="auto"/>
        <w:jc w:val="both"/>
        <w:rPr>
          <w:rFonts w:ascii="Times New Roman" w:hAnsi="Times New Roman" w:cs="Times New Roman"/>
          <w:i/>
          <w:sz w:val="24"/>
          <w:szCs w:val="24"/>
        </w:rPr>
      </w:pPr>
      <w:r w:rsidRPr="00F438B0">
        <w:rPr>
          <w:rFonts w:ascii="Times New Roman" w:hAnsi="Times New Roman" w:cs="Times New Roman"/>
          <w:sz w:val="24"/>
          <w:szCs w:val="24"/>
        </w:rPr>
        <w:t xml:space="preserve">Peperkamp, L. (2016). On the Duty to Reconstruct After War: Who is responsible for </w:t>
      </w:r>
      <w:r w:rsidRPr="00F438B0">
        <w:rPr>
          <w:rFonts w:ascii="Times New Roman" w:hAnsi="Times New Roman" w:cs="Times New Roman"/>
          <w:iCs/>
          <w:sz w:val="24"/>
          <w:szCs w:val="24"/>
        </w:rPr>
        <w:t>jus post bellum</w:t>
      </w:r>
      <w:r w:rsidRPr="00F438B0">
        <w:rPr>
          <w:rFonts w:ascii="Times New Roman" w:hAnsi="Times New Roman" w:cs="Times New Roman"/>
          <w:sz w:val="24"/>
          <w:szCs w:val="24"/>
        </w:rPr>
        <w:t>?</w:t>
      </w:r>
      <w:r w:rsidRPr="00F438B0">
        <w:rPr>
          <w:rFonts w:ascii="Times New Roman" w:hAnsi="Times New Roman" w:cs="Times New Roman"/>
          <w:i/>
          <w:iCs/>
          <w:sz w:val="24"/>
          <w:szCs w:val="24"/>
        </w:rPr>
        <w:t xml:space="preserve"> Canadian Journal of Law &amp; Jurisprudence, </w:t>
      </w:r>
      <w:r w:rsidRPr="00F438B0">
        <w:rPr>
          <w:rFonts w:ascii="Times New Roman" w:hAnsi="Times New Roman" w:cs="Times New Roman"/>
          <w:i/>
          <w:sz w:val="24"/>
          <w:szCs w:val="24"/>
        </w:rPr>
        <w:t>XXIX</w:t>
      </w:r>
      <w:r w:rsidRPr="00F438B0">
        <w:rPr>
          <w:rFonts w:ascii="Times New Roman" w:hAnsi="Times New Roman" w:cs="Times New Roman"/>
          <w:sz w:val="24"/>
          <w:szCs w:val="24"/>
        </w:rPr>
        <w:t xml:space="preserve"> (2), 403-430.  </w:t>
      </w:r>
    </w:p>
    <w:p w14:paraId="5F5EDD93" w14:textId="77777777" w:rsidR="00625845" w:rsidRDefault="00625845" w:rsidP="00625845">
      <w:pPr>
        <w:pStyle w:val="DipnotMetni"/>
        <w:numPr>
          <w:ilvl w:val="0"/>
          <w:numId w:val="26"/>
        </w:numPr>
        <w:spacing w:line="360" w:lineRule="auto"/>
        <w:jc w:val="both"/>
        <w:rPr>
          <w:rFonts w:ascii="Times New Roman" w:hAnsi="Times New Roman" w:cs="Times New Roman"/>
          <w:sz w:val="24"/>
          <w:szCs w:val="24"/>
        </w:rPr>
      </w:pPr>
      <w:r w:rsidRPr="00722687">
        <w:rPr>
          <w:rFonts w:ascii="Times New Roman" w:hAnsi="Times New Roman" w:cs="Times New Roman"/>
          <w:sz w:val="24"/>
          <w:szCs w:val="24"/>
        </w:rPr>
        <w:t xml:space="preserve">Evans, M. (2009). Moral Responsibilities and the Conflicting Demands of </w:t>
      </w:r>
      <w:r w:rsidRPr="00722687">
        <w:rPr>
          <w:rFonts w:ascii="Times New Roman" w:hAnsi="Times New Roman" w:cs="Times New Roman"/>
          <w:iCs/>
          <w:sz w:val="24"/>
          <w:szCs w:val="24"/>
        </w:rPr>
        <w:t>Jus Post Bellum</w:t>
      </w:r>
      <w:r w:rsidRPr="00722687">
        <w:rPr>
          <w:rFonts w:ascii="Times New Roman" w:hAnsi="Times New Roman" w:cs="Times New Roman"/>
          <w:sz w:val="24"/>
          <w:szCs w:val="24"/>
        </w:rPr>
        <w:t>. </w:t>
      </w:r>
      <w:r w:rsidRPr="00722687">
        <w:rPr>
          <w:rFonts w:ascii="Times New Roman" w:hAnsi="Times New Roman" w:cs="Times New Roman"/>
          <w:i/>
          <w:iCs/>
          <w:sz w:val="24"/>
          <w:szCs w:val="24"/>
        </w:rPr>
        <w:t>Ethics and International Affairs,</w:t>
      </w:r>
      <w:r w:rsidRPr="00722687">
        <w:rPr>
          <w:rFonts w:ascii="Times New Roman" w:hAnsi="Times New Roman" w:cs="Times New Roman"/>
          <w:i/>
          <w:sz w:val="24"/>
          <w:szCs w:val="24"/>
        </w:rPr>
        <w:t> 23</w:t>
      </w:r>
      <w:r w:rsidRPr="00722687">
        <w:rPr>
          <w:rFonts w:ascii="Times New Roman" w:hAnsi="Times New Roman" w:cs="Times New Roman"/>
          <w:sz w:val="24"/>
          <w:szCs w:val="24"/>
        </w:rPr>
        <w:t xml:space="preserve"> (2), 147-164.  </w:t>
      </w:r>
    </w:p>
    <w:p w14:paraId="55672C57" w14:textId="77777777" w:rsidR="00625845" w:rsidRDefault="00625845" w:rsidP="00625845">
      <w:pPr>
        <w:pStyle w:val="DipnotMetni"/>
        <w:numPr>
          <w:ilvl w:val="0"/>
          <w:numId w:val="26"/>
        </w:numPr>
        <w:spacing w:line="360" w:lineRule="auto"/>
        <w:jc w:val="both"/>
        <w:rPr>
          <w:rFonts w:ascii="Times New Roman" w:hAnsi="Times New Roman" w:cs="Times New Roman"/>
          <w:sz w:val="24"/>
          <w:szCs w:val="24"/>
        </w:rPr>
      </w:pPr>
      <w:r w:rsidRPr="00722687">
        <w:rPr>
          <w:rFonts w:ascii="Times New Roman" w:hAnsi="Times New Roman" w:cs="Times New Roman"/>
          <w:sz w:val="24"/>
          <w:szCs w:val="24"/>
        </w:rPr>
        <w:t xml:space="preserve">Hilpold, P. (2015). </w:t>
      </w:r>
      <w:r w:rsidRPr="00722687">
        <w:rPr>
          <w:rFonts w:ascii="Times New Roman" w:hAnsi="Times New Roman" w:cs="Times New Roman"/>
          <w:iCs/>
          <w:sz w:val="24"/>
          <w:szCs w:val="24"/>
        </w:rPr>
        <w:t>Jus Post Bellum</w:t>
      </w:r>
      <w:r w:rsidRPr="00722687">
        <w:rPr>
          <w:rFonts w:ascii="Times New Roman" w:hAnsi="Times New Roman" w:cs="Times New Roman"/>
          <w:sz w:val="24"/>
          <w:szCs w:val="24"/>
        </w:rPr>
        <w:t xml:space="preserve"> and the Responsibility to Rebuild. </w:t>
      </w:r>
      <w:r w:rsidRPr="00722687">
        <w:rPr>
          <w:rFonts w:ascii="Times New Roman" w:hAnsi="Times New Roman" w:cs="Times New Roman"/>
          <w:i/>
          <w:sz w:val="24"/>
          <w:szCs w:val="24"/>
        </w:rPr>
        <w:t>Journal of International Humanitarian Legal Studies</w:t>
      </w:r>
      <w:r w:rsidRPr="00722687">
        <w:rPr>
          <w:rFonts w:ascii="Times New Roman" w:hAnsi="Times New Roman" w:cs="Times New Roman"/>
          <w:sz w:val="24"/>
          <w:szCs w:val="24"/>
        </w:rPr>
        <w:t>, 6 2/105, 284-305.</w:t>
      </w:r>
    </w:p>
    <w:p w14:paraId="721CDA92" w14:textId="77777777" w:rsidR="00625845" w:rsidRPr="008837BB" w:rsidRDefault="00625845" w:rsidP="00625845">
      <w:pPr>
        <w:ind w:left="284"/>
        <w:contextualSpacing/>
        <w:rPr>
          <w:rFonts w:ascii="Times New Roman" w:hAnsi="Times New Roman"/>
          <w:i/>
          <w:sz w:val="24"/>
          <w:szCs w:val="24"/>
          <w:u w:val="single"/>
        </w:rPr>
      </w:pPr>
      <w:r w:rsidRPr="008837BB">
        <w:rPr>
          <w:rFonts w:ascii="Times New Roman" w:hAnsi="Times New Roman"/>
          <w:i/>
          <w:sz w:val="24"/>
          <w:szCs w:val="24"/>
          <w:u w:val="single"/>
        </w:rPr>
        <w:t>10. Hafta Ek Okumaları</w:t>
      </w:r>
    </w:p>
    <w:p w14:paraId="57FA127E" w14:textId="77777777" w:rsidR="00625845" w:rsidRDefault="00625845" w:rsidP="00625845">
      <w:pPr>
        <w:numPr>
          <w:ilvl w:val="0"/>
          <w:numId w:val="26"/>
        </w:numPr>
        <w:contextualSpacing/>
        <w:rPr>
          <w:rFonts w:ascii="Times New Roman" w:hAnsi="Times New Roman"/>
          <w:sz w:val="24"/>
          <w:szCs w:val="24"/>
        </w:rPr>
      </w:pPr>
      <w:r w:rsidRPr="00F03CFA">
        <w:rPr>
          <w:rFonts w:ascii="Times New Roman" w:hAnsi="Times New Roman"/>
          <w:sz w:val="24"/>
          <w:szCs w:val="24"/>
        </w:rPr>
        <w:t>Özdemir, E. (202</w:t>
      </w:r>
      <w:r>
        <w:rPr>
          <w:rFonts w:ascii="Times New Roman" w:hAnsi="Times New Roman"/>
          <w:sz w:val="24"/>
          <w:szCs w:val="24"/>
        </w:rPr>
        <w:t>3</w:t>
      </w:r>
      <w:r w:rsidRPr="00F03CFA">
        <w:rPr>
          <w:rFonts w:ascii="Times New Roman" w:hAnsi="Times New Roman"/>
          <w:sz w:val="24"/>
          <w:szCs w:val="24"/>
        </w:rPr>
        <w:t>). </w:t>
      </w:r>
      <w:r w:rsidRPr="00F03CFA">
        <w:rPr>
          <w:rFonts w:ascii="Times New Roman" w:hAnsi="Times New Roman"/>
          <w:i/>
          <w:sz w:val="24"/>
          <w:szCs w:val="24"/>
        </w:rPr>
        <w:t>Uluslararası Hukukta Haklı Savaş Geleneği ve Eksik Parçası: Savaş Sonrası Adalet (Jus Post Bellum) Konsepti</w:t>
      </w:r>
      <w:r w:rsidRPr="00F03CFA">
        <w:rPr>
          <w:rFonts w:ascii="Times New Roman" w:hAnsi="Times New Roman"/>
          <w:sz w:val="24"/>
          <w:szCs w:val="24"/>
        </w:rPr>
        <w:t>. (Yayımlanmamış Doktora Tezi). Ankara Hacı Bayram Veli Üniversitesi Lisansüstü Eğitim Enstitüsü</w:t>
      </w:r>
      <w:r>
        <w:rPr>
          <w:rFonts w:ascii="Times New Roman" w:hAnsi="Times New Roman"/>
          <w:sz w:val="24"/>
          <w:szCs w:val="24"/>
        </w:rPr>
        <w:t>.</w:t>
      </w:r>
    </w:p>
    <w:p w14:paraId="2FA44491" w14:textId="77777777" w:rsidR="00625845" w:rsidRPr="00F438B0" w:rsidRDefault="00625845" w:rsidP="00625845">
      <w:pPr>
        <w:pStyle w:val="DipnotMetni"/>
        <w:numPr>
          <w:ilvl w:val="0"/>
          <w:numId w:val="26"/>
        </w:numPr>
        <w:spacing w:line="360" w:lineRule="auto"/>
        <w:jc w:val="both"/>
        <w:rPr>
          <w:rFonts w:ascii="Times New Roman" w:hAnsi="Times New Roman" w:cs="Times New Roman"/>
          <w:sz w:val="24"/>
          <w:szCs w:val="24"/>
        </w:rPr>
      </w:pPr>
      <w:r w:rsidRPr="00F438B0">
        <w:rPr>
          <w:rFonts w:ascii="Times New Roman" w:hAnsi="Times New Roman" w:cs="Times New Roman"/>
          <w:sz w:val="24"/>
          <w:szCs w:val="24"/>
        </w:rPr>
        <w:t>Bell, C. (2016). Lex Pacificatoria Colombiana: Colombia’s Peace Accord in Comparative Perspective. </w:t>
      </w:r>
      <w:r w:rsidRPr="00F438B0">
        <w:rPr>
          <w:rFonts w:ascii="Times New Roman" w:hAnsi="Times New Roman" w:cs="Times New Roman"/>
          <w:i/>
          <w:iCs/>
          <w:sz w:val="24"/>
          <w:szCs w:val="24"/>
        </w:rPr>
        <w:t>AJIL Unbound,</w:t>
      </w:r>
      <w:r w:rsidRPr="00F438B0">
        <w:rPr>
          <w:rFonts w:ascii="Times New Roman" w:hAnsi="Times New Roman" w:cs="Times New Roman"/>
          <w:sz w:val="24"/>
          <w:szCs w:val="24"/>
        </w:rPr>
        <w:t> </w:t>
      </w:r>
      <w:r w:rsidRPr="00F438B0">
        <w:rPr>
          <w:rFonts w:ascii="Times New Roman" w:hAnsi="Times New Roman" w:cs="Times New Roman"/>
          <w:i/>
          <w:iCs/>
          <w:sz w:val="24"/>
          <w:szCs w:val="24"/>
        </w:rPr>
        <w:t>110</w:t>
      </w:r>
      <w:r w:rsidRPr="00F438B0">
        <w:rPr>
          <w:rFonts w:ascii="Times New Roman" w:hAnsi="Times New Roman" w:cs="Times New Roman"/>
          <w:sz w:val="24"/>
          <w:szCs w:val="24"/>
        </w:rPr>
        <w:t>, 165-171.</w:t>
      </w:r>
    </w:p>
    <w:p w14:paraId="4BE72B84" w14:textId="77777777" w:rsidR="00625845" w:rsidRPr="00F438B0" w:rsidRDefault="00625845" w:rsidP="00625845">
      <w:pPr>
        <w:pStyle w:val="DipnotMetni"/>
        <w:numPr>
          <w:ilvl w:val="0"/>
          <w:numId w:val="26"/>
        </w:numPr>
        <w:spacing w:line="360" w:lineRule="auto"/>
        <w:jc w:val="both"/>
        <w:rPr>
          <w:rFonts w:ascii="Times New Roman" w:hAnsi="Times New Roman" w:cs="Times New Roman"/>
          <w:iCs/>
          <w:sz w:val="24"/>
          <w:szCs w:val="24"/>
        </w:rPr>
      </w:pPr>
      <w:r w:rsidRPr="00F438B0">
        <w:rPr>
          <w:rFonts w:ascii="Times New Roman" w:hAnsi="Times New Roman" w:cs="Times New Roman"/>
          <w:sz w:val="24"/>
          <w:szCs w:val="24"/>
        </w:rPr>
        <w:t xml:space="preserve">Teitel, R. G. (2013). </w:t>
      </w:r>
      <w:r w:rsidRPr="00F438B0">
        <w:rPr>
          <w:rFonts w:ascii="Times New Roman" w:hAnsi="Times New Roman" w:cs="Times New Roman"/>
          <w:iCs/>
          <w:sz w:val="24"/>
          <w:szCs w:val="24"/>
        </w:rPr>
        <w:t xml:space="preserve">Rethinking </w:t>
      </w:r>
      <w:r w:rsidRPr="00F438B0">
        <w:rPr>
          <w:rFonts w:ascii="Times New Roman" w:hAnsi="Times New Roman" w:cs="Times New Roman"/>
          <w:sz w:val="24"/>
          <w:szCs w:val="24"/>
        </w:rPr>
        <w:t xml:space="preserve">Jus Post Bellum </w:t>
      </w:r>
      <w:r w:rsidRPr="00F438B0">
        <w:rPr>
          <w:rFonts w:ascii="Times New Roman" w:hAnsi="Times New Roman" w:cs="Times New Roman"/>
          <w:iCs/>
          <w:sz w:val="24"/>
          <w:szCs w:val="24"/>
        </w:rPr>
        <w:t>in an Age of Global Transitional Justice: Engaging with Michael Walzer and Larry May</w:t>
      </w:r>
      <w:r w:rsidRPr="00F438B0">
        <w:rPr>
          <w:rFonts w:ascii="Times New Roman" w:hAnsi="Times New Roman" w:cs="Times New Roman"/>
          <w:sz w:val="24"/>
          <w:szCs w:val="24"/>
        </w:rPr>
        <w:t>.</w:t>
      </w:r>
      <w:r w:rsidRPr="00F438B0">
        <w:rPr>
          <w:rFonts w:ascii="Times New Roman" w:hAnsi="Times New Roman" w:cs="Times New Roman"/>
          <w:i/>
          <w:iCs/>
          <w:sz w:val="24"/>
          <w:szCs w:val="24"/>
        </w:rPr>
        <w:t xml:space="preserve"> EJIL, </w:t>
      </w:r>
      <w:r w:rsidRPr="00F438B0">
        <w:rPr>
          <w:rFonts w:ascii="Times New Roman" w:hAnsi="Times New Roman" w:cs="Times New Roman"/>
          <w:iCs/>
          <w:sz w:val="24"/>
          <w:szCs w:val="24"/>
        </w:rPr>
        <w:t>24(1), 335–342.</w:t>
      </w:r>
    </w:p>
    <w:p w14:paraId="7E7D53AC" w14:textId="77777777" w:rsidR="00625845" w:rsidRPr="00F438B0" w:rsidRDefault="00625845" w:rsidP="00625845">
      <w:pPr>
        <w:pStyle w:val="DipnotMetni"/>
        <w:numPr>
          <w:ilvl w:val="0"/>
          <w:numId w:val="26"/>
        </w:numPr>
        <w:spacing w:line="360" w:lineRule="auto"/>
        <w:jc w:val="both"/>
        <w:rPr>
          <w:rFonts w:ascii="Times New Roman" w:hAnsi="Times New Roman" w:cs="Times New Roman"/>
          <w:sz w:val="24"/>
          <w:szCs w:val="24"/>
        </w:rPr>
      </w:pPr>
      <w:r w:rsidRPr="00F438B0">
        <w:rPr>
          <w:rFonts w:ascii="Times New Roman" w:hAnsi="Times New Roman" w:cs="Times New Roman"/>
          <w:sz w:val="24"/>
          <w:szCs w:val="24"/>
        </w:rPr>
        <w:t xml:space="preserve">Rojas-Orozco, C. (2021). </w:t>
      </w:r>
      <w:r w:rsidRPr="00F438B0">
        <w:rPr>
          <w:rFonts w:ascii="Times New Roman" w:hAnsi="Times New Roman" w:cs="Times New Roman"/>
          <w:i/>
          <w:iCs/>
          <w:sz w:val="24"/>
          <w:szCs w:val="24"/>
        </w:rPr>
        <w:t>International Law and Transition to Peace in Colombia: Assessing Jus post bellum in Practice.</w:t>
      </w:r>
      <w:r w:rsidRPr="00F438B0">
        <w:rPr>
          <w:rFonts w:ascii="Times New Roman" w:hAnsi="Times New Roman" w:cs="Times New Roman"/>
          <w:sz w:val="24"/>
          <w:szCs w:val="24"/>
        </w:rPr>
        <w:t xml:space="preserve"> Leiden, The</w:t>
      </w:r>
      <w:r>
        <w:rPr>
          <w:rFonts w:ascii="Times New Roman" w:hAnsi="Times New Roman" w:cs="Times New Roman"/>
          <w:sz w:val="24"/>
          <w:szCs w:val="24"/>
        </w:rPr>
        <w:t xml:space="preserve"> Netherlands: Brill Nijhoff. </w:t>
      </w:r>
    </w:p>
    <w:p w14:paraId="28FFDCD4" w14:textId="77777777" w:rsidR="00625845" w:rsidRDefault="00625845" w:rsidP="00625845">
      <w:pPr>
        <w:pStyle w:val="DipnotMetni"/>
        <w:numPr>
          <w:ilvl w:val="0"/>
          <w:numId w:val="26"/>
        </w:numPr>
        <w:spacing w:line="360" w:lineRule="auto"/>
        <w:jc w:val="both"/>
        <w:rPr>
          <w:rFonts w:ascii="Times New Roman" w:hAnsi="Times New Roman" w:cs="Times New Roman"/>
          <w:sz w:val="24"/>
          <w:szCs w:val="24"/>
        </w:rPr>
      </w:pPr>
      <w:r w:rsidRPr="00722687">
        <w:rPr>
          <w:rFonts w:ascii="Times New Roman" w:hAnsi="Times New Roman" w:cs="Times New Roman"/>
          <w:sz w:val="24"/>
          <w:szCs w:val="24"/>
        </w:rPr>
        <w:t>Evans, M. (2008). Balancing Peace, Justice and Sovereignty in Jus Post Bellum: The Case of `Just Occupation’. </w:t>
      </w:r>
      <w:r w:rsidRPr="00722687">
        <w:rPr>
          <w:rFonts w:ascii="Times New Roman" w:hAnsi="Times New Roman" w:cs="Times New Roman"/>
          <w:i/>
          <w:iCs/>
          <w:sz w:val="24"/>
          <w:szCs w:val="24"/>
        </w:rPr>
        <w:t>Millennium</w:t>
      </w:r>
      <w:r w:rsidRPr="00722687">
        <w:rPr>
          <w:rFonts w:ascii="Times New Roman" w:hAnsi="Times New Roman" w:cs="Times New Roman"/>
          <w:sz w:val="24"/>
          <w:szCs w:val="24"/>
        </w:rPr>
        <w:t>, </w:t>
      </w:r>
      <w:r w:rsidRPr="00722687">
        <w:rPr>
          <w:rFonts w:ascii="Times New Roman" w:hAnsi="Times New Roman" w:cs="Times New Roman"/>
          <w:i/>
          <w:iCs/>
          <w:sz w:val="24"/>
          <w:szCs w:val="24"/>
        </w:rPr>
        <w:t>36</w:t>
      </w:r>
      <w:r w:rsidRPr="00722687">
        <w:rPr>
          <w:rFonts w:ascii="Times New Roman" w:hAnsi="Times New Roman" w:cs="Times New Roman"/>
          <w:sz w:val="24"/>
          <w:szCs w:val="24"/>
        </w:rPr>
        <w:t>(3), 533–554.  </w:t>
      </w:r>
    </w:p>
    <w:p w14:paraId="7AC787DB" w14:textId="77777777" w:rsidR="00625845" w:rsidRPr="00F438B0" w:rsidRDefault="00625845" w:rsidP="00625845">
      <w:pPr>
        <w:pStyle w:val="DipnotMetni"/>
        <w:numPr>
          <w:ilvl w:val="0"/>
          <w:numId w:val="26"/>
        </w:numPr>
        <w:spacing w:line="360" w:lineRule="auto"/>
        <w:jc w:val="both"/>
        <w:rPr>
          <w:rFonts w:ascii="Times New Roman" w:hAnsi="Times New Roman" w:cs="Times New Roman"/>
          <w:sz w:val="24"/>
          <w:szCs w:val="24"/>
        </w:rPr>
      </w:pPr>
      <w:r w:rsidRPr="00982831">
        <w:rPr>
          <w:rFonts w:ascii="Times New Roman" w:hAnsi="Times New Roman" w:cs="Times New Roman"/>
          <w:sz w:val="24"/>
          <w:szCs w:val="24"/>
        </w:rPr>
        <w:t xml:space="preserve">Williams, R. E. &amp; Caldwell, D. (2006). </w:t>
      </w:r>
      <w:r w:rsidRPr="00982831">
        <w:rPr>
          <w:rFonts w:ascii="Times New Roman" w:hAnsi="Times New Roman" w:cs="Times New Roman"/>
          <w:iCs/>
          <w:sz w:val="24"/>
          <w:szCs w:val="24"/>
        </w:rPr>
        <w:t>Jus Post Bellum</w:t>
      </w:r>
      <w:r w:rsidRPr="00982831">
        <w:rPr>
          <w:rFonts w:ascii="Times New Roman" w:hAnsi="Times New Roman" w:cs="Times New Roman"/>
          <w:sz w:val="24"/>
          <w:szCs w:val="24"/>
        </w:rPr>
        <w:t xml:space="preserve">: Just War Theory and the Principles of Just Peace. </w:t>
      </w:r>
      <w:r w:rsidRPr="00982831">
        <w:rPr>
          <w:rFonts w:ascii="Times New Roman" w:hAnsi="Times New Roman" w:cs="Times New Roman"/>
          <w:i/>
          <w:sz w:val="24"/>
          <w:szCs w:val="24"/>
        </w:rPr>
        <w:t>International Studies Perspectives</w:t>
      </w:r>
      <w:r w:rsidRPr="00982831">
        <w:rPr>
          <w:rFonts w:ascii="Times New Roman" w:hAnsi="Times New Roman" w:cs="Times New Roman"/>
          <w:sz w:val="24"/>
          <w:szCs w:val="24"/>
        </w:rPr>
        <w:t>, 7(4), 309-320.</w:t>
      </w:r>
    </w:p>
    <w:p w14:paraId="53B3CA67" w14:textId="77777777" w:rsidR="00625845" w:rsidRDefault="00625845" w:rsidP="00625845">
      <w:pPr>
        <w:pStyle w:val="DipnotMetni"/>
        <w:numPr>
          <w:ilvl w:val="0"/>
          <w:numId w:val="26"/>
        </w:numPr>
        <w:spacing w:line="360" w:lineRule="auto"/>
        <w:jc w:val="both"/>
        <w:rPr>
          <w:rFonts w:ascii="Times New Roman" w:hAnsi="Times New Roman" w:cs="Times New Roman"/>
          <w:sz w:val="24"/>
          <w:szCs w:val="24"/>
        </w:rPr>
      </w:pPr>
      <w:r w:rsidRPr="0019250D">
        <w:rPr>
          <w:rFonts w:ascii="Times New Roman" w:hAnsi="Times New Roman" w:cs="Times New Roman"/>
          <w:sz w:val="24"/>
          <w:szCs w:val="24"/>
        </w:rPr>
        <w:lastRenderedPageBreak/>
        <w:t xml:space="preserve">Iasiello, L. V. (2004). </w:t>
      </w:r>
      <w:r w:rsidRPr="0019250D">
        <w:rPr>
          <w:rFonts w:ascii="Times New Roman" w:hAnsi="Times New Roman" w:cs="Times New Roman"/>
          <w:iCs/>
          <w:sz w:val="24"/>
          <w:szCs w:val="24"/>
        </w:rPr>
        <w:t>Jus Post Bellum</w:t>
      </w:r>
      <w:r w:rsidRPr="0019250D">
        <w:rPr>
          <w:rFonts w:ascii="Times New Roman" w:hAnsi="Times New Roman" w:cs="Times New Roman"/>
          <w:sz w:val="24"/>
          <w:szCs w:val="24"/>
        </w:rPr>
        <w:t xml:space="preserve">: The Moral Responsibilities of Victors in War. </w:t>
      </w:r>
      <w:r w:rsidRPr="0019250D">
        <w:rPr>
          <w:rFonts w:ascii="Times New Roman" w:hAnsi="Times New Roman" w:cs="Times New Roman"/>
          <w:i/>
          <w:sz w:val="24"/>
          <w:szCs w:val="24"/>
        </w:rPr>
        <w:t>Naval War College Review</w:t>
      </w:r>
      <w:r w:rsidRPr="0019250D">
        <w:rPr>
          <w:rFonts w:ascii="Times New Roman" w:hAnsi="Times New Roman" w:cs="Times New Roman"/>
          <w:sz w:val="24"/>
          <w:szCs w:val="24"/>
        </w:rPr>
        <w:t xml:space="preserve">, </w:t>
      </w:r>
      <w:r w:rsidRPr="00F03CFA">
        <w:rPr>
          <w:rFonts w:ascii="Times New Roman" w:hAnsi="Times New Roman" w:cs="Times New Roman"/>
          <w:i/>
          <w:iCs/>
          <w:sz w:val="24"/>
          <w:szCs w:val="24"/>
        </w:rPr>
        <w:t>57</w:t>
      </w:r>
      <w:r w:rsidRPr="0019250D">
        <w:rPr>
          <w:rFonts w:ascii="Times New Roman" w:hAnsi="Times New Roman" w:cs="Times New Roman"/>
          <w:sz w:val="24"/>
          <w:szCs w:val="24"/>
        </w:rPr>
        <w:t xml:space="preserve"> (3/4), 33-52.  </w:t>
      </w:r>
    </w:p>
    <w:p w14:paraId="3368B659"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sz w:val="24"/>
          <w:szCs w:val="24"/>
        </w:rPr>
        <w:tab/>
      </w:r>
      <w:r w:rsidRPr="008837BB">
        <w:rPr>
          <w:rFonts w:ascii="Times New Roman" w:hAnsi="Times New Roman"/>
          <w:i/>
          <w:sz w:val="24"/>
          <w:szCs w:val="24"/>
          <w:u w:val="single"/>
        </w:rPr>
        <w:t>11. Hafta Zorunlu Okumaları</w:t>
      </w:r>
    </w:p>
    <w:p w14:paraId="53284182" w14:textId="77777777" w:rsidR="00625845" w:rsidRPr="008837BB" w:rsidRDefault="00625845" w:rsidP="00625845">
      <w:pPr>
        <w:pStyle w:val="ListeParagraf"/>
        <w:numPr>
          <w:ilvl w:val="0"/>
          <w:numId w:val="26"/>
        </w:numPr>
        <w:rPr>
          <w:rFonts w:ascii="Times New Roman" w:hAnsi="Times New Roman"/>
          <w:sz w:val="24"/>
          <w:szCs w:val="24"/>
        </w:rPr>
      </w:pPr>
      <w:proofErr w:type="gramStart"/>
      <w:r w:rsidRPr="008837BB">
        <w:rPr>
          <w:rFonts w:ascii="Times New Roman" w:hAnsi="Times New Roman"/>
          <w:sz w:val="24"/>
          <w:szCs w:val="24"/>
        </w:rPr>
        <w:t>Hakimi</w:t>
      </w:r>
      <w:proofErr w:type="gramEnd"/>
      <w:r w:rsidRPr="008837BB">
        <w:rPr>
          <w:rFonts w:ascii="Times New Roman" w:hAnsi="Times New Roman"/>
          <w:sz w:val="24"/>
          <w:szCs w:val="24"/>
        </w:rPr>
        <w:t xml:space="preserve">, M. (2015). Defensive Force Against Non-State Actors: The State of Play. </w:t>
      </w:r>
      <w:r w:rsidRPr="008837BB">
        <w:rPr>
          <w:rFonts w:ascii="Times New Roman" w:hAnsi="Times New Roman"/>
          <w:i/>
          <w:sz w:val="24"/>
          <w:szCs w:val="24"/>
        </w:rPr>
        <w:t>International Law Studies,</w:t>
      </w:r>
      <w:r w:rsidRPr="008837BB">
        <w:rPr>
          <w:rFonts w:ascii="Times New Roman" w:hAnsi="Times New Roman"/>
          <w:i/>
          <w:iCs/>
          <w:sz w:val="24"/>
          <w:szCs w:val="24"/>
        </w:rPr>
        <w:t xml:space="preserve"> 91</w:t>
      </w:r>
      <w:r w:rsidRPr="008837BB">
        <w:rPr>
          <w:rFonts w:ascii="Times New Roman" w:hAnsi="Times New Roman"/>
          <w:sz w:val="24"/>
          <w:szCs w:val="24"/>
        </w:rPr>
        <w:t xml:space="preserve"> (1), 1-30.</w:t>
      </w:r>
    </w:p>
    <w:p w14:paraId="4A65F583"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Corn, G. S. (2011). Thinking the Unthinkable: Has the Time Come to Offer Combatant Ummunity to Non-State Actors</w:t>
      </w:r>
      <w:proofErr w:type="gramStart"/>
      <w:r w:rsidRPr="008837BB">
        <w:rPr>
          <w:rFonts w:ascii="Times New Roman" w:hAnsi="Times New Roman"/>
          <w:sz w:val="24"/>
          <w:szCs w:val="24"/>
        </w:rPr>
        <w:t>?.</w:t>
      </w:r>
      <w:proofErr w:type="gramEnd"/>
      <w:r w:rsidRPr="008837BB">
        <w:rPr>
          <w:rFonts w:ascii="Times New Roman" w:hAnsi="Times New Roman"/>
          <w:sz w:val="24"/>
          <w:szCs w:val="24"/>
        </w:rPr>
        <w:t xml:space="preserve"> </w:t>
      </w:r>
      <w:r w:rsidRPr="008837BB">
        <w:rPr>
          <w:rFonts w:ascii="Times New Roman" w:hAnsi="Times New Roman"/>
          <w:i/>
          <w:sz w:val="24"/>
          <w:szCs w:val="24"/>
        </w:rPr>
        <w:t>Stanford Law &amp; Policy Review. 22</w:t>
      </w:r>
      <w:r w:rsidRPr="008837BB">
        <w:rPr>
          <w:rFonts w:ascii="Times New Roman" w:hAnsi="Times New Roman"/>
          <w:sz w:val="24"/>
          <w:szCs w:val="24"/>
        </w:rPr>
        <w:t xml:space="preserve"> (1), 253-294.</w:t>
      </w:r>
    </w:p>
    <w:p w14:paraId="448881E6"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Yalçınkaya, H. (2006). Özel Askerî Sektörün Oluşumu ve Savaşların Özelleşmesi. </w:t>
      </w:r>
      <w:r w:rsidRPr="008837BB">
        <w:rPr>
          <w:rFonts w:ascii="Times New Roman" w:hAnsi="Times New Roman"/>
          <w:i/>
          <w:iCs/>
          <w:sz w:val="24"/>
          <w:szCs w:val="24"/>
        </w:rPr>
        <w:t>Ankara Üniversitesi SBF Dergisi, 61</w:t>
      </w:r>
      <w:r w:rsidRPr="008837BB">
        <w:rPr>
          <w:rFonts w:ascii="Times New Roman" w:hAnsi="Times New Roman"/>
          <w:sz w:val="24"/>
          <w:szCs w:val="24"/>
        </w:rPr>
        <w:t>(3), 247-277.</w:t>
      </w:r>
    </w:p>
    <w:p w14:paraId="43EC3031"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Çimen, A.S. (2022). Devlet Dışı Aktörlere Karşı Terörizm Sebebiyle Güç Kullanımı. F. Birtek ve S. Özdan (Ed.), </w:t>
      </w:r>
      <w:r w:rsidRPr="008837BB">
        <w:rPr>
          <w:rFonts w:ascii="Times New Roman" w:hAnsi="Times New Roman"/>
          <w:i/>
          <w:iCs/>
          <w:sz w:val="24"/>
          <w:szCs w:val="24"/>
        </w:rPr>
        <w:t>Hukuk Devletinin Kamburu: Terör</w:t>
      </w:r>
      <w:r w:rsidRPr="008837BB">
        <w:rPr>
          <w:rFonts w:ascii="Times New Roman" w:hAnsi="Times New Roman"/>
          <w:sz w:val="24"/>
          <w:szCs w:val="24"/>
        </w:rPr>
        <w:t>. (123-149). Ankara: Adalet.</w:t>
      </w:r>
    </w:p>
    <w:p w14:paraId="5701A742" w14:textId="77777777" w:rsidR="00625845" w:rsidRPr="008837BB" w:rsidRDefault="00625845" w:rsidP="00625845">
      <w:pPr>
        <w:pStyle w:val="ListeParagraf"/>
        <w:numPr>
          <w:ilvl w:val="0"/>
          <w:numId w:val="26"/>
        </w:numPr>
        <w:rPr>
          <w:rFonts w:ascii="Times New Roman" w:eastAsia="Times New Roman" w:hAnsi="Times New Roman"/>
          <w:sz w:val="24"/>
          <w:szCs w:val="24"/>
          <w:lang w:eastAsia="tr-TR"/>
        </w:rPr>
      </w:pPr>
      <w:r w:rsidRPr="008837BB">
        <w:rPr>
          <w:rFonts w:ascii="Times New Roman" w:eastAsia="Times New Roman" w:hAnsi="Times New Roman"/>
          <w:sz w:val="24"/>
          <w:szCs w:val="24"/>
          <w:lang w:eastAsia="tr-TR"/>
        </w:rPr>
        <w:t xml:space="preserve">Mary Ellen O’Connell. (2013). Dangerous Departures. </w:t>
      </w:r>
      <w:r w:rsidRPr="008837BB">
        <w:rPr>
          <w:rFonts w:ascii="Times New Roman" w:eastAsia="Times New Roman" w:hAnsi="Times New Roman"/>
          <w:i/>
          <w:iCs/>
          <w:sz w:val="24"/>
          <w:szCs w:val="24"/>
          <w:lang w:eastAsia="tr-TR"/>
        </w:rPr>
        <w:t>The American Journal of International Law</w:t>
      </w:r>
      <w:r w:rsidRPr="008837BB">
        <w:rPr>
          <w:rFonts w:ascii="Times New Roman" w:eastAsia="Times New Roman" w:hAnsi="Times New Roman"/>
          <w:sz w:val="24"/>
          <w:szCs w:val="24"/>
          <w:lang w:eastAsia="tr-TR"/>
        </w:rPr>
        <w:t xml:space="preserve">, </w:t>
      </w:r>
      <w:r w:rsidRPr="008837BB">
        <w:rPr>
          <w:rFonts w:ascii="Times New Roman" w:eastAsia="Times New Roman" w:hAnsi="Times New Roman"/>
          <w:i/>
          <w:iCs/>
          <w:sz w:val="24"/>
          <w:szCs w:val="24"/>
          <w:lang w:eastAsia="tr-TR"/>
        </w:rPr>
        <w:t>107</w:t>
      </w:r>
      <w:r w:rsidRPr="008837BB">
        <w:rPr>
          <w:rFonts w:ascii="Times New Roman" w:eastAsia="Times New Roman" w:hAnsi="Times New Roman"/>
          <w:sz w:val="24"/>
          <w:szCs w:val="24"/>
          <w:lang w:eastAsia="tr-TR"/>
        </w:rPr>
        <w:t xml:space="preserve">(2), 380–386. </w:t>
      </w:r>
    </w:p>
    <w:p w14:paraId="757A788C"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Scharf, M.P. (2016). How the War Against ISIS Changed International Law. </w:t>
      </w:r>
      <w:r w:rsidRPr="008837BB">
        <w:rPr>
          <w:rFonts w:ascii="Times New Roman" w:hAnsi="Times New Roman"/>
          <w:i/>
          <w:iCs/>
          <w:sz w:val="24"/>
          <w:szCs w:val="24"/>
        </w:rPr>
        <w:t>Case Western Reserve Journal of International Law, 48</w:t>
      </w:r>
      <w:r w:rsidRPr="008837BB">
        <w:rPr>
          <w:rFonts w:ascii="Times New Roman" w:hAnsi="Times New Roman"/>
          <w:sz w:val="24"/>
          <w:szCs w:val="24"/>
        </w:rPr>
        <w:t>(1-2), 15–68.</w:t>
      </w:r>
    </w:p>
    <w:p w14:paraId="766F9070" w14:textId="77777777" w:rsidR="00625845" w:rsidRPr="00C850FB" w:rsidRDefault="00625845" w:rsidP="00625845">
      <w:pPr>
        <w:numPr>
          <w:ilvl w:val="0"/>
          <w:numId w:val="26"/>
        </w:numPr>
        <w:contextualSpacing/>
        <w:rPr>
          <w:rFonts w:ascii="Times New Roman" w:hAnsi="Times New Roman"/>
          <w:sz w:val="24"/>
          <w:szCs w:val="24"/>
        </w:rPr>
      </w:pPr>
      <w:r w:rsidRPr="00C850FB">
        <w:rPr>
          <w:rFonts w:ascii="Times New Roman" w:hAnsi="Times New Roman"/>
          <w:sz w:val="24"/>
          <w:szCs w:val="24"/>
        </w:rPr>
        <w:t>Elizabeth Wilmshurst, &amp; Michael Wood. (2013). Self-Defense Against Nonstate Actors: Reflections on the “Bethlehem Principles.” </w:t>
      </w:r>
      <w:r w:rsidRPr="00C850FB">
        <w:rPr>
          <w:rFonts w:ascii="Times New Roman" w:hAnsi="Times New Roman"/>
          <w:i/>
          <w:iCs/>
          <w:sz w:val="24"/>
          <w:szCs w:val="24"/>
        </w:rPr>
        <w:t>The American Journal of International Law</w:t>
      </w:r>
      <w:r w:rsidRPr="00C850FB">
        <w:rPr>
          <w:rFonts w:ascii="Times New Roman" w:hAnsi="Times New Roman"/>
          <w:sz w:val="24"/>
          <w:szCs w:val="24"/>
        </w:rPr>
        <w:t>, </w:t>
      </w:r>
      <w:r w:rsidRPr="00C850FB">
        <w:rPr>
          <w:rFonts w:ascii="Times New Roman" w:hAnsi="Times New Roman"/>
          <w:i/>
          <w:iCs/>
          <w:sz w:val="24"/>
          <w:szCs w:val="24"/>
        </w:rPr>
        <w:t>107</w:t>
      </w:r>
      <w:r w:rsidRPr="00C850FB">
        <w:rPr>
          <w:rFonts w:ascii="Times New Roman" w:hAnsi="Times New Roman"/>
          <w:sz w:val="24"/>
          <w:szCs w:val="24"/>
        </w:rPr>
        <w:t>(2), 390–395.</w:t>
      </w:r>
    </w:p>
    <w:p w14:paraId="31050303"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sz w:val="24"/>
          <w:szCs w:val="24"/>
        </w:rPr>
        <w:tab/>
      </w:r>
      <w:r w:rsidRPr="008837BB">
        <w:rPr>
          <w:rFonts w:ascii="Times New Roman" w:hAnsi="Times New Roman"/>
          <w:i/>
          <w:sz w:val="24"/>
          <w:szCs w:val="24"/>
          <w:u w:val="single"/>
        </w:rPr>
        <w:t>11. Hafta Ek Okumaları</w:t>
      </w:r>
    </w:p>
    <w:p w14:paraId="28515A57"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De Souza, I. (2016). Revisiting the Right of Self-Defence against Non-State Armed Entities. </w:t>
      </w:r>
      <w:r w:rsidRPr="008837BB">
        <w:rPr>
          <w:rFonts w:ascii="Times New Roman" w:hAnsi="Times New Roman"/>
          <w:i/>
          <w:iCs/>
          <w:sz w:val="24"/>
          <w:szCs w:val="24"/>
        </w:rPr>
        <w:t>Canadian Yearbook of International Law,</w:t>
      </w:r>
      <w:r w:rsidRPr="008837BB">
        <w:rPr>
          <w:rFonts w:ascii="Times New Roman" w:hAnsi="Times New Roman"/>
          <w:sz w:val="24"/>
          <w:szCs w:val="24"/>
        </w:rPr>
        <w:t> </w:t>
      </w:r>
      <w:r w:rsidRPr="008837BB">
        <w:rPr>
          <w:rFonts w:ascii="Times New Roman" w:hAnsi="Times New Roman"/>
          <w:i/>
          <w:iCs/>
          <w:sz w:val="24"/>
          <w:szCs w:val="24"/>
        </w:rPr>
        <w:t>53</w:t>
      </w:r>
      <w:r w:rsidRPr="008837BB">
        <w:rPr>
          <w:rFonts w:ascii="Times New Roman" w:hAnsi="Times New Roman"/>
          <w:sz w:val="24"/>
          <w:szCs w:val="24"/>
        </w:rPr>
        <w:t>, 202-243.</w:t>
      </w:r>
    </w:p>
    <w:p w14:paraId="540383B0" w14:textId="77777777" w:rsidR="00625845" w:rsidRPr="008837BB" w:rsidRDefault="00625845" w:rsidP="00625845">
      <w:pPr>
        <w:pStyle w:val="ListeParagraf"/>
        <w:numPr>
          <w:ilvl w:val="0"/>
          <w:numId w:val="26"/>
        </w:numPr>
        <w:rPr>
          <w:rFonts w:ascii="Times New Roman" w:hAnsi="Times New Roman"/>
          <w:sz w:val="24"/>
          <w:szCs w:val="24"/>
        </w:rPr>
      </w:pPr>
      <w:r w:rsidRPr="008837BB">
        <w:rPr>
          <w:rFonts w:ascii="Times New Roman" w:hAnsi="Times New Roman"/>
          <w:sz w:val="24"/>
          <w:szCs w:val="24"/>
        </w:rPr>
        <w:t xml:space="preserve">Kajtar, G. (2013). Self-defence Against Non-State Actors, Methadological Challenges, </w:t>
      </w:r>
      <w:r w:rsidRPr="008837BB">
        <w:rPr>
          <w:rFonts w:ascii="Times New Roman" w:hAnsi="Times New Roman"/>
          <w:i/>
          <w:iCs/>
          <w:sz w:val="24"/>
          <w:szCs w:val="24"/>
        </w:rPr>
        <w:t>Annales Universitatis Scientiarum Budapestinensis de Rolando Eotvos Nominatae: Sectio Iuridica</w:t>
      </w:r>
      <w:r w:rsidRPr="008837BB">
        <w:rPr>
          <w:rFonts w:ascii="Times New Roman" w:hAnsi="Times New Roman"/>
          <w:i/>
          <w:sz w:val="24"/>
          <w:szCs w:val="24"/>
        </w:rPr>
        <w:t xml:space="preserve">, </w:t>
      </w:r>
      <w:r w:rsidRPr="008837BB">
        <w:rPr>
          <w:rFonts w:ascii="Times New Roman" w:hAnsi="Times New Roman"/>
          <w:i/>
          <w:iCs/>
          <w:sz w:val="24"/>
          <w:szCs w:val="24"/>
        </w:rPr>
        <w:t>54</w:t>
      </w:r>
      <w:r w:rsidRPr="008837BB">
        <w:rPr>
          <w:rFonts w:ascii="Times New Roman" w:hAnsi="Times New Roman"/>
          <w:sz w:val="24"/>
          <w:szCs w:val="24"/>
        </w:rPr>
        <w:t>, 307-332.</w:t>
      </w:r>
    </w:p>
    <w:p w14:paraId="25DFC6BD"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Lubell, N. (2010). </w:t>
      </w:r>
      <w:r w:rsidRPr="008837BB">
        <w:rPr>
          <w:rFonts w:ascii="Times New Roman" w:hAnsi="Times New Roman"/>
          <w:i/>
          <w:sz w:val="24"/>
          <w:szCs w:val="24"/>
        </w:rPr>
        <w:t>Extraterritorial Use of Force Force Against Non-State Actors.</w:t>
      </w:r>
      <w:r w:rsidRPr="008837BB">
        <w:rPr>
          <w:rFonts w:ascii="Times New Roman" w:hAnsi="Times New Roman"/>
          <w:sz w:val="24"/>
          <w:szCs w:val="24"/>
        </w:rPr>
        <w:t xml:space="preserve"> Oxford: Oxford University Press. </w:t>
      </w:r>
    </w:p>
    <w:p w14:paraId="14D8054C"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Tsagourias, N. (2016). Self-Defence Against Non-state Actors: The Interaction between Self-Defence as a Primary Rule and Self-Defence as a Secondary Rule. </w:t>
      </w:r>
      <w:r w:rsidRPr="008837BB">
        <w:rPr>
          <w:rFonts w:ascii="Times New Roman" w:hAnsi="Times New Roman"/>
          <w:i/>
          <w:iCs/>
          <w:sz w:val="24"/>
          <w:szCs w:val="24"/>
        </w:rPr>
        <w:t>Leiden Journal of International Law,</w:t>
      </w:r>
      <w:r w:rsidRPr="008837BB">
        <w:rPr>
          <w:rFonts w:ascii="Times New Roman" w:hAnsi="Times New Roman"/>
          <w:sz w:val="24"/>
          <w:szCs w:val="24"/>
        </w:rPr>
        <w:t> </w:t>
      </w:r>
      <w:r w:rsidRPr="008837BB">
        <w:rPr>
          <w:rFonts w:ascii="Times New Roman" w:hAnsi="Times New Roman"/>
          <w:i/>
          <w:iCs/>
          <w:sz w:val="24"/>
          <w:szCs w:val="24"/>
        </w:rPr>
        <w:t>29</w:t>
      </w:r>
      <w:r w:rsidRPr="008837BB">
        <w:rPr>
          <w:rFonts w:ascii="Times New Roman" w:hAnsi="Times New Roman"/>
          <w:sz w:val="24"/>
          <w:szCs w:val="24"/>
        </w:rPr>
        <w:t>(3), 801-825.</w:t>
      </w:r>
    </w:p>
    <w:p w14:paraId="3E4FF6C6"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lastRenderedPageBreak/>
        <w:t xml:space="preserve">Topal, A. H. (2011). Uluslararası Hukuk Açısından Özel Askerî Şirketler ve Şirket Çalışanlarının Statüsü. </w:t>
      </w:r>
      <w:r w:rsidRPr="008837BB">
        <w:rPr>
          <w:rFonts w:ascii="Times New Roman" w:hAnsi="Times New Roman"/>
          <w:i/>
          <w:iCs/>
          <w:sz w:val="24"/>
          <w:szCs w:val="24"/>
        </w:rPr>
        <w:t xml:space="preserve">Ankara Hukuk Fakültesi Dergisi, 60 </w:t>
      </w:r>
      <w:r w:rsidRPr="008837BB">
        <w:rPr>
          <w:rFonts w:ascii="Times New Roman" w:hAnsi="Times New Roman"/>
          <w:sz w:val="24"/>
          <w:szCs w:val="24"/>
        </w:rPr>
        <w:t>(4), 963-1021.</w:t>
      </w:r>
    </w:p>
    <w:p w14:paraId="1CBACC52"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Özden, N. Ş. (2020). Savaşın Yeni Aktörleri: Özel Askeri </w:t>
      </w:r>
      <w:r>
        <w:rPr>
          <w:rFonts w:ascii="Times New Roman" w:hAnsi="Times New Roman"/>
          <w:sz w:val="24"/>
          <w:szCs w:val="24"/>
        </w:rPr>
        <w:t>v</w:t>
      </w:r>
      <w:r w:rsidRPr="008837BB">
        <w:rPr>
          <w:rFonts w:ascii="Times New Roman" w:hAnsi="Times New Roman"/>
          <w:sz w:val="24"/>
          <w:szCs w:val="24"/>
        </w:rPr>
        <w:t xml:space="preserve">e Güvenlik Şirketleri. </w:t>
      </w:r>
      <w:r w:rsidRPr="008837BB">
        <w:rPr>
          <w:rFonts w:ascii="Times New Roman" w:hAnsi="Times New Roman"/>
          <w:i/>
          <w:iCs/>
          <w:sz w:val="24"/>
          <w:szCs w:val="24"/>
        </w:rPr>
        <w:t>Ahi Evran Üniversitesi İktisadi ve İdari Bilimler Fakültesi Dergisi, 4</w:t>
      </w:r>
      <w:r w:rsidRPr="008837BB">
        <w:rPr>
          <w:rFonts w:ascii="Times New Roman" w:hAnsi="Times New Roman"/>
          <w:sz w:val="24"/>
          <w:szCs w:val="24"/>
        </w:rPr>
        <w:t>(2), 220-231.</w:t>
      </w:r>
    </w:p>
    <w:p w14:paraId="453D16B8"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Santivasa, S. (2012). The NGOs’ Participation in the Proceedings of the International Court of Justice. </w:t>
      </w:r>
      <w:r w:rsidRPr="008837BB">
        <w:rPr>
          <w:rFonts w:ascii="Times New Roman" w:hAnsi="Times New Roman"/>
          <w:i/>
          <w:iCs/>
          <w:sz w:val="24"/>
          <w:szCs w:val="24"/>
        </w:rPr>
        <w:t>Journal of East Asia and International Law, 5</w:t>
      </w:r>
      <w:r w:rsidRPr="008837BB">
        <w:rPr>
          <w:rFonts w:ascii="Times New Roman" w:hAnsi="Times New Roman"/>
          <w:sz w:val="24"/>
          <w:szCs w:val="24"/>
        </w:rPr>
        <w:t xml:space="preserve"> (2), 377-406.</w:t>
      </w:r>
    </w:p>
    <w:p w14:paraId="539D5BC5"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sz w:val="24"/>
          <w:szCs w:val="24"/>
        </w:rPr>
        <w:tab/>
      </w:r>
      <w:r w:rsidRPr="008837BB">
        <w:rPr>
          <w:rFonts w:ascii="Times New Roman" w:hAnsi="Times New Roman"/>
          <w:i/>
          <w:sz w:val="24"/>
          <w:szCs w:val="24"/>
          <w:u w:val="single"/>
        </w:rPr>
        <w:t>12. Hafta Zorunlu Okumaları</w:t>
      </w:r>
    </w:p>
    <w:p w14:paraId="56D686FB" w14:textId="77777777" w:rsidR="00625845" w:rsidRPr="008837BB" w:rsidRDefault="00625845" w:rsidP="00625845">
      <w:pPr>
        <w:numPr>
          <w:ilvl w:val="0"/>
          <w:numId w:val="26"/>
        </w:numPr>
        <w:contextualSpacing/>
        <w:rPr>
          <w:rFonts w:ascii="Times New Roman" w:hAnsi="Times New Roman"/>
          <w:sz w:val="24"/>
          <w:szCs w:val="24"/>
        </w:rPr>
      </w:pPr>
      <w:bookmarkStart w:id="10" w:name="_Hlk154004593"/>
      <w:r w:rsidRPr="008837BB">
        <w:rPr>
          <w:rFonts w:ascii="Times New Roman" w:hAnsi="Times New Roman"/>
          <w:sz w:val="24"/>
          <w:szCs w:val="24"/>
        </w:rPr>
        <w:t xml:space="preserve">Demir, C. K. (2019). “Terörizm ve Terörizmle Mücadele” </w:t>
      </w:r>
      <w:r w:rsidRPr="008837BB">
        <w:rPr>
          <w:rFonts w:ascii="Times New Roman" w:hAnsi="Times New Roman"/>
          <w:i/>
          <w:iCs/>
          <w:sz w:val="24"/>
          <w:szCs w:val="24"/>
        </w:rPr>
        <w:t>Güvenlik Yazıları Serisi</w:t>
      </w:r>
      <w:r w:rsidRPr="008837BB">
        <w:rPr>
          <w:rFonts w:ascii="Times New Roman" w:hAnsi="Times New Roman"/>
          <w:sz w:val="24"/>
          <w:szCs w:val="24"/>
        </w:rPr>
        <w:t>, No:26.</w:t>
      </w:r>
    </w:p>
    <w:bookmarkEnd w:id="10"/>
    <w:p w14:paraId="7F053308"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Kanat, S. ve Ünal, E. (2023). Terörizm Kavramı: Terör, Terörizm; Kavram ve Tanım Sorunu. İ. Karakaya (Ed.), </w:t>
      </w:r>
      <w:r w:rsidRPr="008837BB">
        <w:rPr>
          <w:rFonts w:ascii="Times New Roman" w:hAnsi="Times New Roman"/>
          <w:i/>
          <w:iCs/>
          <w:sz w:val="24"/>
          <w:szCs w:val="24"/>
        </w:rPr>
        <w:t>Terörizmin El Kitabı</w:t>
      </w:r>
      <w:r w:rsidRPr="008837BB">
        <w:rPr>
          <w:rFonts w:ascii="Times New Roman" w:hAnsi="Times New Roman"/>
          <w:sz w:val="24"/>
          <w:szCs w:val="24"/>
        </w:rPr>
        <w:t>. (5-22). Ankara: Nobel.</w:t>
      </w:r>
    </w:p>
    <w:p w14:paraId="0583B0AC"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Öktem, E. (2004). Uluslararası Hukuk’ta Terörizm: Tanım Sorunu ve Milli Bağımsızlık Hareketleri. </w:t>
      </w:r>
      <w:r w:rsidRPr="008837BB">
        <w:rPr>
          <w:rFonts w:ascii="Times New Roman" w:hAnsi="Times New Roman"/>
          <w:i/>
          <w:iCs/>
          <w:sz w:val="24"/>
          <w:szCs w:val="24"/>
        </w:rPr>
        <w:t>İstanbul Ticaret Üniversitesi Fen Bilimleri Dergisi, 3</w:t>
      </w:r>
      <w:r w:rsidRPr="008837BB">
        <w:rPr>
          <w:rFonts w:ascii="Times New Roman" w:hAnsi="Times New Roman"/>
          <w:sz w:val="24"/>
          <w:szCs w:val="24"/>
        </w:rPr>
        <w:t xml:space="preserve"> (5), 133-147.</w:t>
      </w:r>
    </w:p>
    <w:p w14:paraId="281D6637"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Kurt, S. (2023). Terörizmin Tarihsel Süreçte Dönüşümü: İdeolojiler, Tarihsel Süreç ve Olaylar. İ. Karakaya (Ed.), </w:t>
      </w:r>
      <w:r w:rsidRPr="008837BB">
        <w:rPr>
          <w:rFonts w:ascii="Times New Roman" w:hAnsi="Times New Roman"/>
          <w:i/>
          <w:iCs/>
          <w:sz w:val="24"/>
          <w:szCs w:val="24"/>
        </w:rPr>
        <w:t>Terörizmin El Kitabı</w:t>
      </w:r>
      <w:r w:rsidRPr="008837BB">
        <w:rPr>
          <w:rFonts w:ascii="Times New Roman" w:hAnsi="Times New Roman"/>
          <w:sz w:val="24"/>
          <w:szCs w:val="24"/>
        </w:rPr>
        <w:t>. (23-50). Ankara: Nobel.</w:t>
      </w:r>
    </w:p>
    <w:p w14:paraId="0AE71A82"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Rapoport, D. C. (2001). The Four Waves of Modern Terror: International Dimensions and Consequences. </w:t>
      </w:r>
      <w:r w:rsidRPr="008837BB">
        <w:rPr>
          <w:rFonts w:ascii="Times New Roman" w:hAnsi="Times New Roman"/>
          <w:i/>
          <w:iCs/>
          <w:sz w:val="24"/>
          <w:szCs w:val="24"/>
        </w:rPr>
        <w:t>Current History,</w:t>
      </w:r>
      <w:r w:rsidRPr="008837BB">
        <w:rPr>
          <w:rFonts w:ascii="Times New Roman" w:hAnsi="Times New Roman"/>
          <w:sz w:val="24"/>
          <w:szCs w:val="24"/>
        </w:rPr>
        <w:t xml:space="preserve"> 419-425.</w:t>
      </w:r>
    </w:p>
    <w:p w14:paraId="5EF0AE7D"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Acar, H. &amp; Karaağaç, Y. (2020). Siyasal Şiddet, Terör ve Terörizm Kavramları. H. Acar &amp; S. Yenal (Ed.), </w:t>
      </w:r>
      <w:r w:rsidRPr="008837BB">
        <w:rPr>
          <w:rFonts w:ascii="Times New Roman" w:hAnsi="Times New Roman"/>
          <w:i/>
          <w:iCs/>
          <w:sz w:val="24"/>
          <w:szCs w:val="24"/>
        </w:rPr>
        <w:t>Siyasal Şiddet ve Radikalleşme Bağlamında Terör Örgütleri</w:t>
      </w:r>
      <w:r w:rsidRPr="008837BB">
        <w:rPr>
          <w:rFonts w:ascii="Times New Roman" w:hAnsi="Times New Roman"/>
          <w:sz w:val="24"/>
          <w:szCs w:val="24"/>
        </w:rPr>
        <w:t>. (1-19). Ankara: Nobel.</w:t>
      </w:r>
    </w:p>
    <w:p w14:paraId="5262D344"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Yenal, S. (2020). Radikalleşme-Köktencilik Bağlamında Terör ve Terörizm. H. Acar &amp; S. Yenal (Ed.), </w:t>
      </w:r>
      <w:r w:rsidRPr="008837BB">
        <w:rPr>
          <w:rFonts w:ascii="Times New Roman" w:hAnsi="Times New Roman"/>
          <w:i/>
          <w:iCs/>
          <w:sz w:val="24"/>
          <w:szCs w:val="24"/>
        </w:rPr>
        <w:t>Siyasal Şiddet ve Radikalleşme Bağlamında Terör Örgütleri</w:t>
      </w:r>
      <w:r w:rsidRPr="008837BB">
        <w:rPr>
          <w:rFonts w:ascii="Times New Roman" w:hAnsi="Times New Roman"/>
          <w:sz w:val="24"/>
          <w:szCs w:val="24"/>
        </w:rPr>
        <w:t>. (21-43). Ankara: Nobel.</w:t>
      </w:r>
    </w:p>
    <w:p w14:paraId="344FBA16"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Saul, B. (2022). Terörizmin Tanımlanması: Kavramsal Mayın Tarlası. E. Chenoweth, R. English, A. Gofas &amp; S. Kalyvas (Ed.), </w:t>
      </w:r>
      <w:r w:rsidRPr="008837BB">
        <w:rPr>
          <w:rFonts w:ascii="Times New Roman" w:hAnsi="Times New Roman"/>
          <w:i/>
          <w:iCs/>
          <w:sz w:val="24"/>
          <w:szCs w:val="24"/>
        </w:rPr>
        <w:t>Terörizmin El Kitabı</w:t>
      </w:r>
      <w:r w:rsidRPr="008837BB">
        <w:rPr>
          <w:rFonts w:ascii="Times New Roman" w:hAnsi="Times New Roman"/>
          <w:sz w:val="24"/>
          <w:szCs w:val="24"/>
        </w:rPr>
        <w:t>. (69-83). Ankara: Siyasal Kitabevi.</w:t>
      </w:r>
    </w:p>
    <w:p w14:paraId="71A2A46C"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Ganor, B. (2002). Defining Terrorism: Is One Man’s Terrorist another Man’s Freedom Fighter</w:t>
      </w:r>
      <w:proofErr w:type="gramStart"/>
      <w:r w:rsidRPr="008837BB">
        <w:rPr>
          <w:rFonts w:ascii="Times New Roman" w:hAnsi="Times New Roman"/>
          <w:sz w:val="24"/>
          <w:szCs w:val="24"/>
        </w:rPr>
        <w:t>?,</w:t>
      </w:r>
      <w:proofErr w:type="gramEnd"/>
      <w:r w:rsidRPr="008837BB">
        <w:rPr>
          <w:rFonts w:ascii="Times New Roman" w:hAnsi="Times New Roman"/>
          <w:sz w:val="24"/>
          <w:szCs w:val="24"/>
        </w:rPr>
        <w:t> </w:t>
      </w:r>
      <w:r w:rsidRPr="008837BB">
        <w:rPr>
          <w:rFonts w:ascii="Times New Roman" w:hAnsi="Times New Roman"/>
          <w:i/>
          <w:iCs/>
          <w:sz w:val="24"/>
          <w:szCs w:val="24"/>
        </w:rPr>
        <w:t>Police Practice and Research, 3</w:t>
      </w:r>
      <w:r w:rsidRPr="008837BB">
        <w:rPr>
          <w:rFonts w:ascii="Times New Roman" w:hAnsi="Times New Roman"/>
          <w:sz w:val="24"/>
          <w:szCs w:val="24"/>
        </w:rPr>
        <w:t xml:space="preserve"> (4), 287-304.</w:t>
      </w:r>
    </w:p>
    <w:p w14:paraId="078AB98D"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Çona, Ö. (2023). Türkiye’de Terörizm Çalışmalarında Görülen Genel Sorunlar. E. B. Bural, S. Erkmen, B. Güneş &amp; H. Karadağ (Ed.), </w:t>
      </w:r>
      <w:r w:rsidRPr="008837BB">
        <w:rPr>
          <w:rFonts w:ascii="Times New Roman" w:hAnsi="Times New Roman"/>
          <w:i/>
          <w:iCs/>
          <w:sz w:val="24"/>
          <w:szCs w:val="24"/>
        </w:rPr>
        <w:t>Cumhuriyetin Yüzüncü Yılında Türkiye’de Terörizm ve Terörizmle Mücadele</w:t>
      </w:r>
      <w:r w:rsidRPr="008837BB">
        <w:rPr>
          <w:rFonts w:ascii="Times New Roman" w:hAnsi="Times New Roman"/>
          <w:sz w:val="24"/>
          <w:szCs w:val="24"/>
        </w:rPr>
        <w:t>. (9-33). Ankara: Nobel.</w:t>
      </w:r>
    </w:p>
    <w:p w14:paraId="6FFD0281" w14:textId="77777777" w:rsidR="00625845"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Taşdemir, F. (2020). </w:t>
      </w:r>
      <w:r w:rsidRPr="008837BB">
        <w:rPr>
          <w:rFonts w:ascii="Times New Roman" w:hAnsi="Times New Roman"/>
          <w:i/>
          <w:iCs/>
          <w:sz w:val="24"/>
          <w:szCs w:val="24"/>
        </w:rPr>
        <w:t>Terörizm ve Ülke Dışı Kuvvet Kullanma Hukuku</w:t>
      </w:r>
      <w:r w:rsidRPr="008837BB">
        <w:rPr>
          <w:rFonts w:ascii="Times New Roman" w:hAnsi="Times New Roman"/>
          <w:sz w:val="24"/>
          <w:szCs w:val="24"/>
        </w:rPr>
        <w:t>, Ankara: Nobel.</w:t>
      </w:r>
    </w:p>
    <w:p w14:paraId="5855F61D" w14:textId="77777777" w:rsidR="00625845" w:rsidRPr="008837BB" w:rsidRDefault="00625845" w:rsidP="00625845">
      <w:pPr>
        <w:numPr>
          <w:ilvl w:val="0"/>
          <w:numId w:val="26"/>
        </w:numPr>
        <w:contextualSpacing/>
        <w:rPr>
          <w:rFonts w:ascii="Times New Roman" w:hAnsi="Times New Roman"/>
          <w:sz w:val="24"/>
          <w:szCs w:val="24"/>
        </w:rPr>
      </w:pPr>
      <w:r w:rsidRPr="00F96691">
        <w:rPr>
          <w:rFonts w:ascii="Times New Roman" w:hAnsi="Times New Roman"/>
          <w:sz w:val="24"/>
          <w:szCs w:val="24"/>
        </w:rPr>
        <w:t xml:space="preserve">Bural, E. B. (2022). Doç.Dr. Nihat Ali ÖZCAN ile Söyleşi: Kuruluşundan Günümüze PKK Terör Örgütü. </w:t>
      </w:r>
      <w:r w:rsidRPr="00F96691">
        <w:rPr>
          <w:rFonts w:ascii="Times New Roman" w:hAnsi="Times New Roman"/>
          <w:i/>
          <w:iCs/>
          <w:sz w:val="24"/>
          <w:szCs w:val="24"/>
        </w:rPr>
        <w:t xml:space="preserve">Terörizm </w:t>
      </w:r>
      <w:r>
        <w:rPr>
          <w:rFonts w:ascii="Times New Roman" w:hAnsi="Times New Roman"/>
          <w:i/>
          <w:iCs/>
          <w:sz w:val="24"/>
          <w:szCs w:val="24"/>
        </w:rPr>
        <w:t>v</w:t>
      </w:r>
      <w:r w:rsidRPr="00F96691">
        <w:rPr>
          <w:rFonts w:ascii="Times New Roman" w:hAnsi="Times New Roman"/>
          <w:i/>
          <w:iCs/>
          <w:sz w:val="24"/>
          <w:szCs w:val="24"/>
        </w:rPr>
        <w:t>e Radikalleşme Araştırmaları Dergisi, 1</w:t>
      </w:r>
      <w:r w:rsidRPr="00F96691">
        <w:rPr>
          <w:rFonts w:ascii="Times New Roman" w:hAnsi="Times New Roman"/>
          <w:sz w:val="24"/>
          <w:szCs w:val="24"/>
        </w:rPr>
        <w:t>(2), 187-201.</w:t>
      </w:r>
    </w:p>
    <w:p w14:paraId="74CF9C0F"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sz w:val="24"/>
          <w:szCs w:val="24"/>
        </w:rPr>
        <w:lastRenderedPageBreak/>
        <w:tab/>
      </w:r>
      <w:r w:rsidRPr="008837BB">
        <w:rPr>
          <w:rFonts w:ascii="Times New Roman" w:hAnsi="Times New Roman"/>
          <w:i/>
          <w:sz w:val="24"/>
          <w:szCs w:val="24"/>
          <w:u w:val="single"/>
        </w:rPr>
        <w:t>12. Hafta Ek Okumaları</w:t>
      </w:r>
    </w:p>
    <w:p w14:paraId="5BA2F05F" w14:textId="77777777" w:rsidR="00625845" w:rsidRPr="008837BB" w:rsidRDefault="00625845" w:rsidP="00625845">
      <w:pPr>
        <w:pStyle w:val="ListeParagraf"/>
        <w:numPr>
          <w:ilvl w:val="0"/>
          <w:numId w:val="26"/>
        </w:numPr>
        <w:rPr>
          <w:rFonts w:ascii="Times New Roman" w:hAnsi="Times New Roman"/>
          <w:sz w:val="24"/>
          <w:szCs w:val="24"/>
        </w:rPr>
      </w:pPr>
      <w:r w:rsidRPr="008837BB">
        <w:rPr>
          <w:rFonts w:ascii="Times New Roman" w:hAnsi="Times New Roman"/>
          <w:sz w:val="24"/>
          <w:szCs w:val="24"/>
        </w:rPr>
        <w:t xml:space="preserve">Bianchi, A. (2011). Terrorism and Armed Conflict: Insights from a Law &amp; Literature Perspective. </w:t>
      </w:r>
      <w:r w:rsidRPr="008837BB">
        <w:rPr>
          <w:rFonts w:ascii="Times New Roman" w:hAnsi="Times New Roman"/>
          <w:i/>
          <w:sz w:val="24"/>
          <w:szCs w:val="24"/>
        </w:rPr>
        <w:t>Leiden Journal of International Law</w:t>
      </w:r>
      <w:r w:rsidRPr="008837BB">
        <w:rPr>
          <w:rFonts w:ascii="Times New Roman" w:hAnsi="Times New Roman"/>
          <w:i/>
          <w:iCs/>
          <w:sz w:val="24"/>
          <w:szCs w:val="24"/>
        </w:rPr>
        <w:t>, 24</w:t>
      </w:r>
      <w:r w:rsidRPr="008837BB">
        <w:rPr>
          <w:rFonts w:ascii="Times New Roman" w:hAnsi="Times New Roman"/>
          <w:sz w:val="24"/>
          <w:szCs w:val="24"/>
        </w:rPr>
        <w:t xml:space="preserve"> (1), 1-21.</w:t>
      </w:r>
    </w:p>
    <w:p w14:paraId="14EC4F58"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Boulden, J. (2009). Terrorism and Civil Wars, </w:t>
      </w:r>
      <w:r w:rsidRPr="008837BB">
        <w:rPr>
          <w:rFonts w:ascii="Times New Roman" w:hAnsi="Times New Roman"/>
          <w:i/>
          <w:iCs/>
          <w:sz w:val="24"/>
          <w:szCs w:val="24"/>
        </w:rPr>
        <w:t>Civil Wars, 11</w:t>
      </w:r>
      <w:r w:rsidRPr="008837BB">
        <w:rPr>
          <w:rFonts w:ascii="Times New Roman" w:hAnsi="Times New Roman"/>
          <w:sz w:val="24"/>
          <w:szCs w:val="24"/>
        </w:rPr>
        <w:t>(1), 5-21.</w:t>
      </w:r>
    </w:p>
    <w:p w14:paraId="48ACACD9" w14:textId="77777777" w:rsidR="00625845" w:rsidRPr="008837BB" w:rsidRDefault="00625845" w:rsidP="00625845">
      <w:pPr>
        <w:pStyle w:val="ListeParagraf"/>
        <w:numPr>
          <w:ilvl w:val="0"/>
          <w:numId w:val="26"/>
        </w:numPr>
        <w:rPr>
          <w:rFonts w:ascii="Times New Roman" w:eastAsia="Times New Roman" w:hAnsi="Times New Roman"/>
          <w:sz w:val="24"/>
          <w:szCs w:val="24"/>
          <w:lang w:eastAsia="tr-TR"/>
        </w:rPr>
      </w:pPr>
      <w:r w:rsidRPr="008837BB">
        <w:rPr>
          <w:rFonts w:ascii="Times New Roman" w:eastAsia="Times New Roman" w:hAnsi="Times New Roman"/>
          <w:sz w:val="24"/>
          <w:szCs w:val="24"/>
          <w:lang w:eastAsia="tr-TR"/>
        </w:rPr>
        <w:t xml:space="preserve">Byers, M. (2002). Terrorism, the Use of Force and International Law after 11 September. </w:t>
      </w:r>
      <w:r w:rsidRPr="008837BB">
        <w:rPr>
          <w:rFonts w:ascii="Times New Roman" w:eastAsia="Times New Roman" w:hAnsi="Times New Roman"/>
          <w:i/>
          <w:iCs/>
          <w:sz w:val="24"/>
          <w:szCs w:val="24"/>
          <w:lang w:eastAsia="tr-TR"/>
        </w:rPr>
        <w:t>The International and Comparative Law Quarterly</w:t>
      </w:r>
      <w:r w:rsidRPr="008837BB">
        <w:rPr>
          <w:rFonts w:ascii="Times New Roman" w:eastAsia="Times New Roman" w:hAnsi="Times New Roman"/>
          <w:sz w:val="24"/>
          <w:szCs w:val="24"/>
          <w:lang w:eastAsia="tr-TR"/>
        </w:rPr>
        <w:t xml:space="preserve">, </w:t>
      </w:r>
      <w:r w:rsidRPr="008837BB">
        <w:rPr>
          <w:rFonts w:ascii="Times New Roman" w:eastAsia="Times New Roman" w:hAnsi="Times New Roman"/>
          <w:i/>
          <w:iCs/>
          <w:sz w:val="24"/>
          <w:szCs w:val="24"/>
          <w:lang w:eastAsia="tr-TR"/>
        </w:rPr>
        <w:t>51</w:t>
      </w:r>
      <w:r w:rsidRPr="008837BB">
        <w:rPr>
          <w:rFonts w:ascii="Times New Roman" w:eastAsia="Times New Roman" w:hAnsi="Times New Roman"/>
          <w:sz w:val="24"/>
          <w:szCs w:val="24"/>
          <w:lang w:eastAsia="tr-TR"/>
        </w:rPr>
        <w:t xml:space="preserve">(2), 401–414. </w:t>
      </w:r>
    </w:p>
    <w:p w14:paraId="236FDE6B"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Gasser, H. (2002). Acts of terror, “terrorism” and international humanitarian law. </w:t>
      </w:r>
      <w:r w:rsidRPr="008837BB">
        <w:rPr>
          <w:rFonts w:ascii="Times New Roman" w:hAnsi="Times New Roman"/>
          <w:i/>
          <w:iCs/>
          <w:sz w:val="24"/>
          <w:szCs w:val="24"/>
        </w:rPr>
        <w:t>International Review of the Red Cross,</w:t>
      </w:r>
      <w:r w:rsidRPr="008837BB">
        <w:rPr>
          <w:rFonts w:ascii="Times New Roman" w:hAnsi="Times New Roman"/>
          <w:sz w:val="24"/>
          <w:szCs w:val="24"/>
        </w:rPr>
        <w:t> </w:t>
      </w:r>
      <w:r w:rsidRPr="008837BB">
        <w:rPr>
          <w:rFonts w:ascii="Times New Roman" w:hAnsi="Times New Roman"/>
          <w:i/>
          <w:iCs/>
          <w:sz w:val="24"/>
          <w:szCs w:val="24"/>
        </w:rPr>
        <w:t>84</w:t>
      </w:r>
      <w:r w:rsidRPr="008837BB">
        <w:rPr>
          <w:rFonts w:ascii="Times New Roman" w:hAnsi="Times New Roman"/>
          <w:sz w:val="24"/>
          <w:szCs w:val="24"/>
        </w:rPr>
        <w:t>(847), 547-570.</w:t>
      </w:r>
    </w:p>
    <w:p w14:paraId="15B483B1"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Honig, O.A</w:t>
      </w:r>
      <w:proofErr w:type="gramStart"/>
      <w:r w:rsidRPr="008837BB">
        <w:rPr>
          <w:rFonts w:ascii="Times New Roman" w:hAnsi="Times New Roman"/>
          <w:sz w:val="24"/>
          <w:szCs w:val="24"/>
        </w:rPr>
        <w:t>.,</w:t>
      </w:r>
      <w:proofErr w:type="gramEnd"/>
      <w:r w:rsidRPr="008837BB">
        <w:rPr>
          <w:rFonts w:ascii="Times New Roman" w:hAnsi="Times New Roman"/>
          <w:sz w:val="24"/>
          <w:szCs w:val="24"/>
        </w:rPr>
        <w:t xml:space="preserve"> &amp; Yahel, I. (2017). A Fifth Wave of Terrorism? The Emergence of Terrorist Semi-States. </w:t>
      </w:r>
      <w:r w:rsidRPr="008837BB">
        <w:rPr>
          <w:rFonts w:ascii="Times New Roman" w:hAnsi="Times New Roman"/>
          <w:i/>
          <w:iCs/>
          <w:sz w:val="24"/>
          <w:szCs w:val="24"/>
        </w:rPr>
        <w:t>Terrorism and Political Violence, 31</w:t>
      </w:r>
      <w:r w:rsidRPr="008837BB">
        <w:rPr>
          <w:rFonts w:ascii="Times New Roman" w:hAnsi="Times New Roman"/>
          <w:sz w:val="24"/>
          <w:szCs w:val="24"/>
        </w:rPr>
        <w:t>, 1210-1228.</w:t>
      </w:r>
    </w:p>
    <w:p w14:paraId="492CE874"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Kaplan, J. (</w:t>
      </w:r>
      <w:r w:rsidRPr="008837BB">
        <w:rPr>
          <w:rFonts w:ascii="Times New Roman" w:hAnsi="Times New Roman"/>
          <w:iCs/>
          <w:sz w:val="24"/>
          <w:szCs w:val="24"/>
        </w:rPr>
        <w:t>2008).</w:t>
      </w:r>
      <w:r w:rsidRPr="008837BB">
        <w:rPr>
          <w:rFonts w:ascii="Times New Roman" w:hAnsi="Times New Roman"/>
          <w:sz w:val="24"/>
          <w:szCs w:val="24"/>
        </w:rPr>
        <w:t xml:space="preserve"> Terrorism’s Fifth Wave: A Theory, A Conundrum, And A Dilemma. </w:t>
      </w:r>
      <w:r w:rsidRPr="008837BB">
        <w:rPr>
          <w:rFonts w:ascii="Times New Roman" w:hAnsi="Times New Roman"/>
          <w:i/>
          <w:sz w:val="24"/>
          <w:szCs w:val="24"/>
        </w:rPr>
        <w:t xml:space="preserve">Perspectives on Terrorism, 2 </w:t>
      </w:r>
      <w:r w:rsidRPr="008837BB">
        <w:rPr>
          <w:rFonts w:ascii="Times New Roman" w:hAnsi="Times New Roman"/>
          <w:iCs/>
          <w:sz w:val="24"/>
          <w:szCs w:val="24"/>
        </w:rPr>
        <w:t>(2), 12-24.</w:t>
      </w:r>
    </w:p>
    <w:p w14:paraId="5ADE8B19"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Rapoport, D. C. (2022). </w:t>
      </w:r>
      <w:r w:rsidRPr="008837BB">
        <w:rPr>
          <w:rFonts w:ascii="Times New Roman" w:hAnsi="Times New Roman"/>
          <w:i/>
          <w:iCs/>
          <w:sz w:val="24"/>
          <w:szCs w:val="24"/>
        </w:rPr>
        <w:t>Waves of Global Terrorism:</w:t>
      </w:r>
      <w:r w:rsidRPr="008837BB">
        <w:rPr>
          <w:rFonts w:ascii="Times New Roman" w:hAnsi="Times New Roman"/>
          <w:sz w:val="24"/>
          <w:szCs w:val="24"/>
        </w:rPr>
        <w:t xml:space="preserve"> </w:t>
      </w:r>
      <w:r w:rsidRPr="008837BB">
        <w:rPr>
          <w:rFonts w:ascii="Times New Roman" w:hAnsi="Times New Roman"/>
          <w:i/>
          <w:iCs/>
          <w:sz w:val="24"/>
          <w:szCs w:val="24"/>
        </w:rPr>
        <w:t>From 1879 to the Present</w:t>
      </w:r>
      <w:r w:rsidRPr="008837BB">
        <w:rPr>
          <w:rFonts w:ascii="Times New Roman" w:hAnsi="Times New Roman"/>
          <w:sz w:val="24"/>
          <w:szCs w:val="24"/>
        </w:rPr>
        <w:t>. New York: Columbia University Press.</w:t>
      </w:r>
    </w:p>
    <w:p w14:paraId="268B1992"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sz w:val="24"/>
          <w:szCs w:val="24"/>
        </w:rPr>
        <w:tab/>
      </w:r>
      <w:r w:rsidRPr="008837BB">
        <w:rPr>
          <w:rFonts w:ascii="Times New Roman" w:hAnsi="Times New Roman"/>
          <w:i/>
          <w:sz w:val="24"/>
          <w:szCs w:val="24"/>
          <w:u w:val="single"/>
        </w:rPr>
        <w:t>13. Hafta Zorunlu Okumaları</w:t>
      </w:r>
    </w:p>
    <w:p w14:paraId="4160C790" w14:textId="77777777" w:rsidR="00625845" w:rsidRPr="008837BB" w:rsidRDefault="00625845" w:rsidP="00625845">
      <w:pPr>
        <w:numPr>
          <w:ilvl w:val="0"/>
          <w:numId w:val="29"/>
        </w:numPr>
        <w:contextualSpacing/>
        <w:rPr>
          <w:rFonts w:ascii="Times New Roman" w:hAnsi="Times New Roman"/>
          <w:sz w:val="24"/>
          <w:szCs w:val="24"/>
        </w:rPr>
      </w:pPr>
      <w:bookmarkStart w:id="11" w:name="_Hlk151666671"/>
      <w:r w:rsidRPr="008837BB">
        <w:rPr>
          <w:rFonts w:ascii="Times New Roman" w:hAnsi="Times New Roman"/>
          <w:sz w:val="24"/>
          <w:szCs w:val="24"/>
        </w:rPr>
        <w:t xml:space="preserve">Ergün, K. K. (2023). Terörizmin Nedenleri. İ. Karakaya (Ed.), </w:t>
      </w:r>
      <w:r w:rsidRPr="008837BB">
        <w:rPr>
          <w:rFonts w:ascii="Times New Roman" w:hAnsi="Times New Roman"/>
          <w:i/>
          <w:iCs/>
          <w:sz w:val="24"/>
          <w:szCs w:val="24"/>
        </w:rPr>
        <w:t>Terörizmin El Kitabı</w:t>
      </w:r>
      <w:r w:rsidRPr="008837BB">
        <w:rPr>
          <w:rFonts w:ascii="Times New Roman" w:hAnsi="Times New Roman"/>
          <w:sz w:val="24"/>
          <w:szCs w:val="24"/>
        </w:rPr>
        <w:t>. (51-68). Ankara: Nobel.</w:t>
      </w:r>
    </w:p>
    <w:p w14:paraId="38D4AAC4" w14:textId="77777777" w:rsidR="00625845" w:rsidRPr="008837BB" w:rsidRDefault="00625845" w:rsidP="00625845">
      <w:pPr>
        <w:numPr>
          <w:ilvl w:val="0"/>
          <w:numId w:val="29"/>
        </w:numPr>
        <w:contextualSpacing/>
        <w:rPr>
          <w:rFonts w:ascii="Times New Roman" w:hAnsi="Times New Roman"/>
          <w:sz w:val="24"/>
          <w:szCs w:val="24"/>
        </w:rPr>
      </w:pPr>
      <w:r w:rsidRPr="008837BB">
        <w:rPr>
          <w:rFonts w:ascii="Times New Roman" w:hAnsi="Times New Roman"/>
          <w:sz w:val="24"/>
          <w:szCs w:val="24"/>
        </w:rPr>
        <w:t xml:space="preserve">Byman, D. (2022). Terörizmle Mücadele Stratejileri. E. Chenoweth, R. English, A. Gofas &amp; S. Kalyvas (Ed.), </w:t>
      </w:r>
      <w:r w:rsidRPr="008837BB">
        <w:rPr>
          <w:rFonts w:ascii="Times New Roman" w:hAnsi="Times New Roman"/>
          <w:i/>
          <w:iCs/>
          <w:sz w:val="24"/>
          <w:szCs w:val="24"/>
        </w:rPr>
        <w:t>Terörizmin El Kitabı</w:t>
      </w:r>
      <w:r w:rsidRPr="008837BB">
        <w:rPr>
          <w:rFonts w:ascii="Times New Roman" w:hAnsi="Times New Roman"/>
          <w:sz w:val="24"/>
          <w:szCs w:val="24"/>
        </w:rPr>
        <w:t>. (765-783). Ankara: Siyasal Kitabevi.</w:t>
      </w:r>
    </w:p>
    <w:p w14:paraId="51A7F7AB" w14:textId="77777777" w:rsidR="00625845" w:rsidRPr="008837BB" w:rsidRDefault="00625845" w:rsidP="00625845">
      <w:pPr>
        <w:numPr>
          <w:ilvl w:val="0"/>
          <w:numId w:val="29"/>
        </w:numPr>
        <w:contextualSpacing/>
        <w:rPr>
          <w:rFonts w:ascii="Times New Roman" w:hAnsi="Times New Roman"/>
          <w:sz w:val="24"/>
          <w:szCs w:val="24"/>
        </w:rPr>
      </w:pPr>
      <w:r w:rsidRPr="008837BB">
        <w:rPr>
          <w:rFonts w:ascii="Times New Roman" w:hAnsi="Times New Roman"/>
          <w:sz w:val="24"/>
          <w:szCs w:val="24"/>
        </w:rPr>
        <w:t xml:space="preserve">Demirel, M. (2023). Birleşmiş Milletler, Terör, Terörizm ve Terörizmle Mücadele. İ. Karakaya (Ed.), </w:t>
      </w:r>
      <w:r w:rsidRPr="008837BB">
        <w:rPr>
          <w:rFonts w:ascii="Times New Roman" w:hAnsi="Times New Roman"/>
          <w:i/>
          <w:iCs/>
          <w:sz w:val="24"/>
          <w:szCs w:val="24"/>
        </w:rPr>
        <w:t>Terörizmin El Kitabı</w:t>
      </w:r>
      <w:r w:rsidRPr="008837BB">
        <w:rPr>
          <w:rFonts w:ascii="Times New Roman" w:hAnsi="Times New Roman"/>
          <w:sz w:val="24"/>
          <w:szCs w:val="24"/>
        </w:rPr>
        <w:t>. (269-292). Ankara: Nobel.</w:t>
      </w:r>
    </w:p>
    <w:p w14:paraId="33D54C7D" w14:textId="77777777" w:rsidR="00625845" w:rsidRPr="008837BB" w:rsidRDefault="00625845" w:rsidP="00625845">
      <w:pPr>
        <w:numPr>
          <w:ilvl w:val="0"/>
          <w:numId w:val="29"/>
        </w:numPr>
        <w:contextualSpacing/>
        <w:rPr>
          <w:rFonts w:ascii="Times New Roman" w:hAnsi="Times New Roman"/>
          <w:sz w:val="24"/>
          <w:szCs w:val="24"/>
        </w:rPr>
      </w:pPr>
      <w:r w:rsidRPr="008837BB">
        <w:rPr>
          <w:rFonts w:ascii="Times New Roman" w:hAnsi="Times New Roman"/>
          <w:sz w:val="24"/>
          <w:szCs w:val="24"/>
        </w:rPr>
        <w:t xml:space="preserve">Bianchi, A. (2022). Terörizmle Mücadele ve Uluslararası Hukuk. E. Chenoweth, R. English, A. Gofas &amp; S. Kalyvas (Ed.), </w:t>
      </w:r>
      <w:r w:rsidRPr="008837BB">
        <w:rPr>
          <w:rFonts w:ascii="Times New Roman" w:hAnsi="Times New Roman"/>
          <w:i/>
          <w:iCs/>
          <w:sz w:val="24"/>
          <w:szCs w:val="24"/>
        </w:rPr>
        <w:t>Terörizmin El Kitabı</w:t>
      </w:r>
      <w:r w:rsidRPr="008837BB">
        <w:rPr>
          <w:rFonts w:ascii="Times New Roman" w:hAnsi="Times New Roman"/>
          <w:sz w:val="24"/>
          <w:szCs w:val="24"/>
        </w:rPr>
        <w:t>. (809-827). Ankara: Siyasal Kitabevi.</w:t>
      </w:r>
    </w:p>
    <w:p w14:paraId="18E42A6F" w14:textId="77777777" w:rsidR="00625845" w:rsidRPr="008837BB" w:rsidRDefault="00625845" w:rsidP="00625845">
      <w:pPr>
        <w:numPr>
          <w:ilvl w:val="0"/>
          <w:numId w:val="29"/>
        </w:numPr>
        <w:contextualSpacing/>
        <w:rPr>
          <w:rFonts w:ascii="Times New Roman" w:hAnsi="Times New Roman"/>
          <w:sz w:val="24"/>
          <w:szCs w:val="24"/>
        </w:rPr>
      </w:pPr>
      <w:r w:rsidRPr="008837BB">
        <w:rPr>
          <w:rFonts w:ascii="Times New Roman" w:hAnsi="Times New Roman"/>
          <w:sz w:val="24"/>
          <w:szCs w:val="24"/>
        </w:rPr>
        <w:t>Greenwood, C. (2002). International Law and the War against Terrorism.</w:t>
      </w:r>
      <w:r w:rsidRPr="008837BB">
        <w:rPr>
          <w:rFonts w:ascii="Times New Roman" w:hAnsi="Times New Roman"/>
          <w:i/>
          <w:iCs/>
          <w:sz w:val="24"/>
          <w:szCs w:val="24"/>
        </w:rPr>
        <w:t xml:space="preserve"> Royal Institute of International Affairs</w:t>
      </w:r>
      <w:r w:rsidRPr="008837BB">
        <w:rPr>
          <w:rFonts w:ascii="Times New Roman" w:hAnsi="Times New Roman"/>
          <w:sz w:val="24"/>
          <w:szCs w:val="24"/>
        </w:rPr>
        <w:t>, </w:t>
      </w:r>
      <w:r w:rsidRPr="008837BB">
        <w:rPr>
          <w:rFonts w:ascii="Times New Roman" w:hAnsi="Times New Roman"/>
          <w:i/>
          <w:iCs/>
          <w:sz w:val="24"/>
          <w:szCs w:val="24"/>
        </w:rPr>
        <w:t>78</w:t>
      </w:r>
      <w:r w:rsidRPr="008837BB">
        <w:rPr>
          <w:rFonts w:ascii="Times New Roman" w:hAnsi="Times New Roman"/>
          <w:sz w:val="24"/>
          <w:szCs w:val="24"/>
        </w:rPr>
        <w:t>(2), 301–317.</w:t>
      </w:r>
    </w:p>
    <w:p w14:paraId="043CA1B2" w14:textId="77777777" w:rsidR="00625845" w:rsidRPr="008837BB" w:rsidRDefault="00625845" w:rsidP="00625845">
      <w:pPr>
        <w:pStyle w:val="ListeParagraf"/>
        <w:numPr>
          <w:ilvl w:val="0"/>
          <w:numId w:val="29"/>
        </w:numPr>
        <w:rPr>
          <w:rFonts w:ascii="Times New Roman" w:hAnsi="Times New Roman"/>
          <w:sz w:val="24"/>
          <w:szCs w:val="24"/>
        </w:rPr>
      </w:pPr>
      <w:r w:rsidRPr="008837BB">
        <w:rPr>
          <w:rFonts w:ascii="Times New Roman" w:hAnsi="Times New Roman"/>
          <w:sz w:val="24"/>
          <w:szCs w:val="24"/>
        </w:rPr>
        <w:t xml:space="preserve">Tekel, S. (2011). Birleşmiş Milletler ve Uluslararası Terörizm. Uluslararası Asya ve Kuzey Afrika Çalışmaları Kongresi Bildiriler, Cilt III, 1356-1359. </w:t>
      </w:r>
      <w:hyperlink r:id="rId11" w:history="1">
        <w:r w:rsidRPr="008837BB">
          <w:rPr>
            <w:rStyle w:val="Kpr"/>
            <w:rFonts w:ascii="Times New Roman" w:hAnsi="Times New Roman"/>
            <w:sz w:val="24"/>
            <w:szCs w:val="24"/>
          </w:rPr>
          <w:t>http://www.ayk.gov.tr/icanas38/uluslararasi-iliskiler-international-relations</w:t>
        </w:r>
      </w:hyperlink>
      <w:r w:rsidRPr="008837BB">
        <w:rPr>
          <w:rFonts w:ascii="Times New Roman" w:hAnsi="Times New Roman"/>
          <w:sz w:val="24"/>
          <w:szCs w:val="24"/>
        </w:rPr>
        <w:t>, (Erişim: 17.12.2023).</w:t>
      </w:r>
    </w:p>
    <w:p w14:paraId="2513D413" w14:textId="77777777" w:rsidR="00625845" w:rsidRPr="008837BB" w:rsidRDefault="00625845" w:rsidP="00625845">
      <w:pPr>
        <w:numPr>
          <w:ilvl w:val="0"/>
          <w:numId w:val="29"/>
        </w:numPr>
        <w:contextualSpacing/>
        <w:rPr>
          <w:rFonts w:ascii="Times New Roman" w:hAnsi="Times New Roman"/>
          <w:sz w:val="24"/>
          <w:szCs w:val="24"/>
        </w:rPr>
      </w:pPr>
      <w:r w:rsidRPr="008837BB">
        <w:rPr>
          <w:rFonts w:ascii="Times New Roman" w:hAnsi="Times New Roman"/>
          <w:sz w:val="24"/>
          <w:szCs w:val="24"/>
        </w:rPr>
        <w:t xml:space="preserve">Kaya, İ. (2005). </w:t>
      </w:r>
      <w:r w:rsidRPr="008837BB">
        <w:rPr>
          <w:rFonts w:ascii="Times New Roman" w:hAnsi="Times New Roman"/>
          <w:i/>
          <w:iCs/>
          <w:sz w:val="24"/>
          <w:szCs w:val="24"/>
        </w:rPr>
        <w:t>Terörle Mücadele ve Uluslararası Hukuk</w:t>
      </w:r>
      <w:r w:rsidRPr="008837BB">
        <w:rPr>
          <w:rFonts w:ascii="Times New Roman" w:hAnsi="Times New Roman"/>
          <w:sz w:val="24"/>
          <w:szCs w:val="24"/>
        </w:rPr>
        <w:t>. Ankara: Uluslararası Stratejik Araştırmalar Kurumu.</w:t>
      </w:r>
    </w:p>
    <w:bookmarkEnd w:id="11"/>
    <w:p w14:paraId="04BBAF67"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sz w:val="24"/>
          <w:szCs w:val="24"/>
        </w:rPr>
        <w:lastRenderedPageBreak/>
        <w:tab/>
      </w:r>
      <w:r w:rsidRPr="008837BB">
        <w:rPr>
          <w:rFonts w:ascii="Times New Roman" w:hAnsi="Times New Roman"/>
          <w:i/>
          <w:sz w:val="24"/>
          <w:szCs w:val="24"/>
          <w:u w:val="single"/>
        </w:rPr>
        <w:t>13. Hafta Ek Okumaları</w:t>
      </w:r>
    </w:p>
    <w:p w14:paraId="2F44B55F" w14:textId="77777777" w:rsidR="00625845" w:rsidRPr="008837BB" w:rsidRDefault="00625845" w:rsidP="00625845">
      <w:pPr>
        <w:numPr>
          <w:ilvl w:val="0"/>
          <w:numId w:val="26"/>
        </w:numPr>
        <w:contextualSpacing/>
        <w:rPr>
          <w:rFonts w:ascii="Times New Roman" w:hAnsi="Times New Roman"/>
          <w:sz w:val="24"/>
          <w:szCs w:val="24"/>
        </w:rPr>
      </w:pPr>
      <w:bookmarkStart w:id="12" w:name="_Hlk153708033"/>
      <w:r w:rsidRPr="008837BB">
        <w:rPr>
          <w:rFonts w:ascii="Times New Roman" w:hAnsi="Times New Roman"/>
          <w:sz w:val="24"/>
          <w:szCs w:val="24"/>
        </w:rPr>
        <w:t xml:space="preserve">Özgen, C. (2023). Terörizm ve Savunma Teknolojileri: İnsansız Hava Aracı Sistemlerinin Terörle Mücadelede Kullanımı. İ. Karakaya (Ed.), </w:t>
      </w:r>
      <w:r w:rsidRPr="008837BB">
        <w:rPr>
          <w:rFonts w:ascii="Times New Roman" w:hAnsi="Times New Roman"/>
          <w:i/>
          <w:iCs/>
          <w:sz w:val="24"/>
          <w:szCs w:val="24"/>
        </w:rPr>
        <w:t>Terörizmin El Kitabı</w:t>
      </w:r>
      <w:r w:rsidRPr="008837BB">
        <w:rPr>
          <w:rFonts w:ascii="Times New Roman" w:hAnsi="Times New Roman"/>
          <w:sz w:val="24"/>
          <w:szCs w:val="24"/>
        </w:rPr>
        <w:t>. (167-184). Ankara: Nobel.</w:t>
      </w:r>
    </w:p>
    <w:bookmarkEnd w:id="12"/>
    <w:p w14:paraId="79EEC4C4" w14:textId="77777777" w:rsidR="00625845" w:rsidRPr="008837BB" w:rsidRDefault="00625845" w:rsidP="00625845">
      <w:pPr>
        <w:pStyle w:val="ListeParagraf"/>
        <w:numPr>
          <w:ilvl w:val="0"/>
          <w:numId w:val="26"/>
        </w:numPr>
        <w:rPr>
          <w:rFonts w:ascii="Times New Roman" w:hAnsi="Times New Roman"/>
          <w:sz w:val="24"/>
          <w:szCs w:val="24"/>
        </w:rPr>
      </w:pPr>
      <w:r w:rsidRPr="008837BB">
        <w:rPr>
          <w:rFonts w:ascii="Times New Roman" w:hAnsi="Times New Roman"/>
          <w:sz w:val="24"/>
          <w:szCs w:val="24"/>
        </w:rPr>
        <w:t xml:space="preserve">Kochler, Hans, “The United Nations, The International Rule of Law and Terrorism”, </w:t>
      </w:r>
      <w:r w:rsidRPr="008837BB">
        <w:rPr>
          <w:rFonts w:ascii="Times New Roman" w:hAnsi="Times New Roman"/>
          <w:i/>
          <w:sz w:val="24"/>
          <w:szCs w:val="24"/>
        </w:rPr>
        <w:t xml:space="preserve">Fourteenth Centennial Lecture Supreme Court of Philipinnes &amp; Philipinne Judicial Academy, </w:t>
      </w:r>
      <w:r w:rsidRPr="008837BB">
        <w:rPr>
          <w:rFonts w:ascii="Times New Roman" w:hAnsi="Times New Roman"/>
          <w:sz w:val="24"/>
          <w:szCs w:val="24"/>
        </w:rPr>
        <w:t>Manila, 2002.</w:t>
      </w:r>
    </w:p>
    <w:p w14:paraId="57FF8970" w14:textId="77777777" w:rsidR="00625845" w:rsidRPr="008837BB" w:rsidRDefault="00625845" w:rsidP="00625845">
      <w:pPr>
        <w:numPr>
          <w:ilvl w:val="0"/>
          <w:numId w:val="26"/>
        </w:numPr>
        <w:contextualSpacing/>
        <w:rPr>
          <w:rFonts w:ascii="Times New Roman" w:hAnsi="Times New Roman"/>
          <w:i/>
          <w:iCs/>
          <w:sz w:val="24"/>
          <w:szCs w:val="24"/>
        </w:rPr>
      </w:pPr>
      <w:r w:rsidRPr="008837BB">
        <w:rPr>
          <w:rFonts w:ascii="Times New Roman" w:hAnsi="Times New Roman"/>
          <w:sz w:val="24"/>
          <w:szCs w:val="24"/>
        </w:rPr>
        <w:t xml:space="preserve">Kveberg, T. (2012). </w:t>
      </w:r>
      <w:r w:rsidRPr="008837BB">
        <w:rPr>
          <w:rFonts w:ascii="Times New Roman" w:hAnsi="Times New Roman"/>
          <w:i/>
          <w:iCs/>
          <w:sz w:val="24"/>
          <w:szCs w:val="24"/>
        </w:rPr>
        <w:t>‘New Terrorism’- Fact or Fiction</w:t>
      </w:r>
      <w:proofErr w:type="gramStart"/>
      <w:r w:rsidRPr="008837BB">
        <w:rPr>
          <w:rFonts w:ascii="Times New Roman" w:hAnsi="Times New Roman"/>
          <w:i/>
          <w:iCs/>
          <w:sz w:val="24"/>
          <w:szCs w:val="24"/>
        </w:rPr>
        <w:t>?:</w:t>
      </w:r>
      <w:proofErr w:type="gramEnd"/>
      <w:r w:rsidRPr="008837BB">
        <w:rPr>
          <w:rFonts w:ascii="Times New Roman" w:hAnsi="Times New Roman"/>
          <w:i/>
          <w:iCs/>
          <w:sz w:val="24"/>
          <w:szCs w:val="24"/>
        </w:rPr>
        <w:t xml:space="preserve"> A Descriptive and Quantitative Analysis of Religious Terrorism Since 1985.</w:t>
      </w:r>
      <w:r w:rsidRPr="008837BB">
        <w:rPr>
          <w:rFonts w:ascii="Times New Roman" w:hAnsi="Times New Roman"/>
          <w:sz w:val="24"/>
          <w:szCs w:val="24"/>
        </w:rPr>
        <w:t xml:space="preserve"> Master’s thesis in Political Science, Norwegian University of Science and Technology Faculty of Social Sciences and Technology Management Department of Sociology and Political Science.</w:t>
      </w:r>
    </w:p>
    <w:p w14:paraId="01487FCF" w14:textId="77777777" w:rsidR="00625845" w:rsidRPr="008837BB" w:rsidRDefault="00625845" w:rsidP="00625845">
      <w:pPr>
        <w:pStyle w:val="ListeParagraf"/>
        <w:numPr>
          <w:ilvl w:val="0"/>
          <w:numId w:val="26"/>
        </w:numPr>
        <w:rPr>
          <w:rFonts w:ascii="Times New Roman" w:hAnsi="Times New Roman"/>
          <w:sz w:val="24"/>
          <w:szCs w:val="24"/>
        </w:rPr>
      </w:pPr>
      <w:r w:rsidRPr="008837BB">
        <w:rPr>
          <w:rFonts w:ascii="Times New Roman" w:hAnsi="Times New Roman"/>
          <w:sz w:val="24"/>
          <w:szCs w:val="24"/>
        </w:rPr>
        <w:t>Taşdemir, F. (2006). Uluslararası Terörizme Karşı Devletlerin Kuvvete Başvurma Yetkisi. Ankara: Usak Yayınları.</w:t>
      </w:r>
    </w:p>
    <w:p w14:paraId="555BCDD0"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Moeckli, D. (2008). Emergence of Terrorism as a Distinct Category of International Law. </w:t>
      </w:r>
      <w:r w:rsidRPr="008837BB">
        <w:rPr>
          <w:rFonts w:ascii="Times New Roman" w:hAnsi="Times New Roman"/>
          <w:i/>
          <w:iCs/>
          <w:sz w:val="24"/>
          <w:szCs w:val="24"/>
        </w:rPr>
        <w:t xml:space="preserve">Texas International Law Journal, 44 </w:t>
      </w:r>
      <w:r w:rsidRPr="008837BB">
        <w:rPr>
          <w:rFonts w:ascii="Times New Roman" w:hAnsi="Times New Roman"/>
          <w:sz w:val="24"/>
          <w:szCs w:val="24"/>
        </w:rPr>
        <w:t>(2), 157–184.</w:t>
      </w:r>
    </w:p>
    <w:p w14:paraId="3DF38572"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Fazla, H. (2023). Uluslararası Güvenlik ve Terörizm. İ. Karakaya (Ed.), </w:t>
      </w:r>
      <w:r w:rsidRPr="008837BB">
        <w:rPr>
          <w:rFonts w:ascii="Times New Roman" w:hAnsi="Times New Roman"/>
          <w:i/>
          <w:iCs/>
          <w:sz w:val="24"/>
          <w:szCs w:val="24"/>
        </w:rPr>
        <w:t>Terörizmin El Kitabı</w:t>
      </w:r>
      <w:r w:rsidRPr="008837BB">
        <w:rPr>
          <w:rFonts w:ascii="Times New Roman" w:hAnsi="Times New Roman"/>
          <w:sz w:val="24"/>
          <w:szCs w:val="24"/>
        </w:rPr>
        <w:t>. (219-240). Ankara: Nobel.</w:t>
      </w:r>
    </w:p>
    <w:p w14:paraId="42534666" w14:textId="77777777" w:rsidR="00625845" w:rsidRPr="008837BB" w:rsidRDefault="00625845" w:rsidP="00625845">
      <w:pPr>
        <w:numPr>
          <w:ilvl w:val="0"/>
          <w:numId w:val="26"/>
        </w:numPr>
        <w:contextualSpacing/>
        <w:rPr>
          <w:rFonts w:ascii="Times New Roman" w:hAnsi="Times New Roman"/>
          <w:sz w:val="24"/>
          <w:szCs w:val="24"/>
        </w:rPr>
      </w:pPr>
      <w:r w:rsidRPr="008837BB">
        <w:rPr>
          <w:rFonts w:ascii="Times New Roman" w:hAnsi="Times New Roman"/>
          <w:sz w:val="24"/>
          <w:szCs w:val="24"/>
        </w:rPr>
        <w:t xml:space="preserve">Bird, J. (2022). Terörizm ve Terörizmle Mücadele Politik Bir Perspektif. E. Chenoweth, R. English, A. Gofas &amp; S. Kalyvas (Ed.), </w:t>
      </w:r>
      <w:r w:rsidRPr="008837BB">
        <w:rPr>
          <w:rFonts w:ascii="Times New Roman" w:hAnsi="Times New Roman"/>
          <w:i/>
          <w:iCs/>
          <w:sz w:val="24"/>
          <w:szCs w:val="24"/>
        </w:rPr>
        <w:t>Terörizmin El Kitabı</w:t>
      </w:r>
      <w:r w:rsidRPr="008837BB">
        <w:rPr>
          <w:rFonts w:ascii="Times New Roman" w:hAnsi="Times New Roman"/>
          <w:sz w:val="24"/>
          <w:szCs w:val="24"/>
        </w:rPr>
        <w:t>. (785-807). Ankara: Siyasal Kitabevi.</w:t>
      </w:r>
    </w:p>
    <w:p w14:paraId="0FC084AF" w14:textId="77777777" w:rsidR="00625845" w:rsidRPr="008837BB" w:rsidRDefault="00625845" w:rsidP="00625845">
      <w:pPr>
        <w:ind w:left="284"/>
        <w:contextualSpacing/>
        <w:rPr>
          <w:rFonts w:ascii="Times New Roman" w:hAnsi="Times New Roman"/>
          <w:i/>
          <w:iCs/>
          <w:sz w:val="24"/>
          <w:szCs w:val="24"/>
          <w:u w:val="single"/>
        </w:rPr>
      </w:pPr>
      <w:r w:rsidRPr="008837BB">
        <w:rPr>
          <w:rFonts w:ascii="Times New Roman" w:hAnsi="Times New Roman"/>
          <w:i/>
          <w:iCs/>
          <w:sz w:val="24"/>
          <w:szCs w:val="24"/>
          <w:u w:val="single"/>
        </w:rPr>
        <w:t>14. Hafta Zorunlu Okumaları</w:t>
      </w:r>
    </w:p>
    <w:p w14:paraId="67AEE7F1" w14:textId="77777777" w:rsidR="00625845" w:rsidRPr="008837BB" w:rsidRDefault="00625845" w:rsidP="00625845">
      <w:pPr>
        <w:numPr>
          <w:ilvl w:val="0"/>
          <w:numId w:val="27"/>
        </w:numPr>
        <w:contextualSpacing/>
        <w:rPr>
          <w:rFonts w:ascii="Times New Roman" w:hAnsi="Times New Roman"/>
          <w:sz w:val="24"/>
          <w:szCs w:val="24"/>
        </w:rPr>
      </w:pPr>
      <w:bookmarkStart w:id="13" w:name="_Hlk153707913"/>
      <w:r w:rsidRPr="008837BB">
        <w:rPr>
          <w:rFonts w:ascii="Times New Roman" w:hAnsi="Times New Roman"/>
          <w:sz w:val="24"/>
          <w:szCs w:val="24"/>
        </w:rPr>
        <w:t xml:space="preserve">Naimi, M. N. (2023). Terörizmin Türleri. İ. Karakaya (Ed.), </w:t>
      </w:r>
      <w:r w:rsidRPr="008837BB">
        <w:rPr>
          <w:rFonts w:ascii="Times New Roman" w:hAnsi="Times New Roman"/>
          <w:i/>
          <w:iCs/>
          <w:sz w:val="24"/>
          <w:szCs w:val="24"/>
        </w:rPr>
        <w:t>Terörizmin El Kitabı</w:t>
      </w:r>
      <w:r w:rsidRPr="008837BB">
        <w:rPr>
          <w:rFonts w:ascii="Times New Roman" w:hAnsi="Times New Roman"/>
          <w:sz w:val="24"/>
          <w:szCs w:val="24"/>
        </w:rPr>
        <w:t>. (69-86). Ankara: Nobel.</w:t>
      </w:r>
    </w:p>
    <w:p w14:paraId="3C04F57F" w14:textId="77777777" w:rsidR="00625845" w:rsidRPr="008837BB" w:rsidRDefault="00625845" w:rsidP="00625845">
      <w:pPr>
        <w:pStyle w:val="ListeParagraf"/>
        <w:numPr>
          <w:ilvl w:val="0"/>
          <w:numId w:val="27"/>
        </w:numPr>
        <w:rPr>
          <w:rFonts w:ascii="Times New Roman" w:hAnsi="Times New Roman"/>
          <w:sz w:val="24"/>
          <w:szCs w:val="24"/>
        </w:rPr>
      </w:pPr>
      <w:r w:rsidRPr="008837BB">
        <w:rPr>
          <w:rFonts w:ascii="Times New Roman" w:hAnsi="Times New Roman"/>
          <w:sz w:val="24"/>
          <w:szCs w:val="24"/>
        </w:rPr>
        <w:t xml:space="preserve">Jinks, D. (2003). State Responsibility for Sponsorship of terrorist An Insurgent Groups: State Responsibility for the Acts of Private Armed Groups. </w:t>
      </w:r>
      <w:r w:rsidRPr="008837BB">
        <w:rPr>
          <w:rFonts w:ascii="Times New Roman" w:hAnsi="Times New Roman"/>
          <w:i/>
          <w:sz w:val="24"/>
          <w:szCs w:val="24"/>
        </w:rPr>
        <w:t>Chicago Journal of International Law, 4</w:t>
      </w:r>
      <w:r w:rsidRPr="008837BB">
        <w:rPr>
          <w:rFonts w:ascii="Times New Roman" w:hAnsi="Times New Roman"/>
          <w:sz w:val="24"/>
          <w:szCs w:val="24"/>
        </w:rPr>
        <w:t xml:space="preserve"> (1), 83-95.</w:t>
      </w:r>
    </w:p>
    <w:p w14:paraId="254AE706" w14:textId="77777777" w:rsidR="00625845" w:rsidRPr="008837BB" w:rsidRDefault="00625845" w:rsidP="00625845">
      <w:pPr>
        <w:pStyle w:val="ListeParagraf"/>
        <w:numPr>
          <w:ilvl w:val="0"/>
          <w:numId w:val="27"/>
        </w:numPr>
        <w:rPr>
          <w:rFonts w:ascii="Times New Roman" w:hAnsi="Times New Roman"/>
          <w:sz w:val="24"/>
          <w:szCs w:val="24"/>
        </w:rPr>
      </w:pPr>
      <w:r w:rsidRPr="008837BB">
        <w:rPr>
          <w:rFonts w:ascii="Times New Roman" w:hAnsi="Times New Roman"/>
          <w:sz w:val="24"/>
          <w:szCs w:val="24"/>
        </w:rPr>
        <w:t xml:space="preserve">Maogoto, J. N. (2003). War on the Enemy: Self-Defence and State-Sponsored Terrorism. </w:t>
      </w:r>
      <w:r w:rsidRPr="008837BB">
        <w:rPr>
          <w:rFonts w:ascii="Times New Roman" w:hAnsi="Times New Roman"/>
          <w:i/>
          <w:sz w:val="24"/>
          <w:szCs w:val="24"/>
        </w:rPr>
        <w:t>Melbourne Journal of International Law, 4 (2)</w:t>
      </w:r>
      <w:r w:rsidRPr="008837BB">
        <w:rPr>
          <w:rFonts w:ascii="Times New Roman" w:hAnsi="Times New Roman"/>
          <w:sz w:val="24"/>
          <w:szCs w:val="24"/>
        </w:rPr>
        <w:t>, 406-438.</w:t>
      </w:r>
    </w:p>
    <w:p w14:paraId="458D9B82" w14:textId="77777777" w:rsidR="00625845" w:rsidRPr="008837BB"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t xml:space="preserve">Özdan, S. (2022). Devlet Destekli Terörizm. F. Birtek ve S. Özdan (Ed.), </w:t>
      </w:r>
      <w:r w:rsidRPr="008837BB">
        <w:rPr>
          <w:rFonts w:ascii="Times New Roman" w:hAnsi="Times New Roman"/>
          <w:i/>
          <w:iCs/>
          <w:sz w:val="24"/>
          <w:szCs w:val="24"/>
        </w:rPr>
        <w:t>Hukuk Devletinin Kamburu: Terör</w:t>
      </w:r>
      <w:r w:rsidRPr="008837BB">
        <w:rPr>
          <w:rFonts w:ascii="Times New Roman" w:hAnsi="Times New Roman"/>
          <w:sz w:val="24"/>
          <w:szCs w:val="24"/>
        </w:rPr>
        <w:t>. (65-86). Ankara: Adalet.</w:t>
      </w:r>
    </w:p>
    <w:p w14:paraId="6493AB42" w14:textId="77777777" w:rsidR="00625845" w:rsidRPr="008837BB"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t>Bıçak</w:t>
      </w:r>
      <w:r>
        <w:rPr>
          <w:rFonts w:ascii="Times New Roman" w:hAnsi="Times New Roman"/>
          <w:sz w:val="24"/>
          <w:szCs w:val="24"/>
        </w:rPr>
        <w:t>c</w:t>
      </w:r>
      <w:r w:rsidRPr="008837BB">
        <w:rPr>
          <w:rFonts w:ascii="Times New Roman" w:hAnsi="Times New Roman"/>
          <w:sz w:val="24"/>
          <w:szCs w:val="24"/>
        </w:rPr>
        <w:t xml:space="preserve">ı, S. (2019). “Hibrit Savaş”. </w:t>
      </w:r>
      <w:r w:rsidRPr="008837BB">
        <w:rPr>
          <w:rFonts w:ascii="Times New Roman" w:hAnsi="Times New Roman"/>
          <w:i/>
          <w:iCs/>
          <w:sz w:val="24"/>
          <w:szCs w:val="24"/>
        </w:rPr>
        <w:t>Güvenlik Yazıları Serisi</w:t>
      </w:r>
      <w:r w:rsidRPr="008837BB">
        <w:rPr>
          <w:rFonts w:ascii="Times New Roman" w:hAnsi="Times New Roman"/>
          <w:sz w:val="24"/>
          <w:szCs w:val="24"/>
        </w:rPr>
        <w:t>, No:33.</w:t>
      </w:r>
    </w:p>
    <w:p w14:paraId="101DE570" w14:textId="77777777" w:rsidR="00625845"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lastRenderedPageBreak/>
        <w:t xml:space="preserve">Özer, Y. (2018). Savaşın Değişen Karakteri: Teori ve Uygulamada Hibrit Savaş. </w:t>
      </w:r>
      <w:r w:rsidRPr="008837BB">
        <w:rPr>
          <w:rFonts w:ascii="Times New Roman" w:hAnsi="Times New Roman"/>
          <w:i/>
          <w:iCs/>
          <w:sz w:val="24"/>
          <w:szCs w:val="24"/>
        </w:rPr>
        <w:t>Güvenlik Bilimleri Dergisi, 7</w:t>
      </w:r>
      <w:r w:rsidRPr="008837BB">
        <w:rPr>
          <w:rFonts w:ascii="Times New Roman" w:hAnsi="Times New Roman"/>
          <w:sz w:val="24"/>
          <w:szCs w:val="24"/>
        </w:rPr>
        <w:t>(1), 29-56.</w:t>
      </w:r>
    </w:p>
    <w:p w14:paraId="65F7A0B9" w14:textId="77777777" w:rsidR="00625845" w:rsidRDefault="00625845" w:rsidP="00625845">
      <w:pPr>
        <w:numPr>
          <w:ilvl w:val="0"/>
          <w:numId w:val="27"/>
        </w:numPr>
        <w:contextualSpacing/>
        <w:rPr>
          <w:rFonts w:ascii="Times New Roman" w:hAnsi="Times New Roman"/>
          <w:sz w:val="24"/>
          <w:szCs w:val="24"/>
        </w:rPr>
      </w:pPr>
      <w:r w:rsidRPr="00AB0648">
        <w:rPr>
          <w:rFonts w:ascii="Times New Roman" w:hAnsi="Times New Roman"/>
          <w:sz w:val="24"/>
          <w:szCs w:val="24"/>
        </w:rPr>
        <w:t>Bowers, C. O. (2012). ‘‘Identifying Emerging Hybrid Adversaries’’, </w:t>
      </w:r>
      <w:r w:rsidRPr="003B5E51">
        <w:rPr>
          <w:rFonts w:ascii="Times New Roman" w:hAnsi="Times New Roman"/>
          <w:i/>
          <w:iCs/>
          <w:sz w:val="24"/>
          <w:szCs w:val="24"/>
        </w:rPr>
        <w:t>Parameters, 42</w:t>
      </w:r>
      <w:r w:rsidRPr="00AB0648">
        <w:rPr>
          <w:rFonts w:ascii="Times New Roman" w:hAnsi="Times New Roman"/>
          <w:sz w:val="24"/>
          <w:szCs w:val="24"/>
        </w:rPr>
        <w:t>(1)</w:t>
      </w:r>
      <w:r>
        <w:rPr>
          <w:rFonts w:ascii="Times New Roman" w:hAnsi="Times New Roman"/>
          <w:sz w:val="24"/>
          <w:szCs w:val="24"/>
        </w:rPr>
        <w:t>,</w:t>
      </w:r>
      <w:r w:rsidRPr="00AB0648">
        <w:rPr>
          <w:rFonts w:ascii="Times New Roman" w:hAnsi="Times New Roman"/>
          <w:sz w:val="24"/>
          <w:szCs w:val="24"/>
        </w:rPr>
        <w:t xml:space="preserve"> 39-50.</w:t>
      </w:r>
    </w:p>
    <w:p w14:paraId="67DDCB65" w14:textId="77777777" w:rsidR="00625845" w:rsidRDefault="00625845" w:rsidP="00625845">
      <w:pPr>
        <w:numPr>
          <w:ilvl w:val="0"/>
          <w:numId w:val="27"/>
        </w:numPr>
        <w:contextualSpacing/>
        <w:rPr>
          <w:rFonts w:ascii="Times New Roman" w:hAnsi="Times New Roman"/>
          <w:sz w:val="24"/>
          <w:szCs w:val="24"/>
        </w:rPr>
      </w:pPr>
      <w:r w:rsidRPr="00AB0648">
        <w:rPr>
          <w:rFonts w:ascii="Times New Roman" w:hAnsi="Times New Roman"/>
          <w:sz w:val="24"/>
          <w:szCs w:val="24"/>
        </w:rPr>
        <w:t xml:space="preserve">Açıkgöz, A. </w:t>
      </w:r>
      <w:r>
        <w:rPr>
          <w:rFonts w:ascii="Times New Roman" w:hAnsi="Times New Roman"/>
          <w:sz w:val="24"/>
          <w:szCs w:val="24"/>
        </w:rPr>
        <w:t>ve</w:t>
      </w:r>
      <w:r w:rsidRPr="00AB0648">
        <w:rPr>
          <w:rFonts w:ascii="Times New Roman" w:hAnsi="Times New Roman"/>
          <w:sz w:val="24"/>
          <w:szCs w:val="24"/>
        </w:rPr>
        <w:t xml:space="preserve"> Değer, F. (2023). Hibrit Savaşların Silahlı Çatışma Hukuku Işığında Değerlendirilmesi: Rusya- Kırım Örneği. </w:t>
      </w:r>
      <w:r w:rsidRPr="00AB0648">
        <w:rPr>
          <w:rFonts w:ascii="Times New Roman" w:hAnsi="Times New Roman"/>
          <w:i/>
          <w:iCs/>
          <w:sz w:val="24"/>
          <w:szCs w:val="24"/>
        </w:rPr>
        <w:t>Güvenlik Bilimleri Dergisi, 12</w:t>
      </w:r>
      <w:r w:rsidRPr="00AB0648">
        <w:rPr>
          <w:rFonts w:ascii="Times New Roman" w:hAnsi="Times New Roman"/>
          <w:sz w:val="24"/>
          <w:szCs w:val="24"/>
        </w:rPr>
        <w:t xml:space="preserve">(2), 195-222. </w:t>
      </w:r>
    </w:p>
    <w:p w14:paraId="42D0DB00" w14:textId="77777777" w:rsidR="00625845" w:rsidRDefault="00625845" w:rsidP="00625845">
      <w:pPr>
        <w:numPr>
          <w:ilvl w:val="0"/>
          <w:numId w:val="27"/>
        </w:numPr>
        <w:contextualSpacing/>
        <w:rPr>
          <w:rFonts w:ascii="Times New Roman" w:hAnsi="Times New Roman"/>
          <w:sz w:val="24"/>
          <w:szCs w:val="24"/>
        </w:rPr>
      </w:pPr>
      <w:r w:rsidRPr="00D4356D">
        <w:rPr>
          <w:rFonts w:ascii="Times New Roman" w:hAnsi="Times New Roman"/>
          <w:sz w:val="24"/>
          <w:szCs w:val="24"/>
        </w:rPr>
        <w:t>Bıçakcı, S. (2012). Yeni Savaş ve Siber Güvenlik Arasında NATO’nun Yeniden Doğuşu. </w:t>
      </w:r>
      <w:r w:rsidRPr="00D4356D">
        <w:rPr>
          <w:rFonts w:ascii="Times New Roman" w:hAnsi="Times New Roman"/>
          <w:i/>
          <w:iCs/>
          <w:sz w:val="24"/>
          <w:szCs w:val="24"/>
        </w:rPr>
        <w:t>Uluslararası İlişkiler / International Relations</w:t>
      </w:r>
      <w:r w:rsidRPr="00D4356D">
        <w:rPr>
          <w:rFonts w:ascii="Times New Roman" w:hAnsi="Times New Roman"/>
          <w:sz w:val="24"/>
          <w:szCs w:val="24"/>
        </w:rPr>
        <w:t>, </w:t>
      </w:r>
      <w:r w:rsidRPr="00D4356D">
        <w:rPr>
          <w:rFonts w:ascii="Times New Roman" w:hAnsi="Times New Roman"/>
          <w:i/>
          <w:iCs/>
          <w:sz w:val="24"/>
          <w:szCs w:val="24"/>
        </w:rPr>
        <w:t>9</w:t>
      </w:r>
      <w:r w:rsidRPr="00D4356D">
        <w:rPr>
          <w:rFonts w:ascii="Times New Roman" w:hAnsi="Times New Roman"/>
          <w:sz w:val="24"/>
          <w:szCs w:val="24"/>
        </w:rPr>
        <w:t>(34), 205–226. </w:t>
      </w:r>
    </w:p>
    <w:bookmarkEnd w:id="13"/>
    <w:p w14:paraId="616E6BC2" w14:textId="77777777" w:rsidR="00625845" w:rsidRPr="008837BB" w:rsidRDefault="00625845" w:rsidP="00625845">
      <w:pPr>
        <w:contextualSpacing/>
        <w:rPr>
          <w:rFonts w:ascii="Times New Roman" w:hAnsi="Times New Roman"/>
          <w:i/>
          <w:sz w:val="24"/>
          <w:szCs w:val="24"/>
          <w:u w:val="single"/>
        </w:rPr>
      </w:pPr>
      <w:r w:rsidRPr="008837BB">
        <w:rPr>
          <w:rFonts w:ascii="Times New Roman" w:hAnsi="Times New Roman"/>
          <w:i/>
          <w:sz w:val="24"/>
          <w:szCs w:val="24"/>
        </w:rPr>
        <w:tab/>
        <w:t>14</w:t>
      </w:r>
      <w:r w:rsidRPr="008837BB">
        <w:rPr>
          <w:rFonts w:ascii="Times New Roman" w:hAnsi="Times New Roman"/>
          <w:i/>
          <w:sz w:val="24"/>
          <w:szCs w:val="24"/>
          <w:u w:val="single"/>
        </w:rPr>
        <w:t>. Hafta Ek Okumaları</w:t>
      </w:r>
    </w:p>
    <w:p w14:paraId="6428ECBB" w14:textId="77777777" w:rsidR="00625845" w:rsidRPr="008837BB" w:rsidRDefault="00625845" w:rsidP="00625845">
      <w:pPr>
        <w:pStyle w:val="ListeParagraf"/>
        <w:numPr>
          <w:ilvl w:val="0"/>
          <w:numId w:val="27"/>
        </w:numPr>
        <w:rPr>
          <w:rFonts w:ascii="Times New Roman" w:hAnsi="Times New Roman"/>
          <w:sz w:val="24"/>
          <w:szCs w:val="24"/>
        </w:rPr>
      </w:pPr>
      <w:r>
        <w:rPr>
          <w:rFonts w:ascii="Times New Roman" w:hAnsi="Times New Roman"/>
          <w:sz w:val="24"/>
          <w:szCs w:val="24"/>
        </w:rPr>
        <w:t>Martin</w:t>
      </w:r>
      <w:r w:rsidRPr="008837BB">
        <w:rPr>
          <w:rFonts w:ascii="Times New Roman" w:hAnsi="Times New Roman"/>
          <w:sz w:val="24"/>
          <w:szCs w:val="24"/>
        </w:rPr>
        <w:t xml:space="preserve">, </w:t>
      </w:r>
      <w:r>
        <w:rPr>
          <w:rFonts w:ascii="Times New Roman" w:hAnsi="Times New Roman"/>
          <w:sz w:val="24"/>
          <w:szCs w:val="24"/>
        </w:rPr>
        <w:t>G</w:t>
      </w:r>
      <w:r w:rsidRPr="008837BB">
        <w:rPr>
          <w:rFonts w:ascii="Times New Roman" w:hAnsi="Times New Roman"/>
          <w:sz w:val="24"/>
          <w:szCs w:val="24"/>
        </w:rPr>
        <w:t>. (20</w:t>
      </w:r>
      <w:r>
        <w:rPr>
          <w:rFonts w:ascii="Times New Roman" w:hAnsi="Times New Roman"/>
          <w:sz w:val="24"/>
          <w:szCs w:val="24"/>
        </w:rPr>
        <w:t>17</w:t>
      </w:r>
      <w:r w:rsidRPr="008837BB">
        <w:rPr>
          <w:rFonts w:ascii="Times New Roman" w:hAnsi="Times New Roman"/>
          <w:sz w:val="24"/>
          <w:szCs w:val="24"/>
        </w:rPr>
        <w:t xml:space="preserve">). </w:t>
      </w:r>
      <w:r w:rsidRPr="007D544F">
        <w:rPr>
          <w:rFonts w:ascii="Times New Roman" w:hAnsi="Times New Roman"/>
          <w:i/>
          <w:iCs/>
          <w:sz w:val="24"/>
          <w:szCs w:val="24"/>
        </w:rPr>
        <w:t>Terörizm: Kavramlar ve Kuramlar</w:t>
      </w:r>
      <w:r w:rsidRPr="008837BB">
        <w:rPr>
          <w:rFonts w:ascii="Times New Roman" w:hAnsi="Times New Roman"/>
          <w:sz w:val="24"/>
          <w:szCs w:val="24"/>
        </w:rPr>
        <w:t xml:space="preserve">. Ankara: </w:t>
      </w:r>
      <w:r>
        <w:rPr>
          <w:rFonts w:ascii="Times New Roman" w:hAnsi="Times New Roman"/>
          <w:sz w:val="24"/>
          <w:szCs w:val="24"/>
        </w:rPr>
        <w:t>Adres</w:t>
      </w:r>
      <w:r w:rsidRPr="008837BB">
        <w:rPr>
          <w:rFonts w:ascii="Times New Roman" w:hAnsi="Times New Roman"/>
          <w:sz w:val="24"/>
          <w:szCs w:val="24"/>
        </w:rPr>
        <w:t xml:space="preserve"> Yayınları.</w:t>
      </w:r>
    </w:p>
    <w:p w14:paraId="110EBA6C" w14:textId="77777777" w:rsidR="00625845" w:rsidRPr="008837BB" w:rsidRDefault="00625845" w:rsidP="00625845">
      <w:pPr>
        <w:numPr>
          <w:ilvl w:val="0"/>
          <w:numId w:val="27"/>
        </w:numPr>
        <w:contextualSpacing/>
        <w:rPr>
          <w:rFonts w:ascii="Times New Roman" w:hAnsi="Times New Roman"/>
          <w:sz w:val="24"/>
          <w:szCs w:val="24"/>
        </w:rPr>
      </w:pPr>
      <w:r>
        <w:rPr>
          <w:rFonts w:ascii="Times New Roman" w:hAnsi="Times New Roman"/>
          <w:sz w:val="24"/>
          <w:szCs w:val="24"/>
        </w:rPr>
        <w:t>Kurum</w:t>
      </w:r>
      <w:r w:rsidRPr="008837BB">
        <w:rPr>
          <w:rFonts w:ascii="Times New Roman" w:hAnsi="Times New Roman"/>
          <w:sz w:val="24"/>
          <w:szCs w:val="24"/>
        </w:rPr>
        <w:t xml:space="preserve">, </w:t>
      </w:r>
      <w:r>
        <w:rPr>
          <w:rFonts w:ascii="Times New Roman" w:hAnsi="Times New Roman"/>
          <w:sz w:val="24"/>
          <w:szCs w:val="24"/>
        </w:rPr>
        <w:t>M</w:t>
      </w:r>
      <w:r w:rsidRPr="008837BB">
        <w:rPr>
          <w:rFonts w:ascii="Times New Roman" w:hAnsi="Times New Roman"/>
          <w:sz w:val="24"/>
          <w:szCs w:val="24"/>
        </w:rPr>
        <w:t>. (20</w:t>
      </w:r>
      <w:r>
        <w:rPr>
          <w:rFonts w:ascii="Times New Roman" w:hAnsi="Times New Roman"/>
          <w:sz w:val="24"/>
          <w:szCs w:val="24"/>
        </w:rPr>
        <w:t>23</w:t>
      </w:r>
      <w:r w:rsidRPr="008837BB">
        <w:rPr>
          <w:rFonts w:ascii="Times New Roman" w:hAnsi="Times New Roman"/>
          <w:sz w:val="24"/>
          <w:szCs w:val="24"/>
        </w:rPr>
        <w:t xml:space="preserve">). </w:t>
      </w:r>
      <w:r w:rsidRPr="007D544F">
        <w:rPr>
          <w:rFonts w:ascii="Times New Roman" w:hAnsi="Times New Roman"/>
          <w:i/>
          <w:iCs/>
          <w:sz w:val="24"/>
          <w:szCs w:val="24"/>
        </w:rPr>
        <w:t>Teori ve Pratikte Siyasal Şiddet ve Terörizm</w:t>
      </w:r>
      <w:r w:rsidRPr="008837BB">
        <w:rPr>
          <w:rFonts w:ascii="Times New Roman" w:hAnsi="Times New Roman"/>
          <w:i/>
          <w:iCs/>
          <w:sz w:val="24"/>
          <w:szCs w:val="24"/>
        </w:rPr>
        <w:t>.</w:t>
      </w:r>
      <w:r w:rsidRPr="008837BB">
        <w:rPr>
          <w:rFonts w:ascii="Times New Roman" w:hAnsi="Times New Roman"/>
          <w:sz w:val="24"/>
          <w:szCs w:val="24"/>
        </w:rPr>
        <w:t xml:space="preserve"> Ankara</w:t>
      </w:r>
      <w:r>
        <w:rPr>
          <w:rFonts w:ascii="Times New Roman" w:hAnsi="Times New Roman"/>
          <w:sz w:val="24"/>
          <w:szCs w:val="24"/>
        </w:rPr>
        <w:t>: Nobel</w:t>
      </w:r>
      <w:r w:rsidRPr="008837BB">
        <w:rPr>
          <w:rFonts w:ascii="Times New Roman" w:hAnsi="Times New Roman"/>
          <w:sz w:val="24"/>
          <w:szCs w:val="24"/>
        </w:rPr>
        <w:t>.</w:t>
      </w:r>
    </w:p>
    <w:p w14:paraId="7D1277B4" w14:textId="77777777" w:rsidR="00625845" w:rsidRDefault="00625845" w:rsidP="00625845">
      <w:pPr>
        <w:numPr>
          <w:ilvl w:val="0"/>
          <w:numId w:val="27"/>
        </w:numPr>
        <w:contextualSpacing/>
        <w:rPr>
          <w:rFonts w:ascii="Times New Roman" w:hAnsi="Times New Roman"/>
          <w:sz w:val="24"/>
          <w:szCs w:val="24"/>
        </w:rPr>
      </w:pPr>
      <w:r w:rsidRPr="008837BB">
        <w:rPr>
          <w:rFonts w:ascii="Times New Roman" w:hAnsi="Times New Roman"/>
          <w:sz w:val="24"/>
          <w:szCs w:val="24"/>
        </w:rPr>
        <w:t xml:space="preserve">Wilson, T. (2022). Devlet Terörizmi. E. Chenoweth, R. English, A. Gofas &amp; S. Kalyvas (Ed.), </w:t>
      </w:r>
      <w:r w:rsidRPr="008837BB">
        <w:rPr>
          <w:rFonts w:ascii="Times New Roman" w:hAnsi="Times New Roman"/>
          <w:i/>
          <w:iCs/>
          <w:sz w:val="24"/>
          <w:szCs w:val="24"/>
        </w:rPr>
        <w:t>Terörizmin El Kitabı</w:t>
      </w:r>
      <w:r w:rsidRPr="008837BB">
        <w:rPr>
          <w:rFonts w:ascii="Times New Roman" w:hAnsi="Times New Roman"/>
          <w:sz w:val="24"/>
          <w:szCs w:val="24"/>
        </w:rPr>
        <w:t>. (417-435). Ankara: Siyasal Kitabevi.</w:t>
      </w:r>
    </w:p>
    <w:p w14:paraId="4887369E" w14:textId="77777777" w:rsidR="00625845" w:rsidRDefault="00625845" w:rsidP="00625845">
      <w:pPr>
        <w:numPr>
          <w:ilvl w:val="0"/>
          <w:numId w:val="27"/>
        </w:numPr>
        <w:contextualSpacing/>
        <w:rPr>
          <w:rFonts w:ascii="Times New Roman" w:hAnsi="Times New Roman"/>
          <w:sz w:val="24"/>
          <w:szCs w:val="24"/>
        </w:rPr>
      </w:pPr>
      <w:r w:rsidRPr="00D6106A">
        <w:rPr>
          <w:rFonts w:ascii="Times New Roman" w:hAnsi="Times New Roman"/>
          <w:sz w:val="24"/>
          <w:szCs w:val="24"/>
        </w:rPr>
        <w:t>Cin</w:t>
      </w:r>
      <w:r>
        <w:rPr>
          <w:rFonts w:ascii="Times New Roman" w:hAnsi="Times New Roman"/>
          <w:sz w:val="24"/>
          <w:szCs w:val="24"/>
        </w:rPr>
        <w:t>,</w:t>
      </w:r>
      <w:r w:rsidRPr="00D6106A">
        <w:rPr>
          <w:rFonts w:ascii="Times New Roman" w:hAnsi="Times New Roman"/>
          <w:sz w:val="24"/>
          <w:szCs w:val="24"/>
        </w:rPr>
        <w:t xml:space="preserve"> G</w:t>
      </w:r>
      <w:r>
        <w:rPr>
          <w:rFonts w:ascii="Times New Roman" w:hAnsi="Times New Roman"/>
          <w:sz w:val="24"/>
          <w:szCs w:val="24"/>
        </w:rPr>
        <w:t>.</w:t>
      </w:r>
      <w:r w:rsidRPr="00D6106A">
        <w:rPr>
          <w:rFonts w:ascii="Times New Roman" w:hAnsi="Times New Roman"/>
          <w:sz w:val="24"/>
          <w:szCs w:val="24"/>
        </w:rPr>
        <w:t xml:space="preserve"> </w:t>
      </w:r>
      <w:r>
        <w:rPr>
          <w:rFonts w:ascii="Times New Roman" w:hAnsi="Times New Roman"/>
          <w:sz w:val="24"/>
          <w:szCs w:val="24"/>
        </w:rPr>
        <w:t xml:space="preserve">ve </w:t>
      </w:r>
      <w:r w:rsidRPr="00D6106A">
        <w:rPr>
          <w:rFonts w:ascii="Times New Roman" w:hAnsi="Times New Roman"/>
          <w:sz w:val="24"/>
          <w:szCs w:val="24"/>
        </w:rPr>
        <w:t>Tekin</w:t>
      </w:r>
      <w:r>
        <w:rPr>
          <w:rFonts w:ascii="Times New Roman" w:hAnsi="Times New Roman"/>
          <w:sz w:val="24"/>
          <w:szCs w:val="24"/>
        </w:rPr>
        <w:t>,</w:t>
      </w:r>
      <w:r w:rsidRPr="00D6106A">
        <w:rPr>
          <w:rFonts w:ascii="Times New Roman" w:hAnsi="Times New Roman"/>
          <w:sz w:val="24"/>
          <w:szCs w:val="24"/>
        </w:rPr>
        <w:t xml:space="preserve"> H</w:t>
      </w:r>
      <w:r>
        <w:rPr>
          <w:rFonts w:ascii="Times New Roman" w:hAnsi="Times New Roman"/>
          <w:sz w:val="24"/>
          <w:szCs w:val="24"/>
        </w:rPr>
        <w:t>.</w:t>
      </w:r>
      <w:r w:rsidRPr="00D6106A">
        <w:rPr>
          <w:rFonts w:ascii="Times New Roman" w:hAnsi="Times New Roman"/>
          <w:sz w:val="24"/>
          <w:szCs w:val="24"/>
        </w:rPr>
        <w:t xml:space="preserve"> (2021). Rusya’nın Hibrit Savaş Kapasitesinin</w:t>
      </w:r>
      <w:r>
        <w:rPr>
          <w:rFonts w:ascii="Times New Roman" w:hAnsi="Times New Roman"/>
          <w:sz w:val="24"/>
          <w:szCs w:val="24"/>
        </w:rPr>
        <w:t xml:space="preserve"> </w:t>
      </w:r>
      <w:r w:rsidRPr="00D6106A">
        <w:rPr>
          <w:rFonts w:ascii="Times New Roman" w:hAnsi="Times New Roman"/>
          <w:sz w:val="24"/>
          <w:szCs w:val="24"/>
        </w:rPr>
        <w:t xml:space="preserve">Kırım ve Donbas Vakaları Üzerinden Analizi. </w:t>
      </w:r>
      <w:r w:rsidRPr="00D6106A">
        <w:rPr>
          <w:rFonts w:ascii="Times New Roman" w:hAnsi="Times New Roman"/>
          <w:i/>
          <w:iCs/>
          <w:sz w:val="24"/>
          <w:szCs w:val="24"/>
        </w:rPr>
        <w:t>Güvenlik Stratejileri Dergisi, 17</w:t>
      </w:r>
      <w:r w:rsidRPr="00D6106A">
        <w:rPr>
          <w:rFonts w:ascii="Times New Roman" w:hAnsi="Times New Roman"/>
          <w:sz w:val="24"/>
          <w:szCs w:val="24"/>
        </w:rPr>
        <w:t>(37), 203-246.</w:t>
      </w:r>
    </w:p>
    <w:p w14:paraId="0647198D" w14:textId="77777777" w:rsidR="00625845" w:rsidRPr="00D4356D" w:rsidRDefault="00625845" w:rsidP="00625845">
      <w:pPr>
        <w:numPr>
          <w:ilvl w:val="0"/>
          <w:numId w:val="27"/>
        </w:numPr>
        <w:contextualSpacing/>
        <w:rPr>
          <w:rFonts w:ascii="Times New Roman" w:hAnsi="Times New Roman"/>
          <w:sz w:val="24"/>
          <w:szCs w:val="24"/>
        </w:rPr>
      </w:pPr>
      <w:r>
        <w:rPr>
          <w:rFonts w:ascii="Times New Roman" w:hAnsi="Times New Roman"/>
          <w:sz w:val="24"/>
          <w:szCs w:val="24"/>
        </w:rPr>
        <w:t>Kaplan,</w:t>
      </w:r>
      <w:r w:rsidRPr="00D6106A">
        <w:rPr>
          <w:rFonts w:ascii="Times New Roman" w:hAnsi="Times New Roman"/>
          <w:sz w:val="24"/>
          <w:szCs w:val="24"/>
        </w:rPr>
        <w:t xml:space="preserve"> </w:t>
      </w:r>
      <w:r>
        <w:rPr>
          <w:rFonts w:ascii="Times New Roman" w:hAnsi="Times New Roman"/>
          <w:sz w:val="24"/>
          <w:szCs w:val="24"/>
        </w:rPr>
        <w:t>F.</w:t>
      </w:r>
      <w:r w:rsidRPr="00D6106A">
        <w:rPr>
          <w:rFonts w:ascii="Times New Roman" w:hAnsi="Times New Roman"/>
          <w:sz w:val="24"/>
          <w:szCs w:val="24"/>
        </w:rPr>
        <w:t xml:space="preserve"> (202</w:t>
      </w:r>
      <w:r>
        <w:rPr>
          <w:rFonts w:ascii="Times New Roman" w:hAnsi="Times New Roman"/>
          <w:sz w:val="24"/>
          <w:szCs w:val="24"/>
        </w:rPr>
        <w:t>3</w:t>
      </w:r>
      <w:r w:rsidRPr="00D6106A">
        <w:rPr>
          <w:rFonts w:ascii="Times New Roman" w:hAnsi="Times New Roman"/>
          <w:sz w:val="24"/>
          <w:szCs w:val="24"/>
        </w:rPr>
        <w:t xml:space="preserve">). </w:t>
      </w:r>
      <w:r w:rsidRPr="00D4356D">
        <w:rPr>
          <w:rFonts w:ascii="Times New Roman" w:hAnsi="Times New Roman"/>
          <w:sz w:val="24"/>
          <w:szCs w:val="24"/>
        </w:rPr>
        <w:t>“Hibrit Savaş” Teriminin</w:t>
      </w:r>
      <w:r>
        <w:rPr>
          <w:rFonts w:ascii="Times New Roman" w:hAnsi="Times New Roman"/>
          <w:sz w:val="24"/>
          <w:szCs w:val="24"/>
        </w:rPr>
        <w:t xml:space="preserve"> </w:t>
      </w:r>
      <w:r w:rsidRPr="00D4356D">
        <w:rPr>
          <w:rFonts w:ascii="Times New Roman" w:hAnsi="Times New Roman"/>
          <w:sz w:val="24"/>
          <w:szCs w:val="24"/>
        </w:rPr>
        <w:t xml:space="preserve">İkinci Lübnan Savaşı ve Rusya’nın Kırım’ı İlhakı Kapsamında İncelenmesi. </w:t>
      </w:r>
      <w:r w:rsidRPr="00D4356D">
        <w:rPr>
          <w:rFonts w:ascii="Times New Roman" w:hAnsi="Times New Roman"/>
          <w:i/>
          <w:iCs/>
          <w:sz w:val="24"/>
          <w:szCs w:val="24"/>
        </w:rPr>
        <w:t>Güvenlik Stratejileri Dergisi, 1</w:t>
      </w:r>
      <w:r>
        <w:rPr>
          <w:rFonts w:ascii="Times New Roman" w:hAnsi="Times New Roman"/>
          <w:i/>
          <w:iCs/>
          <w:sz w:val="24"/>
          <w:szCs w:val="24"/>
        </w:rPr>
        <w:t>9</w:t>
      </w:r>
      <w:r w:rsidRPr="00D4356D">
        <w:rPr>
          <w:rFonts w:ascii="Times New Roman" w:hAnsi="Times New Roman"/>
          <w:sz w:val="24"/>
          <w:szCs w:val="24"/>
        </w:rPr>
        <w:t>(</w:t>
      </w:r>
      <w:r>
        <w:rPr>
          <w:rFonts w:ascii="Times New Roman" w:hAnsi="Times New Roman"/>
          <w:sz w:val="24"/>
          <w:szCs w:val="24"/>
        </w:rPr>
        <w:t>45</w:t>
      </w:r>
      <w:r w:rsidRPr="00D4356D">
        <w:rPr>
          <w:rFonts w:ascii="Times New Roman" w:hAnsi="Times New Roman"/>
          <w:sz w:val="24"/>
          <w:szCs w:val="24"/>
        </w:rPr>
        <w:t xml:space="preserve">), </w:t>
      </w:r>
      <w:r>
        <w:rPr>
          <w:rFonts w:ascii="Times New Roman" w:hAnsi="Times New Roman"/>
          <w:sz w:val="24"/>
          <w:szCs w:val="24"/>
        </w:rPr>
        <w:t>39</w:t>
      </w:r>
      <w:r w:rsidRPr="00D4356D">
        <w:rPr>
          <w:rFonts w:ascii="Times New Roman" w:hAnsi="Times New Roman"/>
          <w:sz w:val="24"/>
          <w:szCs w:val="24"/>
        </w:rPr>
        <w:t>3-4</w:t>
      </w:r>
      <w:r>
        <w:rPr>
          <w:rFonts w:ascii="Times New Roman" w:hAnsi="Times New Roman"/>
          <w:sz w:val="24"/>
          <w:szCs w:val="24"/>
        </w:rPr>
        <w:t>20</w:t>
      </w:r>
      <w:r w:rsidRPr="00D4356D">
        <w:rPr>
          <w:rFonts w:ascii="Times New Roman" w:hAnsi="Times New Roman"/>
          <w:sz w:val="24"/>
          <w:szCs w:val="24"/>
        </w:rPr>
        <w:t>.</w:t>
      </w:r>
    </w:p>
    <w:p w14:paraId="70ABFB01" w14:textId="77777777" w:rsidR="00625845" w:rsidRPr="00EC2DD2" w:rsidRDefault="00625845" w:rsidP="00625845">
      <w:pPr>
        <w:numPr>
          <w:ilvl w:val="0"/>
          <w:numId w:val="27"/>
        </w:numPr>
        <w:contextualSpacing/>
        <w:rPr>
          <w:rFonts w:ascii="Times New Roman" w:hAnsi="Times New Roman"/>
          <w:i/>
          <w:iCs/>
          <w:sz w:val="24"/>
          <w:szCs w:val="24"/>
        </w:rPr>
      </w:pPr>
      <w:r w:rsidRPr="00D4356D">
        <w:rPr>
          <w:rFonts w:ascii="Times New Roman" w:hAnsi="Times New Roman"/>
          <w:sz w:val="24"/>
          <w:szCs w:val="24"/>
        </w:rPr>
        <w:t>B</w:t>
      </w:r>
      <w:r>
        <w:rPr>
          <w:rFonts w:ascii="Times New Roman" w:hAnsi="Times New Roman"/>
          <w:sz w:val="24"/>
          <w:szCs w:val="24"/>
        </w:rPr>
        <w:t>aşer</w:t>
      </w:r>
      <w:r w:rsidRPr="00D4356D">
        <w:rPr>
          <w:rFonts w:ascii="Times New Roman" w:hAnsi="Times New Roman"/>
          <w:sz w:val="24"/>
          <w:szCs w:val="24"/>
        </w:rPr>
        <w:t>, S. (20</w:t>
      </w:r>
      <w:r>
        <w:rPr>
          <w:rFonts w:ascii="Times New Roman" w:hAnsi="Times New Roman"/>
          <w:sz w:val="24"/>
          <w:szCs w:val="24"/>
        </w:rPr>
        <w:t>2</w:t>
      </w:r>
      <w:r w:rsidRPr="00D4356D">
        <w:rPr>
          <w:rFonts w:ascii="Times New Roman" w:hAnsi="Times New Roman"/>
          <w:sz w:val="24"/>
          <w:szCs w:val="24"/>
        </w:rPr>
        <w:t xml:space="preserve">2). </w:t>
      </w:r>
      <w:r w:rsidRPr="00EC2DD2">
        <w:rPr>
          <w:rFonts w:ascii="Times New Roman" w:hAnsi="Times New Roman"/>
          <w:sz w:val="24"/>
          <w:szCs w:val="24"/>
        </w:rPr>
        <w:t>Hibrit Savaş, Bir Savaş Aracı Olarak Göç Silahı ve Rusya Uygulaması. </w:t>
      </w:r>
      <w:r w:rsidRPr="00EC2DD2">
        <w:rPr>
          <w:rFonts w:ascii="Times New Roman" w:hAnsi="Times New Roman"/>
          <w:i/>
          <w:iCs/>
          <w:sz w:val="24"/>
          <w:szCs w:val="24"/>
        </w:rPr>
        <w:t>Fenerbahçe Üniversitesi Sosyal Bilimler Dergisi</w:t>
      </w:r>
      <w:r w:rsidRPr="00EC2DD2">
        <w:rPr>
          <w:rFonts w:ascii="Times New Roman" w:hAnsi="Times New Roman"/>
          <w:sz w:val="24"/>
          <w:szCs w:val="24"/>
        </w:rPr>
        <w:t>, </w:t>
      </w:r>
      <w:r>
        <w:rPr>
          <w:rFonts w:ascii="Times New Roman" w:hAnsi="Times New Roman"/>
          <w:i/>
          <w:iCs/>
          <w:sz w:val="24"/>
          <w:szCs w:val="24"/>
        </w:rPr>
        <w:t xml:space="preserve">2 </w:t>
      </w:r>
      <w:r w:rsidRPr="00EC2DD2">
        <w:rPr>
          <w:rFonts w:ascii="Times New Roman" w:hAnsi="Times New Roman"/>
          <w:sz w:val="24"/>
          <w:szCs w:val="24"/>
        </w:rPr>
        <w:t>(</w:t>
      </w:r>
      <w:r>
        <w:rPr>
          <w:rFonts w:ascii="Times New Roman" w:hAnsi="Times New Roman"/>
          <w:sz w:val="24"/>
          <w:szCs w:val="24"/>
        </w:rPr>
        <w:t>2</w:t>
      </w:r>
      <w:r w:rsidRPr="00EC2DD2">
        <w:rPr>
          <w:rFonts w:ascii="Times New Roman" w:hAnsi="Times New Roman"/>
          <w:sz w:val="24"/>
          <w:szCs w:val="24"/>
        </w:rPr>
        <w:t>), 2</w:t>
      </w:r>
      <w:r>
        <w:rPr>
          <w:rFonts w:ascii="Times New Roman" w:hAnsi="Times New Roman"/>
          <w:sz w:val="24"/>
          <w:szCs w:val="24"/>
        </w:rPr>
        <w:t>38</w:t>
      </w:r>
      <w:r w:rsidRPr="00EC2DD2">
        <w:rPr>
          <w:rFonts w:ascii="Times New Roman" w:hAnsi="Times New Roman"/>
          <w:sz w:val="24"/>
          <w:szCs w:val="24"/>
        </w:rPr>
        <w:t>–2</w:t>
      </w:r>
      <w:r>
        <w:rPr>
          <w:rFonts w:ascii="Times New Roman" w:hAnsi="Times New Roman"/>
          <w:sz w:val="24"/>
          <w:szCs w:val="24"/>
        </w:rPr>
        <w:t>57</w:t>
      </w:r>
      <w:r w:rsidRPr="00EC2DD2">
        <w:rPr>
          <w:rFonts w:ascii="Times New Roman" w:hAnsi="Times New Roman"/>
          <w:sz w:val="24"/>
          <w:szCs w:val="24"/>
        </w:rPr>
        <w:t>. </w:t>
      </w:r>
    </w:p>
    <w:p w14:paraId="10C94BD4" w14:textId="77777777" w:rsidR="00625845" w:rsidRPr="00E13CCE" w:rsidRDefault="00625845" w:rsidP="00625845">
      <w:pPr>
        <w:rPr>
          <w:rFonts w:ascii="Times New Roman" w:hAnsi="Times New Roman"/>
          <w:b/>
          <w:sz w:val="24"/>
          <w:szCs w:val="24"/>
        </w:rPr>
      </w:pPr>
      <w:r>
        <w:rPr>
          <w:rFonts w:ascii="Times New Roman" w:hAnsi="Times New Roman"/>
          <w:sz w:val="24"/>
          <w:szCs w:val="24"/>
        </w:rPr>
        <w:t>Tatlı</w:t>
      </w:r>
      <w:r w:rsidRPr="00D4356D">
        <w:rPr>
          <w:rFonts w:ascii="Times New Roman" w:hAnsi="Times New Roman"/>
          <w:sz w:val="24"/>
          <w:szCs w:val="24"/>
        </w:rPr>
        <w:t xml:space="preserve">, </w:t>
      </w:r>
      <w:r>
        <w:rPr>
          <w:rFonts w:ascii="Times New Roman" w:hAnsi="Times New Roman"/>
          <w:sz w:val="24"/>
          <w:szCs w:val="24"/>
        </w:rPr>
        <w:t>M</w:t>
      </w:r>
      <w:r w:rsidRPr="00D4356D">
        <w:rPr>
          <w:rFonts w:ascii="Times New Roman" w:hAnsi="Times New Roman"/>
          <w:sz w:val="24"/>
          <w:szCs w:val="24"/>
        </w:rPr>
        <w:t>. (20</w:t>
      </w:r>
      <w:r>
        <w:rPr>
          <w:rFonts w:ascii="Times New Roman" w:hAnsi="Times New Roman"/>
          <w:sz w:val="24"/>
          <w:szCs w:val="24"/>
        </w:rPr>
        <w:t>2</w:t>
      </w:r>
      <w:r w:rsidRPr="00D4356D">
        <w:rPr>
          <w:rFonts w:ascii="Times New Roman" w:hAnsi="Times New Roman"/>
          <w:sz w:val="24"/>
          <w:szCs w:val="24"/>
        </w:rPr>
        <w:t xml:space="preserve">2). </w:t>
      </w:r>
      <w:r w:rsidRPr="00F94A72">
        <w:rPr>
          <w:rFonts w:ascii="Times New Roman" w:hAnsi="Times New Roman"/>
          <w:sz w:val="24"/>
          <w:szCs w:val="24"/>
        </w:rPr>
        <w:t>Gerasimov Doktrininin Hibrit Savaş Olgusu İle İlişkiselliğinin Rus Savaş Algısına Yansıması: Gürcistan Krizi. </w:t>
      </w:r>
      <w:r w:rsidRPr="00F94A72">
        <w:rPr>
          <w:rFonts w:ascii="Times New Roman" w:hAnsi="Times New Roman"/>
          <w:i/>
          <w:iCs/>
          <w:sz w:val="24"/>
          <w:szCs w:val="24"/>
        </w:rPr>
        <w:t>International Social Mentality and Researcher Thinkers Journal</w:t>
      </w:r>
      <w:r w:rsidRPr="00F94A72">
        <w:rPr>
          <w:rFonts w:ascii="Times New Roman" w:hAnsi="Times New Roman"/>
          <w:sz w:val="24"/>
          <w:szCs w:val="24"/>
        </w:rPr>
        <w:t>, </w:t>
      </w:r>
      <w:r w:rsidRPr="00F94A72">
        <w:rPr>
          <w:rFonts w:ascii="Times New Roman" w:hAnsi="Times New Roman"/>
          <w:i/>
          <w:iCs/>
          <w:sz w:val="24"/>
          <w:szCs w:val="24"/>
        </w:rPr>
        <w:t xml:space="preserve">8 </w:t>
      </w:r>
      <w:r w:rsidRPr="00F94A72">
        <w:rPr>
          <w:rFonts w:ascii="Times New Roman" w:hAnsi="Times New Roman"/>
          <w:sz w:val="24"/>
          <w:szCs w:val="24"/>
        </w:rPr>
        <w:t>(62), 1505–1517.</w:t>
      </w:r>
    </w:p>
    <w:p w14:paraId="156EBE3D" w14:textId="77777777" w:rsidR="00625845" w:rsidRDefault="00625845" w:rsidP="00625845">
      <w:pPr>
        <w:tabs>
          <w:tab w:val="left" w:pos="4470"/>
        </w:tabs>
        <w:jc w:val="center"/>
        <w:rPr>
          <w:rFonts w:ascii="Times New Roman" w:hAnsi="Times New Roman"/>
          <w:b/>
          <w:sz w:val="24"/>
          <w:szCs w:val="24"/>
        </w:rPr>
      </w:pPr>
    </w:p>
    <w:p w14:paraId="5484E2CE" w14:textId="77777777" w:rsidR="00625845" w:rsidRDefault="00625845" w:rsidP="00625845">
      <w:pPr>
        <w:rPr>
          <w:rFonts w:ascii="Times New Roman" w:hAnsi="Times New Roman"/>
          <w:b/>
          <w:sz w:val="24"/>
          <w:szCs w:val="24"/>
        </w:rPr>
      </w:pPr>
      <w:r>
        <w:rPr>
          <w:rFonts w:ascii="Times New Roman" w:hAnsi="Times New Roman"/>
          <w:b/>
          <w:sz w:val="24"/>
          <w:szCs w:val="24"/>
        </w:rPr>
        <w:br w:type="page"/>
      </w:r>
    </w:p>
    <w:p w14:paraId="08FDDEF8" w14:textId="77777777" w:rsidR="00625845" w:rsidRPr="005E5F66" w:rsidRDefault="00625845" w:rsidP="00625845">
      <w:pPr>
        <w:tabs>
          <w:tab w:val="left" w:pos="4470"/>
        </w:tabs>
        <w:jc w:val="center"/>
        <w:rPr>
          <w:rFonts w:ascii="Times New Roman" w:hAnsi="Times New Roman"/>
          <w:b/>
          <w:sz w:val="24"/>
          <w:szCs w:val="24"/>
        </w:rPr>
      </w:pPr>
      <w:r w:rsidRPr="005E5F66">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625845" w:rsidRPr="005E5F66" w14:paraId="2D33E23C" w14:textId="77777777" w:rsidTr="003757FD">
        <w:trPr>
          <w:trHeight w:val="227"/>
        </w:trPr>
        <w:tc>
          <w:tcPr>
            <w:tcW w:w="1201" w:type="dxa"/>
            <w:shd w:val="clear" w:color="auto" w:fill="auto"/>
            <w:vAlign w:val="bottom"/>
          </w:tcPr>
          <w:p w14:paraId="0E5F7350"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7ED785C5"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Konular</w:t>
            </w:r>
          </w:p>
        </w:tc>
      </w:tr>
      <w:tr w:rsidR="00625845" w:rsidRPr="005E5F66" w14:paraId="70F54478" w14:textId="77777777" w:rsidTr="003757FD">
        <w:trPr>
          <w:trHeight w:val="475"/>
        </w:trPr>
        <w:tc>
          <w:tcPr>
            <w:tcW w:w="1201" w:type="dxa"/>
            <w:shd w:val="clear" w:color="auto" w:fill="auto"/>
            <w:vAlign w:val="center"/>
          </w:tcPr>
          <w:p w14:paraId="3A7AE174"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1727E7D3" w14:textId="77777777" w:rsidR="00625845" w:rsidRPr="005E5F66" w:rsidRDefault="00625845" w:rsidP="003757FD">
            <w:pPr>
              <w:jc w:val="left"/>
              <w:rPr>
                <w:rFonts w:ascii="Times New Roman" w:hAnsi="Times New Roman"/>
                <w:color w:val="000000"/>
                <w:sz w:val="24"/>
                <w:szCs w:val="24"/>
              </w:rPr>
            </w:pPr>
            <w:r w:rsidRPr="0037379A">
              <w:rPr>
                <w:rFonts w:ascii="Times New Roman" w:hAnsi="Times New Roman"/>
                <w:sz w:val="24"/>
                <w:szCs w:val="24"/>
              </w:rPr>
              <w:t>Birleşmiş Milletler’den Önce Devletlerin Kuvvet Kullanması</w:t>
            </w:r>
          </w:p>
        </w:tc>
      </w:tr>
      <w:tr w:rsidR="00625845" w:rsidRPr="005E5F66" w14:paraId="5422E91D" w14:textId="77777777" w:rsidTr="003757FD">
        <w:trPr>
          <w:trHeight w:val="475"/>
        </w:trPr>
        <w:tc>
          <w:tcPr>
            <w:tcW w:w="1201" w:type="dxa"/>
            <w:shd w:val="clear" w:color="auto" w:fill="auto"/>
            <w:vAlign w:val="center"/>
          </w:tcPr>
          <w:p w14:paraId="0C509FFD"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0C167213" w14:textId="77777777" w:rsidR="00625845" w:rsidRPr="005E5F66" w:rsidRDefault="00625845" w:rsidP="003757FD">
            <w:pPr>
              <w:jc w:val="left"/>
              <w:rPr>
                <w:rFonts w:ascii="Times New Roman" w:hAnsi="Times New Roman"/>
                <w:color w:val="000000"/>
                <w:sz w:val="24"/>
                <w:szCs w:val="24"/>
              </w:rPr>
            </w:pPr>
            <w:r>
              <w:rPr>
                <w:rFonts w:ascii="Times New Roman" w:hAnsi="Times New Roman"/>
                <w:color w:val="000000"/>
                <w:sz w:val="24"/>
                <w:szCs w:val="24"/>
              </w:rPr>
              <w:t>Birleşmiş Milletler Sözleşmesi’nde Kuvvet Kullanma</w:t>
            </w:r>
          </w:p>
        </w:tc>
      </w:tr>
      <w:tr w:rsidR="00625845" w:rsidRPr="005E5F66" w14:paraId="21875F9B" w14:textId="77777777" w:rsidTr="003757FD">
        <w:trPr>
          <w:trHeight w:val="475"/>
        </w:trPr>
        <w:tc>
          <w:tcPr>
            <w:tcW w:w="1201" w:type="dxa"/>
            <w:shd w:val="clear" w:color="auto" w:fill="auto"/>
            <w:vAlign w:val="center"/>
          </w:tcPr>
          <w:p w14:paraId="5A55EFCD"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2DDD6563" w14:textId="77777777" w:rsidR="00625845" w:rsidRPr="005E5F66" w:rsidRDefault="00625845" w:rsidP="003757FD">
            <w:pPr>
              <w:jc w:val="left"/>
              <w:rPr>
                <w:rFonts w:ascii="Times New Roman" w:hAnsi="Times New Roman"/>
                <w:color w:val="000000"/>
                <w:sz w:val="24"/>
                <w:szCs w:val="24"/>
              </w:rPr>
            </w:pPr>
            <w:r>
              <w:rPr>
                <w:rFonts w:ascii="Times New Roman" w:hAnsi="Times New Roman"/>
                <w:color w:val="000000"/>
                <w:sz w:val="24"/>
                <w:szCs w:val="24"/>
              </w:rPr>
              <w:t>Birleşmiş Milletler Güvenlik Sistemi</w:t>
            </w:r>
          </w:p>
        </w:tc>
      </w:tr>
      <w:tr w:rsidR="00625845" w:rsidRPr="005E5F66" w14:paraId="7E780C60" w14:textId="77777777" w:rsidTr="003757FD">
        <w:trPr>
          <w:trHeight w:val="475"/>
        </w:trPr>
        <w:tc>
          <w:tcPr>
            <w:tcW w:w="1201" w:type="dxa"/>
            <w:shd w:val="clear" w:color="auto" w:fill="auto"/>
            <w:vAlign w:val="center"/>
          </w:tcPr>
          <w:p w14:paraId="616B9293"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76E3065D" w14:textId="77777777" w:rsidR="00625845" w:rsidRPr="005E5F66" w:rsidRDefault="00625845" w:rsidP="003757FD">
            <w:pPr>
              <w:jc w:val="left"/>
              <w:rPr>
                <w:rFonts w:ascii="Times New Roman" w:hAnsi="Times New Roman"/>
                <w:color w:val="000000"/>
                <w:sz w:val="24"/>
                <w:szCs w:val="24"/>
              </w:rPr>
            </w:pPr>
            <w:r>
              <w:rPr>
                <w:rFonts w:ascii="Times New Roman" w:hAnsi="Times New Roman"/>
                <w:color w:val="000000"/>
                <w:sz w:val="24"/>
                <w:szCs w:val="24"/>
              </w:rPr>
              <w:t xml:space="preserve"> Meşru Müdafaa</w:t>
            </w:r>
          </w:p>
        </w:tc>
      </w:tr>
      <w:tr w:rsidR="00625845" w:rsidRPr="005E5F66" w14:paraId="326FB9C3" w14:textId="77777777" w:rsidTr="003757FD">
        <w:trPr>
          <w:trHeight w:val="475"/>
        </w:trPr>
        <w:tc>
          <w:tcPr>
            <w:tcW w:w="1201" w:type="dxa"/>
            <w:shd w:val="clear" w:color="auto" w:fill="auto"/>
            <w:vAlign w:val="center"/>
          </w:tcPr>
          <w:p w14:paraId="5E7FC2F9"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6667AD49" w14:textId="77777777" w:rsidR="00625845" w:rsidRPr="005E5F66" w:rsidRDefault="00625845" w:rsidP="003757FD">
            <w:pPr>
              <w:jc w:val="left"/>
              <w:rPr>
                <w:rFonts w:ascii="Times New Roman" w:hAnsi="Times New Roman"/>
                <w:color w:val="000000"/>
                <w:sz w:val="24"/>
                <w:szCs w:val="24"/>
              </w:rPr>
            </w:pPr>
            <w:r>
              <w:rPr>
                <w:rFonts w:ascii="Times New Roman" w:hAnsi="Times New Roman"/>
                <w:color w:val="000000"/>
                <w:sz w:val="24"/>
                <w:szCs w:val="24"/>
              </w:rPr>
              <w:t>İnsancıl Müdahale – Koruma Sorumluluğu</w:t>
            </w:r>
          </w:p>
        </w:tc>
      </w:tr>
      <w:tr w:rsidR="00625845" w:rsidRPr="005E5F66" w14:paraId="58F0F906" w14:textId="77777777" w:rsidTr="003757FD">
        <w:trPr>
          <w:trHeight w:val="475"/>
        </w:trPr>
        <w:tc>
          <w:tcPr>
            <w:tcW w:w="1201" w:type="dxa"/>
            <w:shd w:val="clear" w:color="auto" w:fill="auto"/>
            <w:vAlign w:val="center"/>
          </w:tcPr>
          <w:p w14:paraId="03364B6E"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54F8696A" w14:textId="77777777" w:rsidR="00625845" w:rsidRPr="005E5F66" w:rsidRDefault="00625845" w:rsidP="003757FD">
            <w:pPr>
              <w:jc w:val="left"/>
              <w:rPr>
                <w:rFonts w:ascii="Times New Roman" w:hAnsi="Times New Roman"/>
                <w:color w:val="000000"/>
                <w:sz w:val="24"/>
                <w:szCs w:val="24"/>
              </w:rPr>
            </w:pPr>
            <w:r>
              <w:rPr>
                <w:rFonts w:ascii="Times New Roman" w:hAnsi="Times New Roman"/>
                <w:color w:val="000000"/>
                <w:sz w:val="24"/>
                <w:szCs w:val="24"/>
              </w:rPr>
              <w:t xml:space="preserve">Silahlı Çatışmaların Sınıflandırılması </w:t>
            </w:r>
          </w:p>
        </w:tc>
      </w:tr>
      <w:tr w:rsidR="00625845" w:rsidRPr="005E5F66" w14:paraId="7BEE26D8" w14:textId="77777777" w:rsidTr="003757FD">
        <w:trPr>
          <w:trHeight w:val="475"/>
        </w:trPr>
        <w:tc>
          <w:tcPr>
            <w:tcW w:w="1201" w:type="dxa"/>
            <w:shd w:val="clear" w:color="auto" w:fill="auto"/>
            <w:vAlign w:val="center"/>
          </w:tcPr>
          <w:p w14:paraId="2F8E5324"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02185E81" w14:textId="77777777" w:rsidR="00625845" w:rsidRPr="005E5F66" w:rsidRDefault="00625845" w:rsidP="003757FD">
            <w:pPr>
              <w:jc w:val="left"/>
              <w:rPr>
                <w:rFonts w:ascii="Times New Roman" w:hAnsi="Times New Roman"/>
                <w:color w:val="000000"/>
                <w:sz w:val="24"/>
                <w:szCs w:val="24"/>
              </w:rPr>
            </w:pPr>
            <w:r>
              <w:rPr>
                <w:rFonts w:ascii="Times New Roman" w:hAnsi="Times New Roman"/>
                <w:color w:val="000000"/>
                <w:sz w:val="24"/>
                <w:szCs w:val="24"/>
              </w:rPr>
              <w:t>Silahlı Çatışmalarda Kişilerin Statüsü ve Korunması</w:t>
            </w:r>
          </w:p>
        </w:tc>
      </w:tr>
      <w:tr w:rsidR="00625845" w:rsidRPr="005E5F66" w14:paraId="55631F44" w14:textId="77777777" w:rsidTr="003757FD">
        <w:trPr>
          <w:trHeight w:val="475"/>
        </w:trPr>
        <w:tc>
          <w:tcPr>
            <w:tcW w:w="1201" w:type="dxa"/>
            <w:shd w:val="clear" w:color="auto" w:fill="auto"/>
            <w:vAlign w:val="center"/>
          </w:tcPr>
          <w:p w14:paraId="7A551E36"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center"/>
          </w:tcPr>
          <w:p w14:paraId="2E74E432" w14:textId="77777777" w:rsidR="00625845" w:rsidRPr="005E5F66" w:rsidRDefault="00625845" w:rsidP="003757FD">
            <w:pPr>
              <w:jc w:val="left"/>
              <w:rPr>
                <w:rFonts w:ascii="Times New Roman" w:hAnsi="Times New Roman"/>
                <w:color w:val="000000"/>
                <w:sz w:val="24"/>
                <w:szCs w:val="24"/>
              </w:rPr>
            </w:pPr>
            <w:r>
              <w:rPr>
                <w:rFonts w:ascii="Times New Roman" w:hAnsi="Times New Roman"/>
                <w:color w:val="000000"/>
                <w:sz w:val="24"/>
                <w:szCs w:val="24"/>
              </w:rPr>
              <w:t>Otonom Silah Sistemleri – Hedef Alarak Öldürme</w:t>
            </w:r>
          </w:p>
        </w:tc>
      </w:tr>
      <w:tr w:rsidR="00625845" w:rsidRPr="005E5F66" w14:paraId="1BA39D27" w14:textId="77777777" w:rsidTr="003757FD">
        <w:trPr>
          <w:trHeight w:val="475"/>
        </w:trPr>
        <w:tc>
          <w:tcPr>
            <w:tcW w:w="1201" w:type="dxa"/>
            <w:shd w:val="clear" w:color="auto" w:fill="auto"/>
            <w:vAlign w:val="center"/>
          </w:tcPr>
          <w:p w14:paraId="56B34A05"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center"/>
          </w:tcPr>
          <w:p w14:paraId="372B853F" w14:textId="77777777" w:rsidR="00625845" w:rsidRPr="005E5F66" w:rsidRDefault="00625845" w:rsidP="003757FD">
            <w:pPr>
              <w:jc w:val="left"/>
              <w:rPr>
                <w:rFonts w:ascii="Times New Roman" w:hAnsi="Times New Roman"/>
                <w:color w:val="000000"/>
                <w:sz w:val="24"/>
                <w:szCs w:val="24"/>
              </w:rPr>
            </w:pPr>
            <w:r>
              <w:rPr>
                <w:rFonts w:ascii="Times New Roman" w:hAnsi="Times New Roman"/>
                <w:color w:val="000000"/>
                <w:sz w:val="24"/>
                <w:szCs w:val="24"/>
              </w:rPr>
              <w:t>Silahlı Çatışma Sonrası (Cezai) Sorumluluk</w:t>
            </w:r>
          </w:p>
        </w:tc>
      </w:tr>
      <w:tr w:rsidR="00625845" w:rsidRPr="005E5F66" w14:paraId="03008A17" w14:textId="77777777" w:rsidTr="003757FD">
        <w:trPr>
          <w:trHeight w:val="475"/>
        </w:trPr>
        <w:tc>
          <w:tcPr>
            <w:tcW w:w="1201" w:type="dxa"/>
            <w:shd w:val="clear" w:color="auto" w:fill="auto"/>
            <w:vAlign w:val="center"/>
          </w:tcPr>
          <w:p w14:paraId="6ED09DC8"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center"/>
          </w:tcPr>
          <w:p w14:paraId="5441FFD6" w14:textId="77777777" w:rsidR="00625845" w:rsidRPr="005E5F66" w:rsidRDefault="00625845" w:rsidP="003757FD">
            <w:pPr>
              <w:jc w:val="left"/>
              <w:rPr>
                <w:rFonts w:ascii="Times New Roman" w:hAnsi="Times New Roman"/>
                <w:color w:val="000000"/>
                <w:sz w:val="24"/>
                <w:szCs w:val="24"/>
              </w:rPr>
            </w:pPr>
            <w:r>
              <w:rPr>
                <w:rFonts w:ascii="Times New Roman" w:hAnsi="Times New Roman"/>
                <w:color w:val="000000"/>
                <w:sz w:val="24"/>
                <w:szCs w:val="24"/>
              </w:rPr>
              <w:t>Silahlı Çatışma Sonrası Adalet</w:t>
            </w:r>
          </w:p>
        </w:tc>
      </w:tr>
      <w:tr w:rsidR="00625845" w:rsidRPr="005E5F66" w14:paraId="0F80B75A" w14:textId="77777777" w:rsidTr="003757FD">
        <w:trPr>
          <w:trHeight w:val="475"/>
        </w:trPr>
        <w:tc>
          <w:tcPr>
            <w:tcW w:w="1201" w:type="dxa"/>
            <w:shd w:val="clear" w:color="auto" w:fill="auto"/>
            <w:vAlign w:val="center"/>
          </w:tcPr>
          <w:p w14:paraId="46BE438F"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0C32AF6E" w14:textId="77777777" w:rsidR="00625845" w:rsidRPr="005E5F66" w:rsidRDefault="00625845" w:rsidP="003757FD">
            <w:pPr>
              <w:jc w:val="left"/>
              <w:rPr>
                <w:rFonts w:ascii="Times New Roman" w:hAnsi="Times New Roman"/>
                <w:color w:val="000000"/>
                <w:sz w:val="24"/>
                <w:szCs w:val="24"/>
              </w:rPr>
            </w:pPr>
            <w:r>
              <w:rPr>
                <w:rFonts w:ascii="Times New Roman" w:hAnsi="Times New Roman"/>
                <w:color w:val="000000"/>
                <w:sz w:val="24"/>
                <w:szCs w:val="24"/>
              </w:rPr>
              <w:t>Devlet Dışı Aktörler</w:t>
            </w:r>
          </w:p>
        </w:tc>
      </w:tr>
      <w:tr w:rsidR="00625845" w:rsidRPr="005E5F66" w14:paraId="55CA29C7" w14:textId="77777777" w:rsidTr="003757FD">
        <w:trPr>
          <w:trHeight w:val="475"/>
        </w:trPr>
        <w:tc>
          <w:tcPr>
            <w:tcW w:w="1201" w:type="dxa"/>
            <w:shd w:val="clear" w:color="auto" w:fill="auto"/>
            <w:vAlign w:val="center"/>
          </w:tcPr>
          <w:p w14:paraId="5806A780"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1254AEFF" w14:textId="77777777" w:rsidR="00625845" w:rsidRPr="005E5F66" w:rsidRDefault="00625845" w:rsidP="003757FD">
            <w:pPr>
              <w:jc w:val="left"/>
              <w:rPr>
                <w:rFonts w:ascii="Times New Roman" w:hAnsi="Times New Roman"/>
                <w:color w:val="000000"/>
                <w:sz w:val="24"/>
                <w:szCs w:val="24"/>
              </w:rPr>
            </w:pPr>
            <w:r>
              <w:rPr>
                <w:rFonts w:ascii="Times New Roman" w:hAnsi="Times New Roman"/>
                <w:color w:val="000000"/>
                <w:sz w:val="24"/>
                <w:szCs w:val="24"/>
              </w:rPr>
              <w:t>Terörizmin Tanımı ve Tarihi</w:t>
            </w:r>
          </w:p>
        </w:tc>
      </w:tr>
      <w:tr w:rsidR="00625845" w:rsidRPr="005E5F66" w14:paraId="6991EE52" w14:textId="77777777" w:rsidTr="003757FD">
        <w:trPr>
          <w:trHeight w:val="475"/>
        </w:trPr>
        <w:tc>
          <w:tcPr>
            <w:tcW w:w="1201" w:type="dxa"/>
            <w:shd w:val="clear" w:color="auto" w:fill="auto"/>
            <w:vAlign w:val="center"/>
          </w:tcPr>
          <w:p w14:paraId="47B19986" w14:textId="77777777" w:rsidR="00625845" w:rsidRDefault="00625845" w:rsidP="003757FD">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035B888B" w14:textId="77777777" w:rsidR="00625845" w:rsidRPr="005E5F66" w:rsidRDefault="00625845" w:rsidP="003757FD">
            <w:pPr>
              <w:jc w:val="left"/>
              <w:rPr>
                <w:rFonts w:ascii="Times New Roman" w:hAnsi="Times New Roman"/>
                <w:color w:val="000000"/>
                <w:sz w:val="24"/>
                <w:szCs w:val="24"/>
              </w:rPr>
            </w:pPr>
            <w:r>
              <w:rPr>
                <w:rFonts w:ascii="Times New Roman" w:hAnsi="Times New Roman"/>
                <w:color w:val="000000"/>
                <w:sz w:val="24"/>
                <w:szCs w:val="24"/>
              </w:rPr>
              <w:t>Terörizmin Nedenleri - Terörle Mücadele Yöntemleri</w:t>
            </w:r>
          </w:p>
        </w:tc>
      </w:tr>
      <w:tr w:rsidR="00625845" w:rsidRPr="005E5F66" w14:paraId="172D8F01" w14:textId="77777777" w:rsidTr="003757FD">
        <w:trPr>
          <w:trHeight w:val="475"/>
        </w:trPr>
        <w:tc>
          <w:tcPr>
            <w:tcW w:w="1201" w:type="dxa"/>
            <w:shd w:val="clear" w:color="auto" w:fill="auto"/>
            <w:vAlign w:val="center"/>
          </w:tcPr>
          <w:p w14:paraId="1E70B7FA" w14:textId="77777777" w:rsidR="00625845" w:rsidRDefault="00625845" w:rsidP="003757FD">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654EB2C8" w14:textId="77777777" w:rsidR="00625845" w:rsidRPr="005E5F66" w:rsidRDefault="00625845" w:rsidP="003757FD">
            <w:pPr>
              <w:jc w:val="left"/>
              <w:rPr>
                <w:rFonts w:ascii="Times New Roman" w:hAnsi="Times New Roman"/>
                <w:color w:val="000000"/>
                <w:sz w:val="24"/>
                <w:szCs w:val="24"/>
              </w:rPr>
            </w:pPr>
            <w:r>
              <w:rPr>
                <w:rFonts w:ascii="Times New Roman" w:hAnsi="Times New Roman"/>
                <w:color w:val="000000"/>
                <w:sz w:val="24"/>
                <w:szCs w:val="24"/>
              </w:rPr>
              <w:t>Terörizmin Türleri - Hibrit Savaş</w:t>
            </w:r>
          </w:p>
        </w:tc>
      </w:tr>
      <w:tr w:rsidR="00625845" w:rsidRPr="005E5F66" w14:paraId="12A2442B" w14:textId="77777777" w:rsidTr="003757FD">
        <w:trPr>
          <w:trHeight w:val="475"/>
        </w:trPr>
        <w:tc>
          <w:tcPr>
            <w:tcW w:w="1201" w:type="dxa"/>
            <w:shd w:val="clear" w:color="auto" w:fill="auto"/>
            <w:vAlign w:val="center"/>
          </w:tcPr>
          <w:p w14:paraId="49D3E5DD" w14:textId="77777777" w:rsidR="00625845" w:rsidRDefault="00625845" w:rsidP="003757FD">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61263A95" w14:textId="77777777" w:rsidR="00625845" w:rsidRPr="005E5F66" w:rsidRDefault="00625845" w:rsidP="003757FD">
            <w:pPr>
              <w:jc w:val="left"/>
              <w:rPr>
                <w:rFonts w:ascii="Times New Roman" w:hAnsi="Times New Roman"/>
                <w:color w:val="000000"/>
                <w:sz w:val="24"/>
                <w:szCs w:val="24"/>
              </w:rPr>
            </w:pPr>
            <w:r w:rsidRPr="0043723A">
              <w:rPr>
                <w:rFonts w:ascii="Times New Roman" w:hAnsi="Times New Roman"/>
                <w:color w:val="000000"/>
                <w:sz w:val="24"/>
                <w:szCs w:val="24"/>
              </w:rPr>
              <w:t>Dönem Sonu Sınavı</w:t>
            </w:r>
          </w:p>
        </w:tc>
      </w:tr>
    </w:tbl>
    <w:p w14:paraId="761DD785" w14:textId="77777777" w:rsidR="00625845" w:rsidRDefault="00625845" w:rsidP="00625845">
      <w:pPr>
        <w:tabs>
          <w:tab w:val="left" w:pos="4678"/>
        </w:tabs>
        <w:jc w:val="center"/>
        <w:rPr>
          <w:rFonts w:ascii="Times New Roman" w:hAnsi="Times New Roman"/>
          <w:b/>
          <w:sz w:val="24"/>
          <w:szCs w:val="24"/>
        </w:rPr>
      </w:pPr>
    </w:p>
    <w:p w14:paraId="71E20878" w14:textId="77777777" w:rsidR="00625845" w:rsidRPr="00326F02" w:rsidRDefault="00625845" w:rsidP="00625845">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625845" w14:paraId="0B998A36" w14:textId="77777777" w:rsidTr="003757FD">
        <w:trPr>
          <w:trHeight w:val="340"/>
          <w:jc w:val="center"/>
        </w:trPr>
        <w:tc>
          <w:tcPr>
            <w:tcW w:w="3318" w:type="dxa"/>
            <w:vAlign w:val="center"/>
          </w:tcPr>
          <w:p w14:paraId="076BC6E1"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4CB94CC7"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7BC33A1E"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Katkı Payı %</w:t>
            </w:r>
          </w:p>
        </w:tc>
      </w:tr>
      <w:tr w:rsidR="00625845" w14:paraId="23D42542" w14:textId="77777777" w:rsidTr="003757FD">
        <w:trPr>
          <w:trHeight w:val="340"/>
          <w:jc w:val="center"/>
        </w:trPr>
        <w:tc>
          <w:tcPr>
            <w:tcW w:w="3318" w:type="dxa"/>
            <w:vAlign w:val="center"/>
          </w:tcPr>
          <w:p w14:paraId="1C57F018"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74A27E37" w14:textId="77777777" w:rsidR="00625845" w:rsidRDefault="00625845" w:rsidP="003757FD">
            <w:pPr>
              <w:jc w:val="center"/>
              <w:rPr>
                <w:rFonts w:ascii="Times New Roman" w:hAnsi="Times New Roman"/>
              </w:rPr>
            </w:pPr>
            <w:r>
              <w:rPr>
                <w:rFonts w:ascii="Times New Roman" w:hAnsi="Times New Roman"/>
                <w:sz w:val="24"/>
                <w:szCs w:val="24"/>
              </w:rPr>
              <w:t>1</w:t>
            </w:r>
          </w:p>
        </w:tc>
        <w:tc>
          <w:tcPr>
            <w:tcW w:w="3435" w:type="dxa"/>
            <w:vAlign w:val="center"/>
          </w:tcPr>
          <w:p w14:paraId="18D0F859" w14:textId="77777777" w:rsidR="00625845" w:rsidRDefault="00625845" w:rsidP="003757FD">
            <w:pPr>
              <w:jc w:val="center"/>
              <w:rPr>
                <w:rFonts w:ascii="Times New Roman" w:hAnsi="Times New Roman"/>
              </w:rPr>
            </w:pPr>
            <w:r>
              <w:rPr>
                <w:rFonts w:ascii="Times New Roman" w:hAnsi="Times New Roman"/>
                <w:sz w:val="24"/>
                <w:szCs w:val="24"/>
              </w:rPr>
              <w:t>10</w:t>
            </w:r>
          </w:p>
        </w:tc>
      </w:tr>
      <w:tr w:rsidR="00625845" w14:paraId="7464E4AA" w14:textId="77777777" w:rsidTr="003757FD">
        <w:trPr>
          <w:trHeight w:val="340"/>
          <w:jc w:val="center"/>
        </w:trPr>
        <w:tc>
          <w:tcPr>
            <w:tcW w:w="3318" w:type="dxa"/>
            <w:vAlign w:val="center"/>
          </w:tcPr>
          <w:p w14:paraId="1CA60DED"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2970F260" w14:textId="77777777" w:rsidR="00625845" w:rsidRDefault="00625845" w:rsidP="003757FD">
            <w:pPr>
              <w:jc w:val="center"/>
              <w:rPr>
                <w:rFonts w:ascii="Times New Roman" w:hAnsi="Times New Roman"/>
              </w:rPr>
            </w:pPr>
            <w:r>
              <w:rPr>
                <w:rFonts w:ascii="Times New Roman" w:hAnsi="Times New Roman"/>
                <w:sz w:val="24"/>
                <w:szCs w:val="24"/>
              </w:rPr>
              <w:t>-</w:t>
            </w:r>
          </w:p>
        </w:tc>
        <w:tc>
          <w:tcPr>
            <w:tcW w:w="3435" w:type="dxa"/>
            <w:vAlign w:val="center"/>
          </w:tcPr>
          <w:p w14:paraId="6D0F05F8" w14:textId="77777777" w:rsidR="00625845" w:rsidRDefault="00625845" w:rsidP="003757FD">
            <w:pPr>
              <w:jc w:val="center"/>
              <w:rPr>
                <w:rFonts w:ascii="Times New Roman" w:hAnsi="Times New Roman"/>
              </w:rPr>
            </w:pPr>
            <w:r>
              <w:rPr>
                <w:rFonts w:ascii="Times New Roman" w:hAnsi="Times New Roman"/>
                <w:sz w:val="24"/>
                <w:szCs w:val="24"/>
              </w:rPr>
              <w:t>-</w:t>
            </w:r>
          </w:p>
        </w:tc>
      </w:tr>
      <w:tr w:rsidR="00625845" w14:paraId="1735B467" w14:textId="77777777" w:rsidTr="003757FD">
        <w:trPr>
          <w:trHeight w:val="340"/>
          <w:jc w:val="center"/>
        </w:trPr>
        <w:tc>
          <w:tcPr>
            <w:tcW w:w="3318" w:type="dxa"/>
            <w:vAlign w:val="center"/>
          </w:tcPr>
          <w:p w14:paraId="5DA54B69"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294AEC83" w14:textId="77777777" w:rsidR="00625845" w:rsidRDefault="00625845" w:rsidP="003757FD">
            <w:pPr>
              <w:jc w:val="center"/>
              <w:rPr>
                <w:rFonts w:ascii="Times New Roman" w:hAnsi="Times New Roman"/>
              </w:rPr>
            </w:pPr>
            <w:r>
              <w:rPr>
                <w:rFonts w:ascii="Times New Roman" w:hAnsi="Times New Roman"/>
                <w:sz w:val="24"/>
                <w:szCs w:val="24"/>
              </w:rPr>
              <w:t>-</w:t>
            </w:r>
          </w:p>
        </w:tc>
        <w:tc>
          <w:tcPr>
            <w:tcW w:w="3435" w:type="dxa"/>
            <w:vAlign w:val="center"/>
          </w:tcPr>
          <w:p w14:paraId="3A60309C" w14:textId="77777777" w:rsidR="00625845" w:rsidRDefault="00625845" w:rsidP="003757FD">
            <w:pPr>
              <w:jc w:val="center"/>
              <w:rPr>
                <w:rFonts w:ascii="Times New Roman" w:hAnsi="Times New Roman"/>
              </w:rPr>
            </w:pPr>
            <w:r>
              <w:rPr>
                <w:rFonts w:ascii="Times New Roman" w:hAnsi="Times New Roman"/>
                <w:sz w:val="24"/>
                <w:szCs w:val="24"/>
              </w:rPr>
              <w:t>-</w:t>
            </w:r>
          </w:p>
        </w:tc>
      </w:tr>
      <w:tr w:rsidR="00625845" w14:paraId="6F8E5C5B" w14:textId="77777777" w:rsidTr="003757FD">
        <w:trPr>
          <w:trHeight w:val="340"/>
          <w:jc w:val="center"/>
        </w:trPr>
        <w:tc>
          <w:tcPr>
            <w:tcW w:w="3318" w:type="dxa"/>
            <w:vAlign w:val="center"/>
          </w:tcPr>
          <w:p w14:paraId="0256A432"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50E5BE4C" w14:textId="77777777" w:rsidR="00625845" w:rsidRDefault="00625845" w:rsidP="003757FD">
            <w:pPr>
              <w:jc w:val="center"/>
              <w:rPr>
                <w:rFonts w:ascii="Times New Roman" w:hAnsi="Times New Roman"/>
              </w:rPr>
            </w:pPr>
            <w:r>
              <w:rPr>
                <w:rFonts w:ascii="Times New Roman" w:hAnsi="Times New Roman"/>
                <w:sz w:val="24"/>
                <w:szCs w:val="24"/>
              </w:rPr>
              <w:t>-</w:t>
            </w:r>
          </w:p>
        </w:tc>
        <w:tc>
          <w:tcPr>
            <w:tcW w:w="3435" w:type="dxa"/>
            <w:vAlign w:val="center"/>
          </w:tcPr>
          <w:p w14:paraId="18C242EE" w14:textId="77777777" w:rsidR="00625845" w:rsidRDefault="00625845" w:rsidP="003757FD">
            <w:pPr>
              <w:jc w:val="center"/>
              <w:rPr>
                <w:rFonts w:ascii="Times New Roman" w:hAnsi="Times New Roman"/>
              </w:rPr>
            </w:pPr>
            <w:r>
              <w:rPr>
                <w:rFonts w:ascii="Times New Roman" w:hAnsi="Times New Roman"/>
                <w:sz w:val="24"/>
                <w:szCs w:val="24"/>
              </w:rPr>
              <w:t>-</w:t>
            </w:r>
          </w:p>
        </w:tc>
      </w:tr>
      <w:tr w:rsidR="00625845" w14:paraId="6443B64B" w14:textId="77777777" w:rsidTr="003757FD">
        <w:trPr>
          <w:trHeight w:val="340"/>
          <w:jc w:val="center"/>
        </w:trPr>
        <w:tc>
          <w:tcPr>
            <w:tcW w:w="3318" w:type="dxa"/>
            <w:vAlign w:val="center"/>
          </w:tcPr>
          <w:p w14:paraId="4379FC3B"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39CE2FF0" w14:textId="77777777" w:rsidR="00625845" w:rsidRDefault="00625845" w:rsidP="003757FD">
            <w:pPr>
              <w:jc w:val="center"/>
              <w:rPr>
                <w:rFonts w:ascii="Times New Roman" w:hAnsi="Times New Roman"/>
              </w:rPr>
            </w:pPr>
            <w:r>
              <w:rPr>
                <w:rFonts w:ascii="Times New Roman" w:hAnsi="Times New Roman"/>
                <w:sz w:val="24"/>
                <w:szCs w:val="24"/>
              </w:rPr>
              <w:t>-</w:t>
            </w:r>
          </w:p>
        </w:tc>
        <w:tc>
          <w:tcPr>
            <w:tcW w:w="3435" w:type="dxa"/>
            <w:vAlign w:val="center"/>
          </w:tcPr>
          <w:p w14:paraId="3611CF1F" w14:textId="77777777" w:rsidR="00625845" w:rsidRDefault="00625845" w:rsidP="003757FD">
            <w:pPr>
              <w:jc w:val="center"/>
              <w:rPr>
                <w:rFonts w:ascii="Times New Roman" w:hAnsi="Times New Roman"/>
              </w:rPr>
            </w:pPr>
            <w:r>
              <w:rPr>
                <w:rFonts w:ascii="Times New Roman" w:hAnsi="Times New Roman"/>
                <w:sz w:val="24"/>
                <w:szCs w:val="24"/>
              </w:rPr>
              <w:t>-</w:t>
            </w:r>
          </w:p>
        </w:tc>
      </w:tr>
      <w:tr w:rsidR="00625845" w14:paraId="6BB04896" w14:textId="77777777" w:rsidTr="003757FD">
        <w:trPr>
          <w:trHeight w:val="340"/>
          <w:jc w:val="center"/>
        </w:trPr>
        <w:tc>
          <w:tcPr>
            <w:tcW w:w="3318" w:type="dxa"/>
            <w:vAlign w:val="center"/>
          </w:tcPr>
          <w:p w14:paraId="14B559E1"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0C45BF2B" w14:textId="77777777" w:rsidR="00625845" w:rsidRDefault="00625845" w:rsidP="003757FD">
            <w:pPr>
              <w:jc w:val="center"/>
              <w:rPr>
                <w:rFonts w:ascii="Times New Roman" w:hAnsi="Times New Roman"/>
              </w:rPr>
            </w:pPr>
            <w:r>
              <w:rPr>
                <w:rFonts w:ascii="Times New Roman" w:hAnsi="Times New Roman"/>
                <w:sz w:val="24"/>
                <w:szCs w:val="24"/>
              </w:rPr>
              <w:t>1</w:t>
            </w:r>
          </w:p>
        </w:tc>
        <w:tc>
          <w:tcPr>
            <w:tcW w:w="3435" w:type="dxa"/>
            <w:vAlign w:val="center"/>
          </w:tcPr>
          <w:p w14:paraId="6AC39176" w14:textId="77777777" w:rsidR="00625845" w:rsidRDefault="00625845" w:rsidP="003757FD">
            <w:pPr>
              <w:jc w:val="center"/>
              <w:rPr>
                <w:rFonts w:ascii="Times New Roman" w:hAnsi="Times New Roman"/>
              </w:rPr>
            </w:pPr>
            <w:r>
              <w:rPr>
                <w:rFonts w:ascii="Times New Roman" w:hAnsi="Times New Roman"/>
                <w:sz w:val="24"/>
                <w:szCs w:val="24"/>
              </w:rPr>
              <w:t>40</w:t>
            </w:r>
          </w:p>
        </w:tc>
      </w:tr>
      <w:tr w:rsidR="00625845" w14:paraId="5CCCCF3C" w14:textId="77777777" w:rsidTr="003757FD">
        <w:trPr>
          <w:trHeight w:val="340"/>
          <w:jc w:val="center"/>
        </w:trPr>
        <w:tc>
          <w:tcPr>
            <w:tcW w:w="3318" w:type="dxa"/>
            <w:vAlign w:val="center"/>
          </w:tcPr>
          <w:p w14:paraId="64DD91D5"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23309596" w14:textId="77777777" w:rsidR="00625845" w:rsidRDefault="00625845" w:rsidP="003757FD">
            <w:pPr>
              <w:jc w:val="center"/>
              <w:rPr>
                <w:rFonts w:ascii="Times New Roman" w:hAnsi="Times New Roman"/>
              </w:rPr>
            </w:pPr>
            <w:r>
              <w:rPr>
                <w:rFonts w:ascii="Times New Roman" w:hAnsi="Times New Roman"/>
                <w:sz w:val="24"/>
                <w:szCs w:val="24"/>
              </w:rPr>
              <w:t>1</w:t>
            </w:r>
          </w:p>
        </w:tc>
        <w:tc>
          <w:tcPr>
            <w:tcW w:w="3435" w:type="dxa"/>
            <w:vAlign w:val="center"/>
          </w:tcPr>
          <w:p w14:paraId="19E762FA" w14:textId="77777777" w:rsidR="00625845" w:rsidRDefault="00625845" w:rsidP="003757FD">
            <w:pPr>
              <w:jc w:val="center"/>
              <w:rPr>
                <w:rFonts w:ascii="Times New Roman" w:hAnsi="Times New Roman"/>
              </w:rPr>
            </w:pPr>
            <w:r>
              <w:rPr>
                <w:rFonts w:ascii="Times New Roman" w:hAnsi="Times New Roman"/>
                <w:sz w:val="24"/>
                <w:szCs w:val="24"/>
              </w:rPr>
              <w:t>50</w:t>
            </w:r>
          </w:p>
        </w:tc>
      </w:tr>
      <w:tr w:rsidR="00625845" w14:paraId="5DB5F89E" w14:textId="77777777" w:rsidTr="003757FD">
        <w:trPr>
          <w:trHeight w:val="340"/>
          <w:jc w:val="center"/>
        </w:trPr>
        <w:tc>
          <w:tcPr>
            <w:tcW w:w="3318" w:type="dxa"/>
            <w:vAlign w:val="center"/>
          </w:tcPr>
          <w:p w14:paraId="38371667"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34632C95" w14:textId="77777777" w:rsidR="00625845" w:rsidRDefault="00625845" w:rsidP="003757FD">
            <w:pPr>
              <w:jc w:val="center"/>
              <w:rPr>
                <w:rFonts w:ascii="Times New Roman" w:hAnsi="Times New Roman"/>
              </w:rPr>
            </w:pPr>
            <w:r w:rsidRPr="00721460">
              <w:rPr>
                <w:rFonts w:ascii="Times New Roman" w:hAnsi="Times New Roman"/>
                <w:b/>
                <w:sz w:val="24"/>
                <w:szCs w:val="24"/>
              </w:rPr>
              <w:t>3</w:t>
            </w:r>
          </w:p>
        </w:tc>
        <w:tc>
          <w:tcPr>
            <w:tcW w:w="3435" w:type="dxa"/>
            <w:vAlign w:val="center"/>
          </w:tcPr>
          <w:p w14:paraId="5BB22EB0" w14:textId="77777777" w:rsidR="00625845" w:rsidRDefault="00625845" w:rsidP="003757FD">
            <w:pPr>
              <w:jc w:val="center"/>
              <w:rPr>
                <w:rFonts w:ascii="Times New Roman" w:hAnsi="Times New Roman"/>
              </w:rPr>
            </w:pPr>
            <w:r w:rsidRPr="00721460">
              <w:rPr>
                <w:rFonts w:ascii="Times New Roman" w:hAnsi="Times New Roman"/>
                <w:b/>
                <w:sz w:val="24"/>
                <w:szCs w:val="24"/>
              </w:rPr>
              <w:t>100</w:t>
            </w:r>
          </w:p>
        </w:tc>
      </w:tr>
    </w:tbl>
    <w:p w14:paraId="290FA7B5" w14:textId="77777777" w:rsidR="00625845" w:rsidRDefault="00625845" w:rsidP="00625845">
      <w:pPr>
        <w:jc w:val="center"/>
        <w:rPr>
          <w:rFonts w:ascii="Times New Roman" w:hAnsi="Times New Roman"/>
          <w:b/>
          <w:sz w:val="24"/>
          <w:szCs w:val="24"/>
        </w:rPr>
      </w:pPr>
    </w:p>
    <w:p w14:paraId="58A18A38" w14:textId="77777777" w:rsidR="00625845" w:rsidRPr="00326F02" w:rsidRDefault="00625845" w:rsidP="00625845">
      <w:pPr>
        <w:jc w:val="center"/>
        <w:rPr>
          <w:rFonts w:ascii="Times New Roman" w:hAnsi="Times New Roman"/>
          <w:b/>
          <w:sz w:val="24"/>
          <w:szCs w:val="24"/>
        </w:rPr>
      </w:pPr>
      <w:r>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625845" w14:paraId="0A94F6A9" w14:textId="77777777" w:rsidTr="003757FD">
        <w:trPr>
          <w:trHeight w:val="510"/>
          <w:jc w:val="center"/>
        </w:trPr>
        <w:tc>
          <w:tcPr>
            <w:tcW w:w="3305" w:type="dxa"/>
            <w:vAlign w:val="center"/>
          </w:tcPr>
          <w:p w14:paraId="48405A6A"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67D966B4"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1A45EB33"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075CB4E9" w14:textId="77777777" w:rsidR="00625845" w:rsidRDefault="00625845" w:rsidP="003757FD">
            <w:pPr>
              <w:jc w:val="center"/>
              <w:rPr>
                <w:rFonts w:ascii="Times New Roman" w:hAnsi="Times New Roman"/>
                <w:b/>
                <w:sz w:val="24"/>
                <w:szCs w:val="24"/>
              </w:rPr>
            </w:pPr>
            <w:r>
              <w:rPr>
                <w:rFonts w:ascii="Times New Roman" w:hAnsi="Times New Roman"/>
                <w:b/>
                <w:sz w:val="24"/>
                <w:szCs w:val="24"/>
              </w:rPr>
              <w:t>Toplam İş Yükü</w:t>
            </w:r>
          </w:p>
        </w:tc>
      </w:tr>
      <w:tr w:rsidR="00625845" w14:paraId="21D492E4" w14:textId="77777777" w:rsidTr="003757FD">
        <w:trPr>
          <w:trHeight w:val="510"/>
          <w:jc w:val="center"/>
        </w:trPr>
        <w:tc>
          <w:tcPr>
            <w:tcW w:w="3305" w:type="dxa"/>
            <w:vAlign w:val="center"/>
          </w:tcPr>
          <w:p w14:paraId="0FC764B9" w14:textId="77777777" w:rsidR="00625845" w:rsidRPr="005E5F66" w:rsidRDefault="00625845" w:rsidP="003757FD">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6F6FD0F1" w14:textId="77777777" w:rsidR="00625845" w:rsidRDefault="00625845" w:rsidP="003757FD">
            <w:pPr>
              <w:jc w:val="center"/>
              <w:rPr>
                <w:rFonts w:ascii="Times New Roman" w:hAnsi="Times New Roman"/>
              </w:rPr>
            </w:pPr>
            <w:r>
              <w:rPr>
                <w:rFonts w:ascii="Times New Roman" w:hAnsi="Times New Roman"/>
                <w:sz w:val="24"/>
                <w:szCs w:val="24"/>
              </w:rPr>
              <w:t>14</w:t>
            </w:r>
          </w:p>
        </w:tc>
        <w:tc>
          <w:tcPr>
            <w:tcW w:w="2295" w:type="dxa"/>
            <w:vAlign w:val="center"/>
          </w:tcPr>
          <w:p w14:paraId="2FAF8F2F" w14:textId="77777777" w:rsidR="00625845" w:rsidRDefault="00625845" w:rsidP="003757FD">
            <w:pPr>
              <w:jc w:val="center"/>
              <w:rPr>
                <w:rFonts w:ascii="Times New Roman" w:hAnsi="Times New Roman"/>
              </w:rPr>
            </w:pPr>
            <w:r>
              <w:rPr>
                <w:rFonts w:ascii="Times New Roman" w:hAnsi="Times New Roman"/>
                <w:sz w:val="24"/>
                <w:szCs w:val="24"/>
              </w:rPr>
              <w:t>3</w:t>
            </w:r>
          </w:p>
        </w:tc>
        <w:tc>
          <w:tcPr>
            <w:tcW w:w="2301" w:type="dxa"/>
            <w:vAlign w:val="center"/>
          </w:tcPr>
          <w:p w14:paraId="7D14CB9F" w14:textId="77777777" w:rsidR="00625845" w:rsidRDefault="00625845" w:rsidP="003757FD">
            <w:pPr>
              <w:jc w:val="center"/>
              <w:rPr>
                <w:rFonts w:ascii="Times New Roman" w:hAnsi="Times New Roman"/>
              </w:rPr>
            </w:pPr>
            <w:r>
              <w:rPr>
                <w:rFonts w:ascii="Times New Roman" w:hAnsi="Times New Roman"/>
                <w:sz w:val="24"/>
                <w:szCs w:val="24"/>
              </w:rPr>
              <w:t>42</w:t>
            </w:r>
          </w:p>
        </w:tc>
      </w:tr>
      <w:tr w:rsidR="00625845" w14:paraId="075FA74A" w14:textId="77777777" w:rsidTr="003757FD">
        <w:trPr>
          <w:trHeight w:val="510"/>
          <w:jc w:val="center"/>
        </w:trPr>
        <w:tc>
          <w:tcPr>
            <w:tcW w:w="3305" w:type="dxa"/>
            <w:vAlign w:val="center"/>
          </w:tcPr>
          <w:p w14:paraId="7313FFAE" w14:textId="77777777" w:rsidR="00625845" w:rsidRPr="005E5F66" w:rsidRDefault="00625845" w:rsidP="003757FD">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6144A1A8" w14:textId="77777777" w:rsidR="00625845" w:rsidRDefault="00625845" w:rsidP="003757FD">
            <w:pPr>
              <w:jc w:val="center"/>
              <w:rPr>
                <w:rFonts w:ascii="Times New Roman" w:hAnsi="Times New Roman"/>
              </w:rPr>
            </w:pPr>
            <w:r>
              <w:rPr>
                <w:rFonts w:ascii="Times New Roman" w:hAnsi="Times New Roman"/>
                <w:sz w:val="24"/>
                <w:szCs w:val="24"/>
              </w:rPr>
              <w:t>14</w:t>
            </w:r>
          </w:p>
        </w:tc>
        <w:tc>
          <w:tcPr>
            <w:tcW w:w="2295" w:type="dxa"/>
            <w:vAlign w:val="center"/>
          </w:tcPr>
          <w:p w14:paraId="20FA9628" w14:textId="77777777" w:rsidR="00625845" w:rsidRDefault="00625845" w:rsidP="003757FD">
            <w:pPr>
              <w:jc w:val="center"/>
              <w:rPr>
                <w:rFonts w:ascii="Times New Roman" w:hAnsi="Times New Roman"/>
              </w:rPr>
            </w:pPr>
            <w:r>
              <w:rPr>
                <w:rFonts w:ascii="Times New Roman" w:hAnsi="Times New Roman"/>
                <w:sz w:val="24"/>
                <w:szCs w:val="24"/>
              </w:rPr>
              <w:t>3</w:t>
            </w:r>
          </w:p>
        </w:tc>
        <w:tc>
          <w:tcPr>
            <w:tcW w:w="2301" w:type="dxa"/>
            <w:vAlign w:val="center"/>
          </w:tcPr>
          <w:p w14:paraId="485F3421" w14:textId="77777777" w:rsidR="00625845" w:rsidRDefault="00625845" w:rsidP="003757FD">
            <w:pPr>
              <w:jc w:val="center"/>
              <w:rPr>
                <w:rFonts w:ascii="Times New Roman" w:hAnsi="Times New Roman"/>
              </w:rPr>
            </w:pPr>
            <w:r>
              <w:rPr>
                <w:rFonts w:ascii="Times New Roman" w:hAnsi="Times New Roman"/>
                <w:sz w:val="24"/>
                <w:szCs w:val="24"/>
              </w:rPr>
              <w:t>42</w:t>
            </w:r>
          </w:p>
        </w:tc>
      </w:tr>
      <w:tr w:rsidR="00625845" w14:paraId="7CE8EAB2" w14:textId="77777777" w:rsidTr="003757FD">
        <w:trPr>
          <w:trHeight w:val="510"/>
          <w:jc w:val="center"/>
        </w:trPr>
        <w:tc>
          <w:tcPr>
            <w:tcW w:w="3305" w:type="dxa"/>
            <w:vAlign w:val="center"/>
          </w:tcPr>
          <w:p w14:paraId="7BA1786D" w14:textId="77777777" w:rsidR="00625845" w:rsidRPr="005E5F66" w:rsidRDefault="00625845" w:rsidP="003757FD">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7C95F6CA" w14:textId="77777777" w:rsidR="00625845" w:rsidRDefault="00625845" w:rsidP="003757FD">
            <w:pPr>
              <w:jc w:val="center"/>
              <w:rPr>
                <w:rFonts w:ascii="Times New Roman" w:hAnsi="Times New Roman"/>
              </w:rPr>
            </w:pPr>
            <w:r>
              <w:rPr>
                <w:rFonts w:ascii="Times New Roman" w:hAnsi="Times New Roman"/>
                <w:sz w:val="24"/>
                <w:szCs w:val="24"/>
              </w:rPr>
              <w:t>1</w:t>
            </w:r>
          </w:p>
        </w:tc>
        <w:tc>
          <w:tcPr>
            <w:tcW w:w="2295" w:type="dxa"/>
            <w:vAlign w:val="center"/>
          </w:tcPr>
          <w:p w14:paraId="202993B4" w14:textId="77777777" w:rsidR="00625845" w:rsidRDefault="00625845" w:rsidP="003757FD">
            <w:pPr>
              <w:jc w:val="center"/>
              <w:rPr>
                <w:rFonts w:ascii="Times New Roman" w:hAnsi="Times New Roman"/>
              </w:rPr>
            </w:pPr>
            <w:r>
              <w:rPr>
                <w:rFonts w:ascii="Times New Roman" w:hAnsi="Times New Roman"/>
                <w:sz w:val="24"/>
                <w:szCs w:val="24"/>
              </w:rPr>
              <w:t>10</w:t>
            </w:r>
          </w:p>
        </w:tc>
        <w:tc>
          <w:tcPr>
            <w:tcW w:w="2301" w:type="dxa"/>
            <w:vAlign w:val="center"/>
          </w:tcPr>
          <w:p w14:paraId="76141EA7" w14:textId="77777777" w:rsidR="00625845" w:rsidRDefault="00625845" w:rsidP="003757FD">
            <w:pPr>
              <w:jc w:val="center"/>
              <w:rPr>
                <w:rFonts w:ascii="Times New Roman" w:hAnsi="Times New Roman"/>
              </w:rPr>
            </w:pPr>
            <w:r>
              <w:rPr>
                <w:rFonts w:ascii="Times New Roman" w:hAnsi="Times New Roman"/>
                <w:sz w:val="24"/>
                <w:szCs w:val="24"/>
              </w:rPr>
              <w:t>10</w:t>
            </w:r>
          </w:p>
        </w:tc>
      </w:tr>
      <w:tr w:rsidR="00625845" w14:paraId="0A832DED" w14:textId="77777777" w:rsidTr="003757FD">
        <w:trPr>
          <w:trHeight w:val="510"/>
          <w:jc w:val="center"/>
        </w:trPr>
        <w:tc>
          <w:tcPr>
            <w:tcW w:w="3305" w:type="dxa"/>
            <w:vAlign w:val="center"/>
          </w:tcPr>
          <w:p w14:paraId="0E809C96" w14:textId="77777777" w:rsidR="00625845" w:rsidRPr="005E5F66" w:rsidRDefault="00625845" w:rsidP="003757FD">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7703EBF3" w14:textId="77777777" w:rsidR="00625845" w:rsidRDefault="00625845" w:rsidP="003757FD">
            <w:pPr>
              <w:jc w:val="center"/>
              <w:rPr>
                <w:rFonts w:ascii="Times New Roman" w:hAnsi="Times New Roman"/>
              </w:rPr>
            </w:pPr>
            <w:r>
              <w:rPr>
                <w:rFonts w:ascii="Times New Roman" w:hAnsi="Times New Roman"/>
                <w:sz w:val="24"/>
                <w:szCs w:val="24"/>
              </w:rPr>
              <w:t>-</w:t>
            </w:r>
          </w:p>
        </w:tc>
        <w:tc>
          <w:tcPr>
            <w:tcW w:w="2295" w:type="dxa"/>
            <w:vAlign w:val="center"/>
          </w:tcPr>
          <w:p w14:paraId="6C7FB1BA" w14:textId="77777777" w:rsidR="00625845" w:rsidRDefault="00625845" w:rsidP="003757FD">
            <w:pPr>
              <w:jc w:val="center"/>
              <w:rPr>
                <w:rFonts w:ascii="Times New Roman" w:hAnsi="Times New Roman"/>
              </w:rPr>
            </w:pPr>
            <w:r>
              <w:rPr>
                <w:rFonts w:ascii="Times New Roman" w:hAnsi="Times New Roman"/>
                <w:sz w:val="24"/>
                <w:szCs w:val="24"/>
              </w:rPr>
              <w:t>-</w:t>
            </w:r>
          </w:p>
        </w:tc>
        <w:tc>
          <w:tcPr>
            <w:tcW w:w="2301" w:type="dxa"/>
            <w:vAlign w:val="center"/>
          </w:tcPr>
          <w:p w14:paraId="79D20E80" w14:textId="77777777" w:rsidR="00625845" w:rsidRDefault="00625845" w:rsidP="003757FD">
            <w:pPr>
              <w:jc w:val="center"/>
              <w:rPr>
                <w:rFonts w:ascii="Times New Roman" w:hAnsi="Times New Roman"/>
              </w:rPr>
            </w:pPr>
            <w:r>
              <w:rPr>
                <w:rFonts w:ascii="Times New Roman" w:hAnsi="Times New Roman"/>
                <w:sz w:val="24"/>
                <w:szCs w:val="24"/>
              </w:rPr>
              <w:t>-</w:t>
            </w:r>
          </w:p>
        </w:tc>
      </w:tr>
      <w:tr w:rsidR="00625845" w14:paraId="72E02374" w14:textId="77777777" w:rsidTr="003757FD">
        <w:trPr>
          <w:trHeight w:val="510"/>
          <w:jc w:val="center"/>
        </w:trPr>
        <w:tc>
          <w:tcPr>
            <w:tcW w:w="3305" w:type="dxa"/>
            <w:vAlign w:val="center"/>
          </w:tcPr>
          <w:p w14:paraId="6585A673"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534F834F" w14:textId="77777777" w:rsidR="00625845" w:rsidRDefault="00625845" w:rsidP="003757FD">
            <w:pPr>
              <w:jc w:val="center"/>
              <w:rPr>
                <w:rFonts w:ascii="Times New Roman" w:hAnsi="Times New Roman"/>
              </w:rPr>
            </w:pPr>
            <w:r>
              <w:rPr>
                <w:rFonts w:ascii="Times New Roman" w:hAnsi="Times New Roman"/>
                <w:sz w:val="24"/>
                <w:szCs w:val="24"/>
              </w:rPr>
              <w:t>1</w:t>
            </w:r>
          </w:p>
        </w:tc>
        <w:tc>
          <w:tcPr>
            <w:tcW w:w="2295" w:type="dxa"/>
            <w:vAlign w:val="center"/>
          </w:tcPr>
          <w:p w14:paraId="2C6D5F5E" w14:textId="77777777" w:rsidR="00625845" w:rsidRDefault="00625845" w:rsidP="003757FD">
            <w:pPr>
              <w:jc w:val="center"/>
              <w:rPr>
                <w:rFonts w:ascii="Times New Roman" w:hAnsi="Times New Roman"/>
              </w:rPr>
            </w:pPr>
            <w:r>
              <w:rPr>
                <w:rFonts w:ascii="Times New Roman" w:hAnsi="Times New Roman"/>
                <w:sz w:val="24"/>
                <w:szCs w:val="24"/>
              </w:rPr>
              <w:t>40</w:t>
            </w:r>
          </w:p>
        </w:tc>
        <w:tc>
          <w:tcPr>
            <w:tcW w:w="2301" w:type="dxa"/>
            <w:vAlign w:val="center"/>
          </w:tcPr>
          <w:p w14:paraId="7AF061AD" w14:textId="77777777" w:rsidR="00625845" w:rsidRDefault="00625845" w:rsidP="003757FD">
            <w:pPr>
              <w:jc w:val="center"/>
              <w:rPr>
                <w:rFonts w:ascii="Times New Roman" w:hAnsi="Times New Roman"/>
              </w:rPr>
            </w:pPr>
            <w:r>
              <w:rPr>
                <w:rFonts w:ascii="Times New Roman" w:hAnsi="Times New Roman"/>
                <w:sz w:val="24"/>
                <w:szCs w:val="24"/>
              </w:rPr>
              <w:t>40</w:t>
            </w:r>
          </w:p>
        </w:tc>
      </w:tr>
      <w:tr w:rsidR="00625845" w14:paraId="5E6096D8" w14:textId="77777777" w:rsidTr="003757FD">
        <w:trPr>
          <w:trHeight w:val="510"/>
          <w:jc w:val="center"/>
        </w:trPr>
        <w:tc>
          <w:tcPr>
            <w:tcW w:w="3305" w:type="dxa"/>
            <w:vAlign w:val="center"/>
          </w:tcPr>
          <w:p w14:paraId="1BBD11DA" w14:textId="77777777" w:rsidR="00625845" w:rsidRPr="005E5F66" w:rsidRDefault="00625845" w:rsidP="003757FD">
            <w:pPr>
              <w:rPr>
                <w:rFonts w:ascii="Times New Roman" w:hAnsi="Times New Roman"/>
                <w:b/>
                <w:sz w:val="24"/>
                <w:szCs w:val="24"/>
              </w:rPr>
            </w:pPr>
            <w:r>
              <w:rPr>
                <w:rFonts w:ascii="Times New Roman" w:hAnsi="Times New Roman"/>
                <w:b/>
                <w:sz w:val="24"/>
                <w:szCs w:val="24"/>
              </w:rPr>
              <w:t>Kısa Sınav (Quiz)</w:t>
            </w:r>
          </w:p>
        </w:tc>
        <w:tc>
          <w:tcPr>
            <w:tcW w:w="2293" w:type="dxa"/>
            <w:vAlign w:val="center"/>
          </w:tcPr>
          <w:p w14:paraId="3F62A3A6" w14:textId="77777777" w:rsidR="00625845" w:rsidRDefault="00625845" w:rsidP="003757FD">
            <w:pPr>
              <w:jc w:val="center"/>
              <w:rPr>
                <w:rFonts w:ascii="Times New Roman" w:hAnsi="Times New Roman"/>
              </w:rPr>
            </w:pPr>
            <w:r>
              <w:rPr>
                <w:rFonts w:ascii="Times New Roman" w:hAnsi="Times New Roman"/>
                <w:sz w:val="24"/>
                <w:szCs w:val="24"/>
              </w:rPr>
              <w:t>-</w:t>
            </w:r>
          </w:p>
        </w:tc>
        <w:tc>
          <w:tcPr>
            <w:tcW w:w="2295" w:type="dxa"/>
            <w:vAlign w:val="center"/>
          </w:tcPr>
          <w:p w14:paraId="462CEDC6" w14:textId="77777777" w:rsidR="00625845" w:rsidRDefault="00625845" w:rsidP="003757FD">
            <w:pPr>
              <w:jc w:val="center"/>
              <w:rPr>
                <w:rFonts w:ascii="Times New Roman" w:hAnsi="Times New Roman"/>
              </w:rPr>
            </w:pPr>
            <w:r>
              <w:rPr>
                <w:rFonts w:ascii="Times New Roman" w:hAnsi="Times New Roman"/>
                <w:sz w:val="24"/>
                <w:szCs w:val="24"/>
              </w:rPr>
              <w:t>-</w:t>
            </w:r>
          </w:p>
        </w:tc>
        <w:tc>
          <w:tcPr>
            <w:tcW w:w="2301" w:type="dxa"/>
            <w:vAlign w:val="center"/>
          </w:tcPr>
          <w:p w14:paraId="44AA8FEF" w14:textId="77777777" w:rsidR="00625845" w:rsidRDefault="00625845" w:rsidP="003757FD">
            <w:pPr>
              <w:jc w:val="center"/>
              <w:rPr>
                <w:rFonts w:ascii="Times New Roman" w:hAnsi="Times New Roman"/>
              </w:rPr>
            </w:pPr>
            <w:r>
              <w:rPr>
                <w:rFonts w:ascii="Times New Roman" w:hAnsi="Times New Roman"/>
                <w:sz w:val="24"/>
                <w:szCs w:val="24"/>
              </w:rPr>
              <w:t>-</w:t>
            </w:r>
          </w:p>
        </w:tc>
      </w:tr>
      <w:tr w:rsidR="00625845" w14:paraId="48F21A59" w14:textId="77777777" w:rsidTr="003757FD">
        <w:trPr>
          <w:trHeight w:val="510"/>
          <w:jc w:val="center"/>
        </w:trPr>
        <w:tc>
          <w:tcPr>
            <w:tcW w:w="3305" w:type="dxa"/>
            <w:vAlign w:val="center"/>
          </w:tcPr>
          <w:p w14:paraId="3A87C033" w14:textId="77777777" w:rsidR="00625845" w:rsidRDefault="00625845" w:rsidP="003757FD">
            <w:pPr>
              <w:jc w:val="left"/>
              <w:rPr>
                <w:rFonts w:ascii="Times New Roman" w:hAnsi="Times New Roman"/>
                <w:b/>
                <w:sz w:val="24"/>
                <w:szCs w:val="24"/>
              </w:rPr>
            </w:pPr>
            <w:r>
              <w:rPr>
                <w:rFonts w:ascii="Times New Roman" w:hAnsi="Times New Roman"/>
                <w:b/>
                <w:sz w:val="24"/>
                <w:szCs w:val="24"/>
              </w:rPr>
              <w:t>Ara Sınav</w:t>
            </w:r>
          </w:p>
          <w:p w14:paraId="04E5354E" w14:textId="77777777" w:rsidR="00625845" w:rsidRDefault="00625845" w:rsidP="003757FD">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683A9D77" w14:textId="77777777" w:rsidR="00625845" w:rsidRPr="00DD5767" w:rsidRDefault="00625845" w:rsidP="003757FD">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2BB7DDE9" w14:textId="77777777" w:rsidR="00625845" w:rsidRDefault="00625845" w:rsidP="003757FD">
            <w:pPr>
              <w:jc w:val="center"/>
              <w:rPr>
                <w:rFonts w:ascii="Times New Roman" w:hAnsi="Times New Roman"/>
              </w:rPr>
            </w:pPr>
            <w:r>
              <w:rPr>
                <w:rFonts w:ascii="Times New Roman" w:hAnsi="Times New Roman"/>
                <w:sz w:val="24"/>
                <w:szCs w:val="24"/>
              </w:rPr>
              <w:t>-</w:t>
            </w:r>
          </w:p>
        </w:tc>
        <w:tc>
          <w:tcPr>
            <w:tcW w:w="2295" w:type="dxa"/>
            <w:vAlign w:val="center"/>
          </w:tcPr>
          <w:p w14:paraId="47C8FAE7" w14:textId="77777777" w:rsidR="00625845" w:rsidRDefault="00625845" w:rsidP="003757FD">
            <w:pPr>
              <w:jc w:val="center"/>
              <w:rPr>
                <w:rFonts w:ascii="Times New Roman" w:hAnsi="Times New Roman"/>
              </w:rPr>
            </w:pPr>
            <w:r>
              <w:rPr>
                <w:rFonts w:ascii="Times New Roman" w:hAnsi="Times New Roman"/>
                <w:sz w:val="24"/>
                <w:szCs w:val="24"/>
              </w:rPr>
              <w:t>-</w:t>
            </w:r>
          </w:p>
        </w:tc>
        <w:tc>
          <w:tcPr>
            <w:tcW w:w="2301" w:type="dxa"/>
            <w:vAlign w:val="center"/>
          </w:tcPr>
          <w:p w14:paraId="044E3FCC" w14:textId="77777777" w:rsidR="00625845" w:rsidRDefault="00625845" w:rsidP="003757FD">
            <w:pPr>
              <w:jc w:val="center"/>
              <w:rPr>
                <w:rFonts w:ascii="Times New Roman" w:hAnsi="Times New Roman"/>
              </w:rPr>
            </w:pPr>
            <w:r>
              <w:rPr>
                <w:rFonts w:ascii="Times New Roman" w:hAnsi="Times New Roman"/>
                <w:sz w:val="24"/>
                <w:szCs w:val="24"/>
              </w:rPr>
              <w:t>-</w:t>
            </w:r>
          </w:p>
        </w:tc>
      </w:tr>
      <w:tr w:rsidR="00625845" w14:paraId="19F7DE37" w14:textId="77777777" w:rsidTr="003757FD">
        <w:trPr>
          <w:trHeight w:val="510"/>
          <w:jc w:val="center"/>
        </w:trPr>
        <w:tc>
          <w:tcPr>
            <w:tcW w:w="3305" w:type="dxa"/>
            <w:vAlign w:val="center"/>
          </w:tcPr>
          <w:p w14:paraId="0AE9ACBD" w14:textId="77777777" w:rsidR="00625845" w:rsidRDefault="00625845" w:rsidP="003757FD">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4194916C" w14:textId="77777777" w:rsidR="00625845" w:rsidRDefault="00625845" w:rsidP="003757FD">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7B9BB000" w14:textId="77777777" w:rsidR="00625845" w:rsidRDefault="00625845" w:rsidP="003757FD">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1EBBF30D" w14:textId="77777777" w:rsidR="00625845" w:rsidRDefault="00625845" w:rsidP="003757FD">
            <w:pPr>
              <w:jc w:val="center"/>
              <w:rPr>
                <w:rFonts w:ascii="Times New Roman" w:hAnsi="Times New Roman"/>
              </w:rPr>
            </w:pPr>
            <w:r>
              <w:rPr>
                <w:rFonts w:ascii="Times New Roman" w:hAnsi="Times New Roman"/>
                <w:sz w:val="24"/>
                <w:szCs w:val="24"/>
              </w:rPr>
              <w:t>1</w:t>
            </w:r>
          </w:p>
        </w:tc>
        <w:tc>
          <w:tcPr>
            <w:tcW w:w="2295" w:type="dxa"/>
            <w:vAlign w:val="center"/>
          </w:tcPr>
          <w:p w14:paraId="2B6807B9" w14:textId="77777777" w:rsidR="00625845" w:rsidRDefault="00625845" w:rsidP="003757FD">
            <w:pPr>
              <w:jc w:val="center"/>
              <w:rPr>
                <w:rFonts w:ascii="Times New Roman" w:hAnsi="Times New Roman"/>
              </w:rPr>
            </w:pPr>
            <w:r>
              <w:rPr>
                <w:rFonts w:ascii="Times New Roman" w:hAnsi="Times New Roman"/>
                <w:sz w:val="24"/>
                <w:szCs w:val="24"/>
              </w:rPr>
              <w:t>40</w:t>
            </w:r>
          </w:p>
        </w:tc>
        <w:tc>
          <w:tcPr>
            <w:tcW w:w="2301" w:type="dxa"/>
            <w:vAlign w:val="center"/>
          </w:tcPr>
          <w:p w14:paraId="50FD216B" w14:textId="77777777" w:rsidR="00625845" w:rsidRDefault="00625845" w:rsidP="003757FD">
            <w:pPr>
              <w:jc w:val="center"/>
              <w:rPr>
                <w:rFonts w:ascii="Times New Roman" w:hAnsi="Times New Roman"/>
              </w:rPr>
            </w:pPr>
            <w:r>
              <w:rPr>
                <w:rFonts w:ascii="Times New Roman" w:hAnsi="Times New Roman"/>
                <w:sz w:val="24"/>
                <w:szCs w:val="24"/>
              </w:rPr>
              <w:t>40</w:t>
            </w:r>
          </w:p>
        </w:tc>
      </w:tr>
      <w:tr w:rsidR="00625845" w14:paraId="0BD67E5F" w14:textId="77777777" w:rsidTr="003757FD">
        <w:trPr>
          <w:trHeight w:val="510"/>
          <w:jc w:val="center"/>
        </w:trPr>
        <w:tc>
          <w:tcPr>
            <w:tcW w:w="3305" w:type="dxa"/>
            <w:vAlign w:val="center"/>
          </w:tcPr>
          <w:p w14:paraId="55149D60" w14:textId="77777777" w:rsidR="00625845" w:rsidRPr="005E5F66" w:rsidRDefault="00625845" w:rsidP="003757FD">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12E64AF6" w14:textId="77777777" w:rsidR="00625845" w:rsidRDefault="00625845" w:rsidP="003757FD">
            <w:pPr>
              <w:jc w:val="center"/>
              <w:rPr>
                <w:rFonts w:ascii="Times New Roman" w:hAnsi="Times New Roman"/>
              </w:rPr>
            </w:pPr>
            <w:r w:rsidRPr="00721460">
              <w:rPr>
                <w:rFonts w:ascii="Times New Roman" w:hAnsi="Times New Roman"/>
                <w:b/>
                <w:sz w:val="24"/>
                <w:szCs w:val="24"/>
              </w:rPr>
              <w:t>31</w:t>
            </w:r>
          </w:p>
        </w:tc>
        <w:tc>
          <w:tcPr>
            <w:tcW w:w="2295" w:type="dxa"/>
            <w:vAlign w:val="center"/>
          </w:tcPr>
          <w:p w14:paraId="27D6861A" w14:textId="77777777" w:rsidR="00625845" w:rsidRDefault="00625845" w:rsidP="003757FD">
            <w:pPr>
              <w:jc w:val="center"/>
              <w:rPr>
                <w:rFonts w:ascii="Times New Roman" w:hAnsi="Times New Roman"/>
              </w:rPr>
            </w:pPr>
            <w:r>
              <w:rPr>
                <w:rFonts w:ascii="Times New Roman" w:hAnsi="Times New Roman"/>
                <w:b/>
                <w:sz w:val="24"/>
                <w:szCs w:val="24"/>
              </w:rPr>
              <w:t>96</w:t>
            </w:r>
          </w:p>
        </w:tc>
        <w:tc>
          <w:tcPr>
            <w:tcW w:w="2301" w:type="dxa"/>
            <w:vAlign w:val="center"/>
          </w:tcPr>
          <w:p w14:paraId="6BE358E7" w14:textId="77777777" w:rsidR="00625845" w:rsidRDefault="00625845" w:rsidP="003757FD">
            <w:pPr>
              <w:jc w:val="center"/>
              <w:rPr>
                <w:rFonts w:ascii="Times New Roman" w:hAnsi="Times New Roman"/>
              </w:rPr>
            </w:pPr>
            <w:r>
              <w:rPr>
                <w:rFonts w:ascii="Times New Roman" w:hAnsi="Times New Roman"/>
                <w:b/>
                <w:sz w:val="24"/>
                <w:szCs w:val="24"/>
              </w:rPr>
              <w:t>174</w:t>
            </w:r>
          </w:p>
        </w:tc>
      </w:tr>
      <w:tr w:rsidR="00625845" w14:paraId="37F6891A" w14:textId="77777777" w:rsidTr="003757FD">
        <w:trPr>
          <w:trHeight w:val="510"/>
          <w:jc w:val="center"/>
        </w:trPr>
        <w:tc>
          <w:tcPr>
            <w:tcW w:w="3305" w:type="dxa"/>
            <w:vAlign w:val="center"/>
          </w:tcPr>
          <w:p w14:paraId="3EBABE15" w14:textId="77777777" w:rsidR="00625845" w:rsidRPr="005E5F66" w:rsidRDefault="00625845" w:rsidP="003757FD">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1D1AEE9E" w14:textId="77777777" w:rsidR="00625845" w:rsidRDefault="00625845" w:rsidP="003757FD">
            <w:pPr>
              <w:rPr>
                <w:rFonts w:ascii="Times New Roman" w:hAnsi="Times New Roman"/>
              </w:rPr>
            </w:pPr>
          </w:p>
        </w:tc>
        <w:tc>
          <w:tcPr>
            <w:tcW w:w="2295" w:type="dxa"/>
            <w:vAlign w:val="center"/>
          </w:tcPr>
          <w:p w14:paraId="2D40E5B6" w14:textId="77777777" w:rsidR="00625845" w:rsidRDefault="00625845" w:rsidP="003757FD">
            <w:pPr>
              <w:rPr>
                <w:rFonts w:ascii="Times New Roman" w:hAnsi="Times New Roman"/>
              </w:rPr>
            </w:pPr>
          </w:p>
        </w:tc>
        <w:tc>
          <w:tcPr>
            <w:tcW w:w="2301" w:type="dxa"/>
            <w:vAlign w:val="center"/>
          </w:tcPr>
          <w:p w14:paraId="2DB94771" w14:textId="77777777" w:rsidR="00625845" w:rsidRPr="007B1FC8" w:rsidRDefault="00625845" w:rsidP="003757FD">
            <w:pPr>
              <w:jc w:val="center"/>
              <w:rPr>
                <w:rFonts w:ascii="Times New Roman" w:hAnsi="Times New Roman"/>
                <w:b/>
                <w:sz w:val="24"/>
                <w:szCs w:val="24"/>
              </w:rPr>
            </w:pPr>
            <w:r w:rsidRPr="007B1FC8">
              <w:rPr>
                <w:rFonts w:ascii="Times New Roman" w:hAnsi="Times New Roman"/>
                <w:b/>
                <w:sz w:val="24"/>
                <w:szCs w:val="24"/>
              </w:rPr>
              <w:t>7</w:t>
            </w:r>
          </w:p>
        </w:tc>
      </w:tr>
    </w:tbl>
    <w:p w14:paraId="07F67620" w14:textId="77777777" w:rsidR="00625845" w:rsidRDefault="00625845" w:rsidP="00625845">
      <w:pPr>
        <w:jc w:val="center"/>
        <w:rPr>
          <w:rFonts w:ascii="Times New Roman" w:hAnsi="Times New Roman"/>
          <w:b/>
          <w:sz w:val="24"/>
          <w:szCs w:val="24"/>
        </w:rPr>
      </w:pPr>
    </w:p>
    <w:p w14:paraId="151E6EA3" w14:textId="77777777" w:rsidR="00625845" w:rsidRDefault="00625845" w:rsidP="00625845">
      <w:pPr>
        <w:rPr>
          <w:rFonts w:ascii="Times New Roman" w:hAnsi="Times New Roman"/>
          <w:b/>
          <w:sz w:val="24"/>
          <w:szCs w:val="24"/>
        </w:rPr>
      </w:pPr>
      <w:r>
        <w:rPr>
          <w:rFonts w:ascii="Times New Roman" w:hAnsi="Times New Roman"/>
          <w:b/>
          <w:sz w:val="24"/>
          <w:szCs w:val="24"/>
        </w:rPr>
        <w:br w:type="page"/>
      </w:r>
    </w:p>
    <w:p w14:paraId="4B8721DB" w14:textId="77777777" w:rsidR="00625845" w:rsidRPr="00D25E4B" w:rsidRDefault="00625845" w:rsidP="00625845">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625845" w14:paraId="44D8A345" w14:textId="77777777" w:rsidTr="003757FD">
        <w:trPr>
          <w:trHeight w:val="454"/>
        </w:trPr>
        <w:tc>
          <w:tcPr>
            <w:tcW w:w="1129" w:type="dxa"/>
            <w:vAlign w:val="center"/>
          </w:tcPr>
          <w:p w14:paraId="1A2AA2B5" w14:textId="77777777" w:rsidR="00625845" w:rsidRPr="00D25E4B" w:rsidRDefault="00625845" w:rsidP="003757FD">
            <w:pPr>
              <w:jc w:val="center"/>
              <w:rPr>
                <w:rFonts w:ascii="Times New Roman" w:hAnsi="Times New Roman"/>
                <w:b/>
                <w:sz w:val="24"/>
                <w:szCs w:val="24"/>
              </w:rPr>
            </w:pPr>
            <w:r w:rsidRPr="00D25E4B">
              <w:rPr>
                <w:rFonts w:ascii="Times New Roman" w:hAnsi="Times New Roman"/>
                <w:b/>
                <w:sz w:val="24"/>
                <w:szCs w:val="24"/>
              </w:rPr>
              <w:t>S</w:t>
            </w:r>
            <w:r>
              <w:rPr>
                <w:rFonts w:ascii="Times New Roman" w:hAnsi="Times New Roman"/>
                <w:b/>
                <w:sz w:val="24"/>
                <w:szCs w:val="24"/>
              </w:rPr>
              <w:t>.No.</w:t>
            </w:r>
          </w:p>
        </w:tc>
        <w:tc>
          <w:tcPr>
            <w:tcW w:w="8957" w:type="dxa"/>
            <w:vAlign w:val="center"/>
          </w:tcPr>
          <w:p w14:paraId="70B0AC8D"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Açıklama</w:t>
            </w:r>
          </w:p>
        </w:tc>
      </w:tr>
      <w:tr w:rsidR="00625845" w14:paraId="35C35070" w14:textId="77777777" w:rsidTr="003757FD">
        <w:trPr>
          <w:trHeight w:val="454"/>
        </w:trPr>
        <w:tc>
          <w:tcPr>
            <w:tcW w:w="1129" w:type="dxa"/>
            <w:vAlign w:val="center"/>
          </w:tcPr>
          <w:p w14:paraId="45FC6642"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7EEBC3CB" w14:textId="77777777" w:rsidR="00625845" w:rsidRPr="00D25E4B" w:rsidRDefault="00625845" w:rsidP="003757FD">
            <w:pPr>
              <w:rPr>
                <w:rFonts w:ascii="Times New Roman" w:hAnsi="Times New Roman"/>
                <w:sz w:val="24"/>
                <w:szCs w:val="24"/>
              </w:rPr>
            </w:pPr>
            <w:r>
              <w:rPr>
                <w:rFonts w:ascii="Times New Roman" w:hAnsi="Times New Roman"/>
                <w:sz w:val="24"/>
                <w:szCs w:val="24"/>
              </w:rPr>
              <w:t>Uluslararası hukukta kuvvet kullanma ile ilgili temel kavramların öğrenilmesi</w:t>
            </w:r>
          </w:p>
        </w:tc>
      </w:tr>
      <w:tr w:rsidR="00625845" w14:paraId="418330BC" w14:textId="77777777" w:rsidTr="003757FD">
        <w:trPr>
          <w:trHeight w:val="454"/>
        </w:trPr>
        <w:tc>
          <w:tcPr>
            <w:tcW w:w="1129" w:type="dxa"/>
            <w:vAlign w:val="center"/>
          </w:tcPr>
          <w:p w14:paraId="20F19EBF"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7063D8DB" w14:textId="77777777" w:rsidR="00625845" w:rsidRPr="00D25E4B" w:rsidRDefault="00625845" w:rsidP="003757FD">
            <w:pPr>
              <w:rPr>
                <w:rFonts w:ascii="Times New Roman" w:hAnsi="Times New Roman"/>
                <w:sz w:val="24"/>
                <w:szCs w:val="24"/>
              </w:rPr>
            </w:pPr>
            <w:r>
              <w:rPr>
                <w:rFonts w:ascii="Times New Roman" w:hAnsi="Times New Roman"/>
                <w:sz w:val="24"/>
                <w:szCs w:val="24"/>
              </w:rPr>
              <w:t>Birleşmiş Milletler güvenlik sistemiyle ilgili temel kavramların öğrenilmesi</w:t>
            </w:r>
          </w:p>
        </w:tc>
      </w:tr>
      <w:tr w:rsidR="00625845" w14:paraId="3FCCCA93" w14:textId="77777777" w:rsidTr="003757FD">
        <w:trPr>
          <w:trHeight w:val="454"/>
        </w:trPr>
        <w:tc>
          <w:tcPr>
            <w:tcW w:w="1129" w:type="dxa"/>
            <w:vAlign w:val="center"/>
          </w:tcPr>
          <w:p w14:paraId="60F17AC8"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2B00265F" w14:textId="77777777" w:rsidR="00625845" w:rsidRPr="00D25E4B" w:rsidRDefault="00625845" w:rsidP="003757FD">
            <w:pPr>
              <w:rPr>
                <w:rFonts w:ascii="Times New Roman" w:hAnsi="Times New Roman"/>
                <w:sz w:val="24"/>
                <w:szCs w:val="24"/>
              </w:rPr>
            </w:pPr>
            <w:r>
              <w:rPr>
                <w:rFonts w:ascii="Times New Roman" w:hAnsi="Times New Roman"/>
                <w:sz w:val="24"/>
                <w:szCs w:val="24"/>
              </w:rPr>
              <w:t>Uluslararası hukukta kuvvet kullanma ile ilgili farklı yaklaşımların ve güncel tartışmaların öğrenilmesi</w:t>
            </w:r>
          </w:p>
        </w:tc>
      </w:tr>
      <w:tr w:rsidR="00625845" w14:paraId="27363B9C" w14:textId="77777777" w:rsidTr="003757FD">
        <w:trPr>
          <w:trHeight w:val="454"/>
        </w:trPr>
        <w:tc>
          <w:tcPr>
            <w:tcW w:w="1129" w:type="dxa"/>
            <w:vAlign w:val="center"/>
          </w:tcPr>
          <w:p w14:paraId="2E844EDB"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24D1FF27" w14:textId="77777777" w:rsidR="00625845" w:rsidRPr="00D25E4B" w:rsidRDefault="00625845" w:rsidP="003757FD">
            <w:pPr>
              <w:rPr>
                <w:rFonts w:ascii="Times New Roman" w:hAnsi="Times New Roman"/>
                <w:sz w:val="24"/>
                <w:szCs w:val="24"/>
              </w:rPr>
            </w:pPr>
            <w:r>
              <w:rPr>
                <w:rFonts w:ascii="Times New Roman" w:hAnsi="Times New Roman"/>
                <w:sz w:val="24"/>
                <w:szCs w:val="24"/>
              </w:rPr>
              <w:t>Somut bir olayı uluslararası hukukta kuvvet kullanma bağlamında analiz edebilmenin öğrenilmesi</w:t>
            </w:r>
          </w:p>
        </w:tc>
      </w:tr>
      <w:tr w:rsidR="00625845" w14:paraId="573E3FE6" w14:textId="77777777" w:rsidTr="003757FD">
        <w:trPr>
          <w:trHeight w:val="454"/>
        </w:trPr>
        <w:tc>
          <w:tcPr>
            <w:tcW w:w="1129" w:type="dxa"/>
            <w:vAlign w:val="center"/>
          </w:tcPr>
          <w:p w14:paraId="66998B3D"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2B7F8C83" w14:textId="77777777" w:rsidR="00625845" w:rsidRPr="00D25E4B" w:rsidRDefault="00625845" w:rsidP="003757FD">
            <w:pPr>
              <w:rPr>
                <w:rFonts w:ascii="Times New Roman" w:hAnsi="Times New Roman"/>
                <w:sz w:val="24"/>
                <w:szCs w:val="24"/>
              </w:rPr>
            </w:pPr>
            <w:r>
              <w:rPr>
                <w:rFonts w:ascii="Times New Roman" w:hAnsi="Times New Roman"/>
                <w:sz w:val="24"/>
                <w:szCs w:val="24"/>
              </w:rPr>
              <w:t>Silahlı çatışmalar hukuku bağlamında çatışmaların sınıflandırılması ve kişilerin korunmasının öğrenilmesi</w:t>
            </w:r>
          </w:p>
        </w:tc>
      </w:tr>
      <w:tr w:rsidR="00625845" w14:paraId="6AC28114" w14:textId="77777777" w:rsidTr="003757FD">
        <w:trPr>
          <w:trHeight w:val="454"/>
        </w:trPr>
        <w:tc>
          <w:tcPr>
            <w:tcW w:w="1129" w:type="dxa"/>
            <w:vAlign w:val="center"/>
          </w:tcPr>
          <w:p w14:paraId="0A26513F"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7B078692" w14:textId="77777777" w:rsidR="00625845" w:rsidRPr="00D25E4B" w:rsidRDefault="00625845" w:rsidP="003757FD">
            <w:pPr>
              <w:rPr>
                <w:rFonts w:ascii="Times New Roman" w:hAnsi="Times New Roman"/>
                <w:sz w:val="24"/>
                <w:szCs w:val="24"/>
              </w:rPr>
            </w:pPr>
            <w:r>
              <w:rPr>
                <w:rFonts w:ascii="Times New Roman" w:hAnsi="Times New Roman"/>
                <w:sz w:val="24"/>
                <w:szCs w:val="24"/>
              </w:rPr>
              <w:t xml:space="preserve">Silahlı çatışmalardan sonraki dönemde adalet ve sorumluluk </w:t>
            </w:r>
            <w:proofErr w:type="gramStart"/>
            <w:r>
              <w:rPr>
                <w:rFonts w:ascii="Times New Roman" w:hAnsi="Times New Roman"/>
                <w:sz w:val="24"/>
                <w:szCs w:val="24"/>
              </w:rPr>
              <w:t>konseptinin</w:t>
            </w:r>
            <w:proofErr w:type="gramEnd"/>
            <w:r>
              <w:rPr>
                <w:rFonts w:ascii="Times New Roman" w:hAnsi="Times New Roman"/>
                <w:sz w:val="24"/>
                <w:szCs w:val="24"/>
              </w:rPr>
              <w:t xml:space="preserve"> incelenmesi</w:t>
            </w:r>
          </w:p>
        </w:tc>
      </w:tr>
      <w:tr w:rsidR="00625845" w14:paraId="51321545" w14:textId="77777777" w:rsidTr="003757FD">
        <w:trPr>
          <w:trHeight w:val="454"/>
        </w:trPr>
        <w:tc>
          <w:tcPr>
            <w:tcW w:w="1129" w:type="dxa"/>
            <w:vAlign w:val="center"/>
          </w:tcPr>
          <w:p w14:paraId="42DEC7CA"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Ö7</w:t>
            </w:r>
          </w:p>
        </w:tc>
        <w:tc>
          <w:tcPr>
            <w:tcW w:w="8957" w:type="dxa"/>
            <w:vAlign w:val="center"/>
          </w:tcPr>
          <w:p w14:paraId="77A35CF5" w14:textId="77777777" w:rsidR="00625845" w:rsidRPr="00D25E4B" w:rsidRDefault="00625845" w:rsidP="003757FD">
            <w:pPr>
              <w:rPr>
                <w:rFonts w:ascii="Times New Roman" w:hAnsi="Times New Roman"/>
                <w:sz w:val="24"/>
                <w:szCs w:val="24"/>
              </w:rPr>
            </w:pPr>
            <w:r>
              <w:rPr>
                <w:rFonts w:ascii="Times New Roman" w:hAnsi="Times New Roman"/>
                <w:sz w:val="24"/>
                <w:szCs w:val="24"/>
              </w:rPr>
              <w:t>Devlet dışı aktör ve terörizm kavramının öğrenilmesi</w:t>
            </w:r>
          </w:p>
        </w:tc>
      </w:tr>
      <w:tr w:rsidR="00625845" w14:paraId="212C77D0" w14:textId="77777777" w:rsidTr="003757FD">
        <w:trPr>
          <w:trHeight w:val="454"/>
        </w:trPr>
        <w:tc>
          <w:tcPr>
            <w:tcW w:w="1129" w:type="dxa"/>
            <w:vAlign w:val="center"/>
          </w:tcPr>
          <w:p w14:paraId="0966D20F"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Ö8</w:t>
            </w:r>
          </w:p>
        </w:tc>
        <w:tc>
          <w:tcPr>
            <w:tcW w:w="8957" w:type="dxa"/>
            <w:vAlign w:val="center"/>
          </w:tcPr>
          <w:p w14:paraId="489542B2" w14:textId="77777777" w:rsidR="00625845" w:rsidRPr="00D25E4B" w:rsidRDefault="00625845" w:rsidP="003757FD">
            <w:pPr>
              <w:rPr>
                <w:rFonts w:ascii="Times New Roman" w:hAnsi="Times New Roman"/>
                <w:sz w:val="24"/>
                <w:szCs w:val="24"/>
              </w:rPr>
            </w:pPr>
            <w:r>
              <w:rPr>
                <w:rFonts w:ascii="Times New Roman" w:hAnsi="Times New Roman"/>
                <w:sz w:val="24"/>
                <w:szCs w:val="24"/>
              </w:rPr>
              <w:t>Terörizmin tarihsel arka planı ve nedenleri ile ilgili temel kavramların öğrenilmesi</w:t>
            </w:r>
          </w:p>
        </w:tc>
      </w:tr>
      <w:tr w:rsidR="00625845" w14:paraId="382F2E99" w14:textId="77777777" w:rsidTr="003757FD">
        <w:trPr>
          <w:trHeight w:val="454"/>
        </w:trPr>
        <w:tc>
          <w:tcPr>
            <w:tcW w:w="1129" w:type="dxa"/>
            <w:vAlign w:val="center"/>
          </w:tcPr>
          <w:p w14:paraId="41FD358A"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Ö9</w:t>
            </w:r>
          </w:p>
        </w:tc>
        <w:tc>
          <w:tcPr>
            <w:tcW w:w="8957" w:type="dxa"/>
            <w:vAlign w:val="center"/>
          </w:tcPr>
          <w:p w14:paraId="29FBB3D8" w14:textId="77777777" w:rsidR="00625845" w:rsidRPr="00D25E4B" w:rsidRDefault="00625845" w:rsidP="003757FD">
            <w:pPr>
              <w:rPr>
                <w:rFonts w:ascii="Times New Roman" w:hAnsi="Times New Roman"/>
                <w:sz w:val="24"/>
                <w:szCs w:val="24"/>
              </w:rPr>
            </w:pPr>
            <w:r>
              <w:rPr>
                <w:rFonts w:ascii="Times New Roman" w:hAnsi="Times New Roman"/>
                <w:sz w:val="24"/>
                <w:szCs w:val="24"/>
              </w:rPr>
              <w:t>Terörizm dalgalarının, terörizm türlerinin ve terörizmle mücadele yöntemlerinin incelenmesi</w:t>
            </w:r>
          </w:p>
        </w:tc>
      </w:tr>
    </w:tbl>
    <w:p w14:paraId="051B8837" w14:textId="77777777" w:rsidR="00625845" w:rsidRDefault="00625845" w:rsidP="00625845">
      <w:pPr>
        <w:spacing w:line="240" w:lineRule="auto"/>
        <w:rPr>
          <w:rFonts w:ascii="Times New Roman" w:hAnsi="Times New Roman"/>
        </w:rPr>
      </w:pPr>
    </w:p>
    <w:p w14:paraId="0C455749" w14:textId="77777777" w:rsidR="00625845" w:rsidRDefault="00625845" w:rsidP="00625845">
      <w:pPr>
        <w:jc w:val="center"/>
        <w:rPr>
          <w:rFonts w:ascii="Times New Roman" w:hAnsi="Times New Roman"/>
          <w:b/>
          <w:sz w:val="24"/>
          <w:szCs w:val="24"/>
        </w:rPr>
      </w:pPr>
    </w:p>
    <w:p w14:paraId="5B3252ED" w14:textId="77777777" w:rsidR="00625845" w:rsidRDefault="00625845" w:rsidP="00625845">
      <w:pPr>
        <w:rPr>
          <w:rFonts w:ascii="Times New Roman" w:hAnsi="Times New Roman"/>
          <w:b/>
          <w:sz w:val="24"/>
          <w:szCs w:val="24"/>
        </w:rPr>
      </w:pPr>
      <w:r>
        <w:rPr>
          <w:rFonts w:ascii="Times New Roman" w:hAnsi="Times New Roman"/>
          <w:b/>
          <w:sz w:val="24"/>
          <w:szCs w:val="24"/>
        </w:rPr>
        <w:br w:type="page"/>
      </w:r>
    </w:p>
    <w:p w14:paraId="34A42BE9" w14:textId="77777777" w:rsidR="00625845" w:rsidRPr="00D25E4B" w:rsidRDefault="00625845" w:rsidP="00625845">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571"/>
        <w:gridCol w:w="567"/>
        <w:gridCol w:w="567"/>
        <w:gridCol w:w="567"/>
        <w:gridCol w:w="708"/>
        <w:gridCol w:w="567"/>
        <w:gridCol w:w="560"/>
      </w:tblGrid>
      <w:tr w:rsidR="00625845" w14:paraId="2CD80485" w14:textId="77777777" w:rsidTr="003757FD">
        <w:trPr>
          <w:trHeight w:val="454"/>
        </w:trPr>
        <w:tc>
          <w:tcPr>
            <w:tcW w:w="10194" w:type="dxa"/>
            <w:gridSpan w:val="8"/>
            <w:vAlign w:val="center"/>
          </w:tcPr>
          <w:p w14:paraId="19354D02" w14:textId="77777777" w:rsidR="00625845" w:rsidRDefault="00625845" w:rsidP="003757FD">
            <w:pPr>
              <w:rPr>
                <w:rFonts w:ascii="Times New Roman" w:hAnsi="Times New Roman"/>
                <w:b/>
                <w:sz w:val="24"/>
                <w:szCs w:val="24"/>
              </w:rPr>
            </w:pPr>
            <w:r>
              <w:rPr>
                <w:rFonts w:ascii="Times New Roman" w:hAnsi="Times New Roman"/>
                <w:b/>
                <w:sz w:val="24"/>
                <w:szCs w:val="24"/>
              </w:rPr>
              <w:t>Program Adı</w:t>
            </w:r>
          </w:p>
        </w:tc>
      </w:tr>
      <w:tr w:rsidR="00625845" w14:paraId="2B49B6F2" w14:textId="77777777" w:rsidTr="003757FD">
        <w:trPr>
          <w:trHeight w:val="454"/>
        </w:trPr>
        <w:tc>
          <w:tcPr>
            <w:tcW w:w="1087" w:type="dxa"/>
            <w:vMerge w:val="restart"/>
            <w:vAlign w:val="center"/>
          </w:tcPr>
          <w:p w14:paraId="76321E08"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S.Nu.</w:t>
            </w:r>
          </w:p>
        </w:tc>
        <w:tc>
          <w:tcPr>
            <w:tcW w:w="5571" w:type="dxa"/>
            <w:vMerge w:val="restart"/>
            <w:vAlign w:val="center"/>
          </w:tcPr>
          <w:p w14:paraId="7BB71030" w14:textId="77777777" w:rsidR="00625845" w:rsidRPr="00D25E4B" w:rsidRDefault="00625845" w:rsidP="003757FD">
            <w:pPr>
              <w:jc w:val="center"/>
              <w:rPr>
                <w:rFonts w:ascii="Times New Roman" w:hAnsi="Times New Roman"/>
                <w:b/>
                <w:sz w:val="24"/>
                <w:szCs w:val="24"/>
              </w:rPr>
            </w:pPr>
            <w:r w:rsidRPr="00D25E4B">
              <w:rPr>
                <w:rFonts w:ascii="Times New Roman" w:hAnsi="Times New Roman"/>
                <w:b/>
                <w:sz w:val="24"/>
                <w:szCs w:val="24"/>
              </w:rPr>
              <w:t>Açıklama</w:t>
            </w:r>
          </w:p>
        </w:tc>
        <w:tc>
          <w:tcPr>
            <w:tcW w:w="3536" w:type="dxa"/>
            <w:gridSpan w:val="6"/>
            <w:tcBorders>
              <w:bottom w:val="single" w:sz="4" w:space="0" w:color="auto"/>
            </w:tcBorders>
            <w:vAlign w:val="center"/>
          </w:tcPr>
          <w:p w14:paraId="38F5083C" w14:textId="77777777" w:rsidR="00625845" w:rsidRDefault="00625845" w:rsidP="003757FD">
            <w:pPr>
              <w:jc w:val="center"/>
              <w:rPr>
                <w:rFonts w:ascii="Times New Roman" w:hAnsi="Times New Roman"/>
                <w:b/>
                <w:sz w:val="24"/>
                <w:szCs w:val="24"/>
              </w:rPr>
            </w:pPr>
            <w:r>
              <w:rPr>
                <w:rFonts w:ascii="Times New Roman" w:hAnsi="Times New Roman"/>
                <w:b/>
                <w:sz w:val="24"/>
                <w:szCs w:val="24"/>
              </w:rPr>
              <w:t>Dersin Katkı Düzeyi</w:t>
            </w:r>
          </w:p>
        </w:tc>
      </w:tr>
      <w:tr w:rsidR="00625845" w14:paraId="0AD87FD6" w14:textId="77777777" w:rsidTr="003757FD">
        <w:trPr>
          <w:trHeight w:val="227"/>
        </w:trPr>
        <w:tc>
          <w:tcPr>
            <w:tcW w:w="1087" w:type="dxa"/>
            <w:vMerge/>
            <w:vAlign w:val="center"/>
          </w:tcPr>
          <w:p w14:paraId="45FC30E3" w14:textId="77777777" w:rsidR="00625845" w:rsidRPr="00D25E4B" w:rsidRDefault="00625845" w:rsidP="003757FD">
            <w:pPr>
              <w:jc w:val="center"/>
              <w:rPr>
                <w:rFonts w:ascii="Times New Roman" w:hAnsi="Times New Roman"/>
                <w:b/>
                <w:sz w:val="24"/>
                <w:szCs w:val="24"/>
              </w:rPr>
            </w:pPr>
          </w:p>
        </w:tc>
        <w:tc>
          <w:tcPr>
            <w:tcW w:w="5571" w:type="dxa"/>
            <w:vMerge/>
            <w:vAlign w:val="center"/>
          </w:tcPr>
          <w:p w14:paraId="76EC5F89" w14:textId="77777777" w:rsidR="00625845" w:rsidRPr="00D25E4B" w:rsidRDefault="00625845" w:rsidP="003757FD">
            <w:pPr>
              <w:rPr>
                <w:rFonts w:ascii="Times New Roman" w:hAnsi="Times New Roman"/>
                <w:sz w:val="24"/>
                <w:szCs w:val="24"/>
              </w:rPr>
            </w:pPr>
          </w:p>
        </w:tc>
        <w:tc>
          <w:tcPr>
            <w:tcW w:w="567" w:type="dxa"/>
            <w:vAlign w:val="center"/>
          </w:tcPr>
          <w:p w14:paraId="6519FA43"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30A2C0F8"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6ED1C1C2"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2</w:t>
            </w:r>
          </w:p>
        </w:tc>
        <w:tc>
          <w:tcPr>
            <w:tcW w:w="708" w:type="dxa"/>
            <w:vAlign w:val="center"/>
          </w:tcPr>
          <w:p w14:paraId="00031D40"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1285D7C6"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33B39143"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5</w:t>
            </w:r>
          </w:p>
        </w:tc>
      </w:tr>
      <w:tr w:rsidR="00625845" w14:paraId="647A4188" w14:textId="77777777" w:rsidTr="003757FD">
        <w:trPr>
          <w:trHeight w:val="454"/>
        </w:trPr>
        <w:tc>
          <w:tcPr>
            <w:tcW w:w="1087" w:type="dxa"/>
            <w:vAlign w:val="center"/>
          </w:tcPr>
          <w:p w14:paraId="2EACF153" w14:textId="77777777" w:rsidR="00625845" w:rsidRDefault="00625845" w:rsidP="003757FD">
            <w:pPr>
              <w:jc w:val="center"/>
              <w:rPr>
                <w:rFonts w:ascii="Times New Roman" w:hAnsi="Times New Roman"/>
                <w:b/>
                <w:sz w:val="24"/>
                <w:szCs w:val="24"/>
              </w:rPr>
            </w:pPr>
            <w:r>
              <w:rPr>
                <w:rFonts w:ascii="Times New Roman" w:hAnsi="Times New Roman"/>
                <w:b/>
                <w:sz w:val="24"/>
                <w:szCs w:val="24"/>
              </w:rPr>
              <w:t>P1</w:t>
            </w:r>
          </w:p>
        </w:tc>
        <w:tc>
          <w:tcPr>
            <w:tcW w:w="5571" w:type="dxa"/>
            <w:vAlign w:val="center"/>
          </w:tcPr>
          <w:p w14:paraId="3BB2BE4E"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Güvenlik ve Terörizm alanında kavramsal bilgilere kuramsal ve uygulama açısından aralarındaki ilişkiyi kavrayacak şekilde sahip olur.</w:t>
            </w:r>
          </w:p>
        </w:tc>
        <w:tc>
          <w:tcPr>
            <w:tcW w:w="567" w:type="dxa"/>
          </w:tcPr>
          <w:p w14:paraId="533B7A8F" w14:textId="77777777" w:rsidR="00625845" w:rsidRPr="00D25E4B" w:rsidRDefault="00625845" w:rsidP="003757FD">
            <w:pPr>
              <w:jc w:val="center"/>
              <w:rPr>
                <w:rFonts w:ascii="Times New Roman" w:hAnsi="Times New Roman"/>
                <w:sz w:val="24"/>
                <w:szCs w:val="24"/>
              </w:rPr>
            </w:pPr>
          </w:p>
        </w:tc>
        <w:tc>
          <w:tcPr>
            <w:tcW w:w="567" w:type="dxa"/>
            <w:vAlign w:val="center"/>
          </w:tcPr>
          <w:p w14:paraId="2BD9955E" w14:textId="77777777" w:rsidR="00625845" w:rsidRPr="00D25E4B" w:rsidRDefault="00625845" w:rsidP="003757FD">
            <w:pPr>
              <w:jc w:val="center"/>
              <w:rPr>
                <w:rFonts w:ascii="Times New Roman" w:hAnsi="Times New Roman"/>
                <w:sz w:val="24"/>
                <w:szCs w:val="24"/>
              </w:rPr>
            </w:pPr>
          </w:p>
        </w:tc>
        <w:tc>
          <w:tcPr>
            <w:tcW w:w="567" w:type="dxa"/>
            <w:vAlign w:val="center"/>
          </w:tcPr>
          <w:p w14:paraId="554413AF" w14:textId="77777777" w:rsidR="00625845" w:rsidRPr="00D25E4B" w:rsidRDefault="00625845" w:rsidP="003757FD">
            <w:pPr>
              <w:jc w:val="center"/>
              <w:rPr>
                <w:rFonts w:ascii="Times New Roman" w:hAnsi="Times New Roman"/>
                <w:sz w:val="24"/>
                <w:szCs w:val="24"/>
              </w:rPr>
            </w:pPr>
          </w:p>
        </w:tc>
        <w:tc>
          <w:tcPr>
            <w:tcW w:w="708" w:type="dxa"/>
            <w:vAlign w:val="center"/>
          </w:tcPr>
          <w:p w14:paraId="2FB406ED" w14:textId="77777777" w:rsidR="00625845" w:rsidRPr="00D25E4B" w:rsidRDefault="00625845" w:rsidP="003757FD">
            <w:pPr>
              <w:jc w:val="center"/>
              <w:rPr>
                <w:rFonts w:ascii="Times New Roman" w:hAnsi="Times New Roman"/>
                <w:sz w:val="24"/>
                <w:szCs w:val="24"/>
              </w:rPr>
            </w:pPr>
          </w:p>
        </w:tc>
        <w:tc>
          <w:tcPr>
            <w:tcW w:w="567" w:type="dxa"/>
            <w:vAlign w:val="center"/>
          </w:tcPr>
          <w:p w14:paraId="287A9096"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01097FD8" w14:textId="77777777" w:rsidR="00625845" w:rsidRPr="00D25E4B" w:rsidRDefault="00625845" w:rsidP="003757FD">
            <w:pPr>
              <w:jc w:val="center"/>
              <w:rPr>
                <w:rFonts w:ascii="Times New Roman" w:hAnsi="Times New Roman"/>
                <w:sz w:val="24"/>
                <w:szCs w:val="24"/>
              </w:rPr>
            </w:pPr>
          </w:p>
        </w:tc>
      </w:tr>
      <w:tr w:rsidR="00625845" w14:paraId="0FBC67F2" w14:textId="77777777" w:rsidTr="003757FD">
        <w:trPr>
          <w:trHeight w:val="454"/>
        </w:trPr>
        <w:tc>
          <w:tcPr>
            <w:tcW w:w="1087" w:type="dxa"/>
            <w:vAlign w:val="center"/>
          </w:tcPr>
          <w:p w14:paraId="4130E3DC"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P2</w:t>
            </w:r>
          </w:p>
        </w:tc>
        <w:tc>
          <w:tcPr>
            <w:tcW w:w="5571" w:type="dxa"/>
            <w:vAlign w:val="center"/>
          </w:tcPr>
          <w:p w14:paraId="0BA251FB"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Güvenlik ve Terörizm alanının ilişkili olduğu disiplinler arası etkileşimi kavrar.</w:t>
            </w:r>
          </w:p>
        </w:tc>
        <w:tc>
          <w:tcPr>
            <w:tcW w:w="567" w:type="dxa"/>
          </w:tcPr>
          <w:p w14:paraId="6D2FC29A" w14:textId="77777777" w:rsidR="00625845" w:rsidRPr="00D25E4B" w:rsidRDefault="00625845" w:rsidP="003757FD">
            <w:pPr>
              <w:jc w:val="center"/>
              <w:rPr>
                <w:rFonts w:ascii="Times New Roman" w:hAnsi="Times New Roman"/>
                <w:sz w:val="24"/>
                <w:szCs w:val="24"/>
              </w:rPr>
            </w:pPr>
          </w:p>
        </w:tc>
        <w:tc>
          <w:tcPr>
            <w:tcW w:w="567" w:type="dxa"/>
            <w:vAlign w:val="center"/>
          </w:tcPr>
          <w:p w14:paraId="5C498588" w14:textId="77777777" w:rsidR="00625845" w:rsidRPr="00D25E4B" w:rsidRDefault="00625845" w:rsidP="003757FD">
            <w:pPr>
              <w:jc w:val="center"/>
              <w:rPr>
                <w:rFonts w:ascii="Times New Roman" w:hAnsi="Times New Roman"/>
                <w:sz w:val="24"/>
                <w:szCs w:val="24"/>
              </w:rPr>
            </w:pPr>
          </w:p>
        </w:tc>
        <w:tc>
          <w:tcPr>
            <w:tcW w:w="567" w:type="dxa"/>
            <w:vAlign w:val="center"/>
          </w:tcPr>
          <w:p w14:paraId="0B94885A" w14:textId="77777777" w:rsidR="00625845" w:rsidRPr="00D25E4B" w:rsidRDefault="00625845" w:rsidP="003757FD">
            <w:pPr>
              <w:jc w:val="center"/>
              <w:rPr>
                <w:rFonts w:ascii="Times New Roman" w:hAnsi="Times New Roman"/>
                <w:sz w:val="24"/>
                <w:szCs w:val="24"/>
              </w:rPr>
            </w:pPr>
          </w:p>
        </w:tc>
        <w:tc>
          <w:tcPr>
            <w:tcW w:w="708" w:type="dxa"/>
            <w:vAlign w:val="center"/>
          </w:tcPr>
          <w:p w14:paraId="5C3FA548" w14:textId="77777777" w:rsidR="00625845" w:rsidRPr="00D25E4B" w:rsidRDefault="00625845" w:rsidP="003757FD">
            <w:pPr>
              <w:jc w:val="center"/>
              <w:rPr>
                <w:rFonts w:ascii="Times New Roman" w:hAnsi="Times New Roman"/>
                <w:sz w:val="24"/>
                <w:szCs w:val="24"/>
              </w:rPr>
            </w:pPr>
          </w:p>
        </w:tc>
        <w:tc>
          <w:tcPr>
            <w:tcW w:w="567" w:type="dxa"/>
            <w:vAlign w:val="center"/>
          </w:tcPr>
          <w:p w14:paraId="10B4AB07" w14:textId="77777777" w:rsidR="00625845" w:rsidRPr="00D25E4B" w:rsidRDefault="00625845" w:rsidP="003757FD">
            <w:pPr>
              <w:jc w:val="center"/>
              <w:rPr>
                <w:rFonts w:ascii="Times New Roman" w:hAnsi="Times New Roman"/>
                <w:sz w:val="24"/>
                <w:szCs w:val="24"/>
              </w:rPr>
            </w:pPr>
          </w:p>
        </w:tc>
        <w:tc>
          <w:tcPr>
            <w:tcW w:w="560" w:type="dxa"/>
            <w:vAlign w:val="center"/>
          </w:tcPr>
          <w:p w14:paraId="7E11E649"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r>
      <w:tr w:rsidR="00625845" w14:paraId="19969B61" w14:textId="77777777" w:rsidTr="003757FD">
        <w:trPr>
          <w:trHeight w:val="454"/>
        </w:trPr>
        <w:tc>
          <w:tcPr>
            <w:tcW w:w="1087" w:type="dxa"/>
            <w:vAlign w:val="center"/>
          </w:tcPr>
          <w:p w14:paraId="49EC7845"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P3</w:t>
            </w:r>
          </w:p>
        </w:tc>
        <w:tc>
          <w:tcPr>
            <w:tcW w:w="5571" w:type="dxa"/>
            <w:vAlign w:val="center"/>
          </w:tcPr>
          <w:p w14:paraId="0FCEC23D"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ilişkileri ve terörizmi anlama, açıklama, temel kavramlarını ve yöntemlerini kullanma becerisine sahip olur.</w:t>
            </w:r>
          </w:p>
        </w:tc>
        <w:tc>
          <w:tcPr>
            <w:tcW w:w="567" w:type="dxa"/>
          </w:tcPr>
          <w:p w14:paraId="09FE6977" w14:textId="77777777" w:rsidR="00625845" w:rsidRPr="00D25E4B" w:rsidRDefault="00625845" w:rsidP="003757FD">
            <w:pPr>
              <w:jc w:val="center"/>
              <w:rPr>
                <w:rFonts w:ascii="Times New Roman" w:hAnsi="Times New Roman"/>
                <w:sz w:val="24"/>
                <w:szCs w:val="24"/>
              </w:rPr>
            </w:pPr>
          </w:p>
        </w:tc>
        <w:tc>
          <w:tcPr>
            <w:tcW w:w="567" w:type="dxa"/>
            <w:vAlign w:val="center"/>
          </w:tcPr>
          <w:p w14:paraId="0020C2C4" w14:textId="77777777" w:rsidR="00625845" w:rsidRPr="00D25E4B" w:rsidRDefault="00625845" w:rsidP="003757FD">
            <w:pPr>
              <w:jc w:val="center"/>
              <w:rPr>
                <w:rFonts w:ascii="Times New Roman" w:hAnsi="Times New Roman"/>
                <w:sz w:val="24"/>
                <w:szCs w:val="24"/>
              </w:rPr>
            </w:pPr>
          </w:p>
        </w:tc>
        <w:tc>
          <w:tcPr>
            <w:tcW w:w="567" w:type="dxa"/>
            <w:vAlign w:val="center"/>
          </w:tcPr>
          <w:p w14:paraId="03DC8617" w14:textId="77777777" w:rsidR="00625845" w:rsidRPr="00D25E4B" w:rsidRDefault="00625845" w:rsidP="003757FD">
            <w:pPr>
              <w:jc w:val="center"/>
              <w:rPr>
                <w:rFonts w:ascii="Times New Roman" w:hAnsi="Times New Roman"/>
                <w:sz w:val="24"/>
                <w:szCs w:val="24"/>
              </w:rPr>
            </w:pPr>
          </w:p>
        </w:tc>
        <w:tc>
          <w:tcPr>
            <w:tcW w:w="708" w:type="dxa"/>
            <w:vAlign w:val="center"/>
          </w:tcPr>
          <w:p w14:paraId="3E10CC44" w14:textId="77777777" w:rsidR="00625845" w:rsidRPr="00D25E4B" w:rsidRDefault="00625845" w:rsidP="003757FD">
            <w:pPr>
              <w:jc w:val="center"/>
              <w:rPr>
                <w:rFonts w:ascii="Times New Roman" w:hAnsi="Times New Roman"/>
                <w:sz w:val="24"/>
                <w:szCs w:val="24"/>
              </w:rPr>
            </w:pPr>
          </w:p>
        </w:tc>
        <w:tc>
          <w:tcPr>
            <w:tcW w:w="567" w:type="dxa"/>
            <w:vAlign w:val="center"/>
          </w:tcPr>
          <w:p w14:paraId="25791F7D"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32B9B662" w14:textId="77777777" w:rsidR="00625845" w:rsidRPr="00D25E4B" w:rsidRDefault="00625845" w:rsidP="003757FD">
            <w:pPr>
              <w:jc w:val="center"/>
              <w:rPr>
                <w:rFonts w:ascii="Times New Roman" w:hAnsi="Times New Roman"/>
                <w:sz w:val="24"/>
                <w:szCs w:val="24"/>
              </w:rPr>
            </w:pPr>
          </w:p>
        </w:tc>
      </w:tr>
      <w:tr w:rsidR="00625845" w14:paraId="4ADED937" w14:textId="77777777" w:rsidTr="003757FD">
        <w:trPr>
          <w:trHeight w:val="454"/>
        </w:trPr>
        <w:tc>
          <w:tcPr>
            <w:tcW w:w="1087" w:type="dxa"/>
            <w:vAlign w:val="center"/>
          </w:tcPr>
          <w:p w14:paraId="41D3A08B"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P4</w:t>
            </w:r>
          </w:p>
        </w:tc>
        <w:tc>
          <w:tcPr>
            <w:tcW w:w="5571" w:type="dxa"/>
            <w:vAlign w:val="center"/>
          </w:tcPr>
          <w:p w14:paraId="6EC2D932"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ilişkileri ve terörizmi kuramsal bir düzeyde çözümleme yeteneğine sahip olup bu düzeyde edinmiş olduğu bilgiyi pekiştirmiş olarak uzmanlık düzeyinde pratiğe dökebilir.</w:t>
            </w:r>
          </w:p>
        </w:tc>
        <w:tc>
          <w:tcPr>
            <w:tcW w:w="567" w:type="dxa"/>
          </w:tcPr>
          <w:p w14:paraId="44135829" w14:textId="77777777" w:rsidR="00625845" w:rsidRPr="00D25E4B" w:rsidRDefault="00625845" w:rsidP="003757FD">
            <w:pPr>
              <w:jc w:val="center"/>
              <w:rPr>
                <w:rFonts w:ascii="Times New Roman" w:hAnsi="Times New Roman"/>
                <w:sz w:val="24"/>
                <w:szCs w:val="24"/>
              </w:rPr>
            </w:pPr>
          </w:p>
        </w:tc>
        <w:tc>
          <w:tcPr>
            <w:tcW w:w="567" w:type="dxa"/>
            <w:vAlign w:val="center"/>
          </w:tcPr>
          <w:p w14:paraId="352A069F" w14:textId="77777777" w:rsidR="00625845" w:rsidRPr="00D25E4B" w:rsidRDefault="00625845" w:rsidP="003757FD">
            <w:pPr>
              <w:jc w:val="center"/>
              <w:rPr>
                <w:rFonts w:ascii="Times New Roman" w:hAnsi="Times New Roman"/>
                <w:sz w:val="24"/>
                <w:szCs w:val="24"/>
              </w:rPr>
            </w:pPr>
          </w:p>
        </w:tc>
        <w:tc>
          <w:tcPr>
            <w:tcW w:w="567" w:type="dxa"/>
            <w:vAlign w:val="center"/>
          </w:tcPr>
          <w:p w14:paraId="284CC08E" w14:textId="77777777" w:rsidR="00625845" w:rsidRPr="00D25E4B" w:rsidRDefault="00625845" w:rsidP="003757FD">
            <w:pPr>
              <w:jc w:val="center"/>
              <w:rPr>
                <w:rFonts w:ascii="Times New Roman" w:hAnsi="Times New Roman"/>
                <w:sz w:val="24"/>
                <w:szCs w:val="24"/>
              </w:rPr>
            </w:pPr>
          </w:p>
        </w:tc>
        <w:tc>
          <w:tcPr>
            <w:tcW w:w="708" w:type="dxa"/>
            <w:vAlign w:val="center"/>
          </w:tcPr>
          <w:p w14:paraId="2383C34E" w14:textId="77777777" w:rsidR="00625845" w:rsidRPr="00D25E4B" w:rsidRDefault="00625845" w:rsidP="003757FD">
            <w:pPr>
              <w:jc w:val="center"/>
              <w:rPr>
                <w:rFonts w:ascii="Times New Roman" w:hAnsi="Times New Roman"/>
                <w:sz w:val="24"/>
                <w:szCs w:val="24"/>
              </w:rPr>
            </w:pPr>
          </w:p>
        </w:tc>
        <w:tc>
          <w:tcPr>
            <w:tcW w:w="567" w:type="dxa"/>
            <w:vAlign w:val="center"/>
          </w:tcPr>
          <w:p w14:paraId="10E85843"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3C8EBC69" w14:textId="77777777" w:rsidR="00625845" w:rsidRPr="00D25E4B" w:rsidRDefault="00625845" w:rsidP="003757FD">
            <w:pPr>
              <w:jc w:val="center"/>
              <w:rPr>
                <w:rFonts w:ascii="Times New Roman" w:hAnsi="Times New Roman"/>
                <w:sz w:val="24"/>
                <w:szCs w:val="24"/>
              </w:rPr>
            </w:pPr>
          </w:p>
        </w:tc>
      </w:tr>
      <w:tr w:rsidR="00625845" w14:paraId="0BC187D7" w14:textId="77777777" w:rsidTr="003757FD">
        <w:trPr>
          <w:trHeight w:val="454"/>
        </w:trPr>
        <w:tc>
          <w:tcPr>
            <w:tcW w:w="1087" w:type="dxa"/>
            <w:vAlign w:val="center"/>
          </w:tcPr>
          <w:p w14:paraId="62400159"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P5</w:t>
            </w:r>
          </w:p>
        </w:tc>
        <w:tc>
          <w:tcPr>
            <w:tcW w:w="5571" w:type="dxa"/>
            <w:vAlign w:val="center"/>
          </w:tcPr>
          <w:p w14:paraId="4C80A286"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 xml:space="preserve">Küresel ve bölgesel aktörlerin terörizm alanında mevcut ve geleceğe ilişkin pozisyonlarına ilişkin değerlendirme yapabilir ve </w:t>
            </w:r>
            <w:proofErr w:type="gramStart"/>
            <w:r w:rsidRPr="002409BE">
              <w:rPr>
                <w:rFonts w:ascii="Times New Roman" w:hAnsi="Times New Roman"/>
                <w:color w:val="000000"/>
                <w:sz w:val="24"/>
                <w:szCs w:val="24"/>
              </w:rPr>
              <w:t>argüman</w:t>
            </w:r>
            <w:proofErr w:type="gramEnd"/>
            <w:r w:rsidRPr="002409BE">
              <w:rPr>
                <w:rFonts w:ascii="Times New Roman" w:hAnsi="Times New Roman"/>
                <w:color w:val="000000"/>
                <w:sz w:val="24"/>
                <w:szCs w:val="24"/>
              </w:rPr>
              <w:t xml:space="preserve"> geliştirebilir.</w:t>
            </w:r>
          </w:p>
        </w:tc>
        <w:tc>
          <w:tcPr>
            <w:tcW w:w="567" w:type="dxa"/>
          </w:tcPr>
          <w:p w14:paraId="7DE7DDCB" w14:textId="77777777" w:rsidR="00625845" w:rsidRPr="00D25E4B" w:rsidRDefault="00625845" w:rsidP="003757FD">
            <w:pPr>
              <w:jc w:val="center"/>
              <w:rPr>
                <w:rFonts w:ascii="Times New Roman" w:hAnsi="Times New Roman"/>
                <w:sz w:val="24"/>
                <w:szCs w:val="24"/>
              </w:rPr>
            </w:pPr>
          </w:p>
        </w:tc>
        <w:tc>
          <w:tcPr>
            <w:tcW w:w="567" w:type="dxa"/>
            <w:vAlign w:val="center"/>
          </w:tcPr>
          <w:p w14:paraId="4334C343" w14:textId="77777777" w:rsidR="00625845" w:rsidRPr="00D25E4B" w:rsidRDefault="00625845" w:rsidP="003757FD">
            <w:pPr>
              <w:jc w:val="center"/>
              <w:rPr>
                <w:rFonts w:ascii="Times New Roman" w:hAnsi="Times New Roman"/>
                <w:sz w:val="24"/>
                <w:szCs w:val="24"/>
              </w:rPr>
            </w:pPr>
          </w:p>
        </w:tc>
        <w:tc>
          <w:tcPr>
            <w:tcW w:w="567" w:type="dxa"/>
            <w:vAlign w:val="center"/>
          </w:tcPr>
          <w:p w14:paraId="5A33A766" w14:textId="77777777" w:rsidR="00625845" w:rsidRPr="00D25E4B" w:rsidRDefault="00625845" w:rsidP="003757FD">
            <w:pPr>
              <w:jc w:val="center"/>
              <w:rPr>
                <w:rFonts w:ascii="Times New Roman" w:hAnsi="Times New Roman"/>
                <w:sz w:val="24"/>
                <w:szCs w:val="24"/>
              </w:rPr>
            </w:pPr>
          </w:p>
        </w:tc>
        <w:tc>
          <w:tcPr>
            <w:tcW w:w="708" w:type="dxa"/>
            <w:vAlign w:val="center"/>
          </w:tcPr>
          <w:p w14:paraId="0AA9C787" w14:textId="77777777" w:rsidR="00625845" w:rsidRPr="00D25E4B" w:rsidRDefault="00625845" w:rsidP="003757FD">
            <w:pPr>
              <w:jc w:val="center"/>
              <w:rPr>
                <w:rFonts w:ascii="Times New Roman" w:hAnsi="Times New Roman"/>
                <w:sz w:val="24"/>
                <w:szCs w:val="24"/>
              </w:rPr>
            </w:pPr>
          </w:p>
        </w:tc>
        <w:tc>
          <w:tcPr>
            <w:tcW w:w="567" w:type="dxa"/>
            <w:vAlign w:val="center"/>
          </w:tcPr>
          <w:p w14:paraId="2E5846DB" w14:textId="77777777" w:rsidR="00625845" w:rsidRPr="00D25E4B" w:rsidRDefault="00625845" w:rsidP="003757FD">
            <w:pPr>
              <w:jc w:val="center"/>
              <w:rPr>
                <w:rFonts w:ascii="Times New Roman" w:hAnsi="Times New Roman"/>
                <w:sz w:val="24"/>
                <w:szCs w:val="24"/>
              </w:rPr>
            </w:pPr>
          </w:p>
        </w:tc>
        <w:tc>
          <w:tcPr>
            <w:tcW w:w="560" w:type="dxa"/>
            <w:vAlign w:val="center"/>
          </w:tcPr>
          <w:p w14:paraId="0BA31DF9"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r>
      <w:tr w:rsidR="00625845" w14:paraId="4970BD0C" w14:textId="77777777" w:rsidTr="003757FD">
        <w:trPr>
          <w:trHeight w:val="454"/>
        </w:trPr>
        <w:tc>
          <w:tcPr>
            <w:tcW w:w="1087" w:type="dxa"/>
            <w:vAlign w:val="center"/>
          </w:tcPr>
          <w:p w14:paraId="1A85074B"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P6</w:t>
            </w:r>
          </w:p>
        </w:tc>
        <w:tc>
          <w:tcPr>
            <w:tcW w:w="5571" w:type="dxa"/>
            <w:vAlign w:val="center"/>
          </w:tcPr>
          <w:p w14:paraId="7C7586F5"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güvenlik alanında analitik düşünme, eleştirel ve derin analiz, yorum, tartışma ve sürekli öğrenmeyi teşvik ederek açık fikirliliği kazandırır.</w:t>
            </w:r>
          </w:p>
        </w:tc>
        <w:tc>
          <w:tcPr>
            <w:tcW w:w="567" w:type="dxa"/>
          </w:tcPr>
          <w:p w14:paraId="43C7667B" w14:textId="77777777" w:rsidR="00625845" w:rsidRPr="00D25E4B" w:rsidRDefault="00625845" w:rsidP="003757FD">
            <w:pPr>
              <w:jc w:val="center"/>
              <w:rPr>
                <w:rFonts w:ascii="Times New Roman" w:hAnsi="Times New Roman"/>
                <w:sz w:val="24"/>
                <w:szCs w:val="24"/>
              </w:rPr>
            </w:pPr>
          </w:p>
        </w:tc>
        <w:tc>
          <w:tcPr>
            <w:tcW w:w="567" w:type="dxa"/>
            <w:vAlign w:val="center"/>
          </w:tcPr>
          <w:p w14:paraId="53B351BA" w14:textId="77777777" w:rsidR="00625845" w:rsidRPr="00D25E4B" w:rsidRDefault="00625845" w:rsidP="003757FD">
            <w:pPr>
              <w:jc w:val="center"/>
              <w:rPr>
                <w:rFonts w:ascii="Times New Roman" w:hAnsi="Times New Roman"/>
                <w:sz w:val="24"/>
                <w:szCs w:val="24"/>
              </w:rPr>
            </w:pPr>
          </w:p>
        </w:tc>
        <w:tc>
          <w:tcPr>
            <w:tcW w:w="567" w:type="dxa"/>
            <w:vAlign w:val="center"/>
          </w:tcPr>
          <w:p w14:paraId="21532CA1" w14:textId="77777777" w:rsidR="00625845" w:rsidRPr="00D25E4B" w:rsidRDefault="00625845" w:rsidP="003757FD">
            <w:pPr>
              <w:jc w:val="center"/>
              <w:rPr>
                <w:rFonts w:ascii="Times New Roman" w:hAnsi="Times New Roman"/>
                <w:sz w:val="24"/>
                <w:szCs w:val="24"/>
              </w:rPr>
            </w:pPr>
          </w:p>
        </w:tc>
        <w:tc>
          <w:tcPr>
            <w:tcW w:w="708" w:type="dxa"/>
            <w:vAlign w:val="center"/>
          </w:tcPr>
          <w:p w14:paraId="0EE3F116" w14:textId="77777777" w:rsidR="00625845" w:rsidRPr="00D25E4B" w:rsidRDefault="00625845" w:rsidP="003757FD">
            <w:pPr>
              <w:jc w:val="center"/>
              <w:rPr>
                <w:rFonts w:ascii="Times New Roman" w:hAnsi="Times New Roman"/>
                <w:sz w:val="24"/>
                <w:szCs w:val="24"/>
              </w:rPr>
            </w:pPr>
          </w:p>
        </w:tc>
        <w:tc>
          <w:tcPr>
            <w:tcW w:w="567" w:type="dxa"/>
            <w:vAlign w:val="center"/>
          </w:tcPr>
          <w:p w14:paraId="59A48F3D"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1918047C" w14:textId="77777777" w:rsidR="00625845" w:rsidRPr="00D25E4B" w:rsidRDefault="00625845" w:rsidP="003757FD">
            <w:pPr>
              <w:jc w:val="center"/>
              <w:rPr>
                <w:rFonts w:ascii="Times New Roman" w:hAnsi="Times New Roman"/>
                <w:sz w:val="24"/>
                <w:szCs w:val="24"/>
              </w:rPr>
            </w:pPr>
          </w:p>
        </w:tc>
      </w:tr>
      <w:tr w:rsidR="00625845" w14:paraId="495E8995" w14:textId="77777777" w:rsidTr="003757FD">
        <w:trPr>
          <w:trHeight w:val="454"/>
        </w:trPr>
        <w:tc>
          <w:tcPr>
            <w:tcW w:w="1087" w:type="dxa"/>
            <w:vAlign w:val="center"/>
          </w:tcPr>
          <w:p w14:paraId="05115173" w14:textId="77777777" w:rsidR="00625845" w:rsidRDefault="00625845" w:rsidP="003757FD">
            <w:pPr>
              <w:jc w:val="center"/>
              <w:rPr>
                <w:rFonts w:ascii="Times New Roman" w:hAnsi="Times New Roman"/>
                <w:b/>
                <w:sz w:val="24"/>
                <w:szCs w:val="24"/>
              </w:rPr>
            </w:pPr>
            <w:r>
              <w:rPr>
                <w:rFonts w:ascii="Times New Roman" w:hAnsi="Times New Roman"/>
                <w:b/>
                <w:sz w:val="24"/>
                <w:szCs w:val="24"/>
              </w:rPr>
              <w:t>P7</w:t>
            </w:r>
          </w:p>
        </w:tc>
        <w:tc>
          <w:tcPr>
            <w:tcW w:w="5571" w:type="dxa"/>
            <w:vAlign w:val="center"/>
          </w:tcPr>
          <w:p w14:paraId="046E6553"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 xml:space="preserve">Uluslararası ilişkiler ve terörizm ile ilgili </w:t>
            </w:r>
            <w:proofErr w:type="gramStart"/>
            <w:r w:rsidRPr="002409BE">
              <w:rPr>
                <w:rFonts w:ascii="Times New Roman" w:hAnsi="Times New Roman"/>
                <w:color w:val="000000"/>
                <w:sz w:val="24"/>
                <w:szCs w:val="24"/>
              </w:rPr>
              <w:t>literatür</w:t>
            </w:r>
            <w:proofErr w:type="gramEnd"/>
            <w:r w:rsidRPr="002409BE">
              <w:rPr>
                <w:rFonts w:ascii="Times New Roman" w:hAnsi="Times New Roman"/>
                <w:color w:val="000000"/>
                <w:sz w:val="24"/>
                <w:szCs w:val="24"/>
              </w:rPr>
              <w:t xml:space="preserve"> tarar, ulusal ve uluslararası akademik yazım ve sunum becerilerini geliştirir.</w:t>
            </w:r>
          </w:p>
        </w:tc>
        <w:tc>
          <w:tcPr>
            <w:tcW w:w="567" w:type="dxa"/>
          </w:tcPr>
          <w:p w14:paraId="1A31CBA4" w14:textId="77777777" w:rsidR="00625845" w:rsidRPr="00D25E4B" w:rsidRDefault="00625845" w:rsidP="003757FD">
            <w:pPr>
              <w:jc w:val="center"/>
              <w:rPr>
                <w:rFonts w:ascii="Times New Roman" w:hAnsi="Times New Roman"/>
                <w:sz w:val="24"/>
                <w:szCs w:val="24"/>
              </w:rPr>
            </w:pPr>
          </w:p>
        </w:tc>
        <w:tc>
          <w:tcPr>
            <w:tcW w:w="567" w:type="dxa"/>
            <w:vAlign w:val="center"/>
          </w:tcPr>
          <w:p w14:paraId="035E05AF" w14:textId="77777777" w:rsidR="00625845" w:rsidRPr="00D25E4B" w:rsidRDefault="00625845" w:rsidP="003757FD">
            <w:pPr>
              <w:jc w:val="center"/>
              <w:rPr>
                <w:rFonts w:ascii="Times New Roman" w:hAnsi="Times New Roman"/>
                <w:sz w:val="24"/>
                <w:szCs w:val="24"/>
              </w:rPr>
            </w:pPr>
          </w:p>
        </w:tc>
        <w:tc>
          <w:tcPr>
            <w:tcW w:w="567" w:type="dxa"/>
            <w:vAlign w:val="center"/>
          </w:tcPr>
          <w:p w14:paraId="490CB967" w14:textId="77777777" w:rsidR="00625845" w:rsidRPr="00D25E4B" w:rsidRDefault="00625845" w:rsidP="003757FD">
            <w:pPr>
              <w:jc w:val="center"/>
              <w:rPr>
                <w:rFonts w:ascii="Times New Roman" w:hAnsi="Times New Roman"/>
                <w:sz w:val="24"/>
                <w:szCs w:val="24"/>
              </w:rPr>
            </w:pPr>
          </w:p>
        </w:tc>
        <w:tc>
          <w:tcPr>
            <w:tcW w:w="708" w:type="dxa"/>
            <w:vAlign w:val="center"/>
          </w:tcPr>
          <w:p w14:paraId="0831926B" w14:textId="77777777" w:rsidR="00625845" w:rsidRPr="00D25E4B" w:rsidRDefault="00625845" w:rsidP="003757FD">
            <w:pPr>
              <w:jc w:val="center"/>
              <w:rPr>
                <w:rFonts w:ascii="Times New Roman" w:hAnsi="Times New Roman"/>
                <w:sz w:val="24"/>
                <w:szCs w:val="24"/>
              </w:rPr>
            </w:pPr>
          </w:p>
        </w:tc>
        <w:tc>
          <w:tcPr>
            <w:tcW w:w="567" w:type="dxa"/>
            <w:vAlign w:val="center"/>
          </w:tcPr>
          <w:p w14:paraId="70CAB8DB"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2C22AD49" w14:textId="77777777" w:rsidR="00625845" w:rsidRPr="00D25E4B" w:rsidRDefault="00625845" w:rsidP="003757FD">
            <w:pPr>
              <w:jc w:val="center"/>
              <w:rPr>
                <w:rFonts w:ascii="Times New Roman" w:hAnsi="Times New Roman"/>
                <w:sz w:val="24"/>
                <w:szCs w:val="24"/>
              </w:rPr>
            </w:pPr>
          </w:p>
        </w:tc>
      </w:tr>
    </w:tbl>
    <w:p w14:paraId="4AD0FE95" w14:textId="77777777" w:rsidR="00625845" w:rsidRDefault="00625845" w:rsidP="00625845">
      <w:pPr>
        <w:rPr>
          <w:rFonts w:ascii="Times New Roman" w:hAnsi="Times New Roman"/>
        </w:rPr>
      </w:pPr>
    </w:p>
    <w:p w14:paraId="4EC371B8" w14:textId="77777777" w:rsidR="00625845" w:rsidRDefault="00625845" w:rsidP="00625845">
      <w:pPr>
        <w:rPr>
          <w:rFonts w:ascii="Times New Roman" w:hAnsi="Times New Roman"/>
        </w:rPr>
      </w:pPr>
    </w:p>
    <w:p w14:paraId="3AEE86A5" w14:textId="77777777" w:rsidR="00625845" w:rsidRDefault="00625845" w:rsidP="00625845">
      <w:pPr>
        <w:rPr>
          <w:rFonts w:ascii="Times New Roman" w:hAnsi="Times New Roman"/>
          <w:b/>
          <w:sz w:val="24"/>
          <w:szCs w:val="24"/>
        </w:rPr>
      </w:pPr>
      <w:r>
        <w:rPr>
          <w:rFonts w:ascii="Times New Roman" w:hAnsi="Times New Roman"/>
          <w:b/>
          <w:sz w:val="24"/>
          <w:szCs w:val="24"/>
        </w:rPr>
        <w:br w:type="page"/>
      </w:r>
    </w:p>
    <w:p w14:paraId="6BB049DF" w14:textId="77777777" w:rsidR="00625845" w:rsidRPr="00CA51A2" w:rsidRDefault="00625845" w:rsidP="00625845">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400"/>
        <w:gridCol w:w="1255"/>
        <w:gridCol w:w="1255"/>
        <w:gridCol w:w="1256"/>
        <w:gridCol w:w="1256"/>
        <w:gridCol w:w="1256"/>
        <w:gridCol w:w="1256"/>
        <w:gridCol w:w="1152"/>
      </w:tblGrid>
      <w:tr w:rsidR="00625845" w14:paraId="52B49043" w14:textId="77777777" w:rsidTr="003757FD">
        <w:trPr>
          <w:trHeight w:val="454"/>
        </w:trPr>
        <w:tc>
          <w:tcPr>
            <w:tcW w:w="1400" w:type="dxa"/>
            <w:vAlign w:val="center"/>
          </w:tcPr>
          <w:p w14:paraId="650ED95C"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Tüm</w:t>
            </w:r>
          </w:p>
        </w:tc>
        <w:tc>
          <w:tcPr>
            <w:tcW w:w="1255" w:type="dxa"/>
            <w:vAlign w:val="center"/>
          </w:tcPr>
          <w:p w14:paraId="05B58740" w14:textId="77777777" w:rsidR="00625845" w:rsidRPr="00D25E4B" w:rsidRDefault="00625845" w:rsidP="003757FD">
            <w:pPr>
              <w:tabs>
                <w:tab w:val="left" w:pos="1010"/>
              </w:tabs>
              <w:jc w:val="center"/>
              <w:rPr>
                <w:rFonts w:ascii="Times New Roman" w:hAnsi="Times New Roman"/>
                <w:b/>
                <w:sz w:val="24"/>
                <w:szCs w:val="24"/>
              </w:rPr>
            </w:pPr>
            <w:r>
              <w:rPr>
                <w:rFonts w:ascii="Times New Roman" w:hAnsi="Times New Roman"/>
                <w:b/>
                <w:sz w:val="24"/>
                <w:szCs w:val="24"/>
              </w:rPr>
              <w:t>P1</w:t>
            </w:r>
          </w:p>
        </w:tc>
        <w:tc>
          <w:tcPr>
            <w:tcW w:w="1255" w:type="dxa"/>
            <w:vAlign w:val="center"/>
          </w:tcPr>
          <w:p w14:paraId="20125A26"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P2</w:t>
            </w:r>
          </w:p>
        </w:tc>
        <w:tc>
          <w:tcPr>
            <w:tcW w:w="1256" w:type="dxa"/>
            <w:vAlign w:val="center"/>
          </w:tcPr>
          <w:p w14:paraId="7B192A9C"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P3</w:t>
            </w:r>
          </w:p>
        </w:tc>
        <w:tc>
          <w:tcPr>
            <w:tcW w:w="1256" w:type="dxa"/>
            <w:vAlign w:val="center"/>
          </w:tcPr>
          <w:p w14:paraId="0F849577"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P4</w:t>
            </w:r>
          </w:p>
        </w:tc>
        <w:tc>
          <w:tcPr>
            <w:tcW w:w="1256" w:type="dxa"/>
            <w:vAlign w:val="center"/>
          </w:tcPr>
          <w:p w14:paraId="6C66B432"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P5</w:t>
            </w:r>
          </w:p>
        </w:tc>
        <w:tc>
          <w:tcPr>
            <w:tcW w:w="1256" w:type="dxa"/>
            <w:vAlign w:val="center"/>
          </w:tcPr>
          <w:p w14:paraId="3B1BC452"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P6</w:t>
            </w:r>
          </w:p>
        </w:tc>
        <w:tc>
          <w:tcPr>
            <w:tcW w:w="1152" w:type="dxa"/>
            <w:vAlign w:val="center"/>
          </w:tcPr>
          <w:p w14:paraId="334755D5"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P7</w:t>
            </w:r>
          </w:p>
        </w:tc>
      </w:tr>
      <w:tr w:rsidR="00625845" w14:paraId="78AA393E" w14:textId="77777777" w:rsidTr="003757FD">
        <w:trPr>
          <w:trHeight w:val="454"/>
        </w:trPr>
        <w:tc>
          <w:tcPr>
            <w:tcW w:w="1400" w:type="dxa"/>
            <w:vAlign w:val="center"/>
          </w:tcPr>
          <w:p w14:paraId="740F49E8"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Ö1</w:t>
            </w:r>
          </w:p>
        </w:tc>
        <w:tc>
          <w:tcPr>
            <w:tcW w:w="1255" w:type="dxa"/>
            <w:vAlign w:val="center"/>
          </w:tcPr>
          <w:p w14:paraId="099334E2"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255" w:type="dxa"/>
            <w:vAlign w:val="center"/>
          </w:tcPr>
          <w:p w14:paraId="6F606F48"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c>
          <w:tcPr>
            <w:tcW w:w="1256" w:type="dxa"/>
            <w:vAlign w:val="center"/>
          </w:tcPr>
          <w:p w14:paraId="619A0B4D"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256" w:type="dxa"/>
            <w:vAlign w:val="center"/>
          </w:tcPr>
          <w:p w14:paraId="6DB06369"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256" w:type="dxa"/>
            <w:vAlign w:val="center"/>
          </w:tcPr>
          <w:p w14:paraId="22E29634"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5</w:t>
            </w:r>
          </w:p>
        </w:tc>
        <w:tc>
          <w:tcPr>
            <w:tcW w:w="1256" w:type="dxa"/>
            <w:vAlign w:val="center"/>
          </w:tcPr>
          <w:p w14:paraId="69A90176"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c>
          <w:tcPr>
            <w:tcW w:w="1152" w:type="dxa"/>
            <w:vAlign w:val="center"/>
          </w:tcPr>
          <w:p w14:paraId="13A9EB07"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r>
      <w:tr w:rsidR="00625845" w14:paraId="402849C8" w14:textId="77777777" w:rsidTr="003757FD">
        <w:trPr>
          <w:trHeight w:val="454"/>
        </w:trPr>
        <w:tc>
          <w:tcPr>
            <w:tcW w:w="1400" w:type="dxa"/>
            <w:vAlign w:val="center"/>
          </w:tcPr>
          <w:p w14:paraId="3562E73A"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Ö2</w:t>
            </w:r>
          </w:p>
        </w:tc>
        <w:tc>
          <w:tcPr>
            <w:tcW w:w="1255" w:type="dxa"/>
            <w:vAlign w:val="center"/>
          </w:tcPr>
          <w:p w14:paraId="2E4D5E88"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255" w:type="dxa"/>
            <w:vAlign w:val="center"/>
          </w:tcPr>
          <w:p w14:paraId="693065AA"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256" w:type="dxa"/>
            <w:vAlign w:val="center"/>
          </w:tcPr>
          <w:p w14:paraId="00B917EF" w14:textId="77777777" w:rsidR="00625845" w:rsidRDefault="00625845" w:rsidP="003757FD">
            <w:pPr>
              <w:jc w:val="center"/>
              <w:rPr>
                <w:rFonts w:ascii="Times New Roman" w:hAnsi="Times New Roman"/>
                <w:b/>
                <w:sz w:val="24"/>
                <w:szCs w:val="24"/>
              </w:rPr>
            </w:pPr>
            <w:r>
              <w:rPr>
                <w:rFonts w:ascii="Times New Roman" w:hAnsi="Times New Roman"/>
                <w:sz w:val="24"/>
                <w:szCs w:val="24"/>
              </w:rPr>
              <w:t>3</w:t>
            </w:r>
          </w:p>
        </w:tc>
        <w:tc>
          <w:tcPr>
            <w:tcW w:w="1256" w:type="dxa"/>
            <w:vAlign w:val="center"/>
          </w:tcPr>
          <w:p w14:paraId="57D7D1E3"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3</w:t>
            </w:r>
          </w:p>
        </w:tc>
        <w:tc>
          <w:tcPr>
            <w:tcW w:w="1256" w:type="dxa"/>
            <w:vAlign w:val="center"/>
          </w:tcPr>
          <w:p w14:paraId="0D9BD5CC" w14:textId="77777777" w:rsidR="00625845" w:rsidRDefault="00625845" w:rsidP="003757FD">
            <w:pPr>
              <w:jc w:val="center"/>
              <w:rPr>
                <w:rFonts w:ascii="Times New Roman" w:hAnsi="Times New Roman"/>
                <w:b/>
                <w:sz w:val="24"/>
                <w:szCs w:val="24"/>
              </w:rPr>
            </w:pPr>
            <w:r>
              <w:rPr>
                <w:rFonts w:ascii="Times New Roman" w:hAnsi="Times New Roman"/>
                <w:sz w:val="24"/>
                <w:szCs w:val="24"/>
              </w:rPr>
              <w:t>5</w:t>
            </w:r>
          </w:p>
        </w:tc>
        <w:tc>
          <w:tcPr>
            <w:tcW w:w="1256" w:type="dxa"/>
            <w:vAlign w:val="center"/>
          </w:tcPr>
          <w:p w14:paraId="2E65BA5E"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152" w:type="dxa"/>
            <w:vAlign w:val="center"/>
          </w:tcPr>
          <w:p w14:paraId="0FAB7806"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r>
      <w:tr w:rsidR="00625845" w14:paraId="5959C1D7" w14:textId="77777777" w:rsidTr="003757FD">
        <w:trPr>
          <w:trHeight w:val="454"/>
        </w:trPr>
        <w:tc>
          <w:tcPr>
            <w:tcW w:w="1400" w:type="dxa"/>
            <w:vAlign w:val="center"/>
          </w:tcPr>
          <w:p w14:paraId="64A3620F"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Ö3</w:t>
            </w:r>
          </w:p>
        </w:tc>
        <w:tc>
          <w:tcPr>
            <w:tcW w:w="1255" w:type="dxa"/>
            <w:vAlign w:val="center"/>
          </w:tcPr>
          <w:p w14:paraId="6AF5C292"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5</w:t>
            </w:r>
          </w:p>
        </w:tc>
        <w:tc>
          <w:tcPr>
            <w:tcW w:w="1255" w:type="dxa"/>
            <w:vAlign w:val="center"/>
          </w:tcPr>
          <w:p w14:paraId="7136552B"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256" w:type="dxa"/>
            <w:vAlign w:val="center"/>
          </w:tcPr>
          <w:p w14:paraId="4C6E55D2"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256" w:type="dxa"/>
            <w:vAlign w:val="center"/>
          </w:tcPr>
          <w:p w14:paraId="3FDF353A"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c>
          <w:tcPr>
            <w:tcW w:w="1256" w:type="dxa"/>
            <w:vAlign w:val="center"/>
          </w:tcPr>
          <w:p w14:paraId="7109C709"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256" w:type="dxa"/>
            <w:vAlign w:val="center"/>
          </w:tcPr>
          <w:p w14:paraId="1F25A3BA"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c>
          <w:tcPr>
            <w:tcW w:w="1152" w:type="dxa"/>
            <w:vAlign w:val="center"/>
          </w:tcPr>
          <w:p w14:paraId="0206C900"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r>
      <w:tr w:rsidR="00625845" w14:paraId="0D530F12" w14:textId="77777777" w:rsidTr="003757FD">
        <w:trPr>
          <w:trHeight w:val="454"/>
        </w:trPr>
        <w:tc>
          <w:tcPr>
            <w:tcW w:w="1400" w:type="dxa"/>
            <w:vAlign w:val="center"/>
          </w:tcPr>
          <w:p w14:paraId="636E41D4"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Ö4</w:t>
            </w:r>
          </w:p>
        </w:tc>
        <w:tc>
          <w:tcPr>
            <w:tcW w:w="1255" w:type="dxa"/>
            <w:vAlign w:val="center"/>
          </w:tcPr>
          <w:p w14:paraId="17E04200"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c>
          <w:tcPr>
            <w:tcW w:w="1255" w:type="dxa"/>
            <w:vAlign w:val="center"/>
          </w:tcPr>
          <w:p w14:paraId="1150C7A1"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256" w:type="dxa"/>
            <w:vAlign w:val="center"/>
          </w:tcPr>
          <w:p w14:paraId="630725DB"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c>
          <w:tcPr>
            <w:tcW w:w="1256" w:type="dxa"/>
            <w:vAlign w:val="center"/>
          </w:tcPr>
          <w:p w14:paraId="24442F82" w14:textId="77777777" w:rsidR="00625845" w:rsidRDefault="00625845" w:rsidP="003757FD">
            <w:pPr>
              <w:jc w:val="center"/>
              <w:rPr>
                <w:rFonts w:ascii="Times New Roman" w:hAnsi="Times New Roman"/>
                <w:b/>
                <w:sz w:val="24"/>
                <w:szCs w:val="24"/>
              </w:rPr>
            </w:pPr>
            <w:r>
              <w:rPr>
                <w:rFonts w:ascii="Times New Roman" w:hAnsi="Times New Roman"/>
                <w:sz w:val="24"/>
                <w:szCs w:val="24"/>
              </w:rPr>
              <w:t>5</w:t>
            </w:r>
          </w:p>
        </w:tc>
        <w:tc>
          <w:tcPr>
            <w:tcW w:w="1256" w:type="dxa"/>
            <w:vAlign w:val="center"/>
          </w:tcPr>
          <w:p w14:paraId="66DF45BF"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c>
          <w:tcPr>
            <w:tcW w:w="1256" w:type="dxa"/>
            <w:vAlign w:val="center"/>
          </w:tcPr>
          <w:p w14:paraId="1E83A115"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152" w:type="dxa"/>
            <w:vAlign w:val="center"/>
          </w:tcPr>
          <w:p w14:paraId="3AC75D4C"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5</w:t>
            </w:r>
          </w:p>
        </w:tc>
      </w:tr>
      <w:tr w:rsidR="00625845" w14:paraId="4F6A9DA6" w14:textId="77777777" w:rsidTr="003757FD">
        <w:trPr>
          <w:trHeight w:val="454"/>
        </w:trPr>
        <w:tc>
          <w:tcPr>
            <w:tcW w:w="1400" w:type="dxa"/>
            <w:vAlign w:val="center"/>
          </w:tcPr>
          <w:p w14:paraId="4675CC94"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Ö5</w:t>
            </w:r>
          </w:p>
        </w:tc>
        <w:tc>
          <w:tcPr>
            <w:tcW w:w="1255" w:type="dxa"/>
            <w:vAlign w:val="center"/>
          </w:tcPr>
          <w:p w14:paraId="30361598"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255" w:type="dxa"/>
            <w:vAlign w:val="center"/>
          </w:tcPr>
          <w:p w14:paraId="25E73B2B"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c>
          <w:tcPr>
            <w:tcW w:w="1256" w:type="dxa"/>
            <w:vAlign w:val="center"/>
          </w:tcPr>
          <w:p w14:paraId="32D59705"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256" w:type="dxa"/>
            <w:vAlign w:val="center"/>
          </w:tcPr>
          <w:p w14:paraId="470F6FB6"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c>
          <w:tcPr>
            <w:tcW w:w="1256" w:type="dxa"/>
            <w:vAlign w:val="center"/>
          </w:tcPr>
          <w:p w14:paraId="363D6B3D"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256" w:type="dxa"/>
            <w:vAlign w:val="center"/>
          </w:tcPr>
          <w:p w14:paraId="6D47DFFE" w14:textId="77777777" w:rsidR="00625845" w:rsidRDefault="00625845" w:rsidP="003757FD">
            <w:pPr>
              <w:jc w:val="center"/>
              <w:rPr>
                <w:rFonts w:ascii="Times New Roman" w:hAnsi="Times New Roman"/>
                <w:b/>
                <w:sz w:val="24"/>
                <w:szCs w:val="24"/>
              </w:rPr>
            </w:pPr>
            <w:r>
              <w:rPr>
                <w:rFonts w:ascii="Times New Roman" w:hAnsi="Times New Roman"/>
                <w:sz w:val="24"/>
                <w:szCs w:val="24"/>
              </w:rPr>
              <w:t>3</w:t>
            </w:r>
          </w:p>
        </w:tc>
        <w:tc>
          <w:tcPr>
            <w:tcW w:w="1152" w:type="dxa"/>
            <w:vAlign w:val="center"/>
          </w:tcPr>
          <w:p w14:paraId="7969157F"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r>
      <w:tr w:rsidR="00625845" w14:paraId="2F27F7CB" w14:textId="77777777" w:rsidTr="003757FD">
        <w:trPr>
          <w:trHeight w:val="454"/>
        </w:trPr>
        <w:tc>
          <w:tcPr>
            <w:tcW w:w="1400" w:type="dxa"/>
            <w:vAlign w:val="center"/>
          </w:tcPr>
          <w:p w14:paraId="482ED487"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Ö6</w:t>
            </w:r>
          </w:p>
        </w:tc>
        <w:tc>
          <w:tcPr>
            <w:tcW w:w="1255" w:type="dxa"/>
            <w:vAlign w:val="center"/>
          </w:tcPr>
          <w:p w14:paraId="479C161C" w14:textId="77777777" w:rsidR="00625845" w:rsidRDefault="00625845" w:rsidP="003757FD">
            <w:pPr>
              <w:jc w:val="center"/>
              <w:rPr>
                <w:rFonts w:ascii="Times New Roman" w:hAnsi="Times New Roman"/>
                <w:b/>
                <w:sz w:val="24"/>
                <w:szCs w:val="24"/>
              </w:rPr>
            </w:pPr>
            <w:r>
              <w:rPr>
                <w:rFonts w:ascii="Times New Roman" w:hAnsi="Times New Roman"/>
                <w:sz w:val="24"/>
                <w:szCs w:val="24"/>
              </w:rPr>
              <w:t>3</w:t>
            </w:r>
          </w:p>
        </w:tc>
        <w:tc>
          <w:tcPr>
            <w:tcW w:w="1255" w:type="dxa"/>
            <w:vAlign w:val="center"/>
          </w:tcPr>
          <w:p w14:paraId="4A090C8F"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256" w:type="dxa"/>
            <w:vAlign w:val="center"/>
          </w:tcPr>
          <w:p w14:paraId="5833A25D"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3</w:t>
            </w:r>
          </w:p>
        </w:tc>
        <w:tc>
          <w:tcPr>
            <w:tcW w:w="1256" w:type="dxa"/>
            <w:vAlign w:val="center"/>
          </w:tcPr>
          <w:p w14:paraId="4FE8B083"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c>
          <w:tcPr>
            <w:tcW w:w="1256" w:type="dxa"/>
            <w:vAlign w:val="center"/>
          </w:tcPr>
          <w:p w14:paraId="2CC86C8E"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256" w:type="dxa"/>
            <w:vAlign w:val="center"/>
          </w:tcPr>
          <w:p w14:paraId="1FF94AB2"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c>
          <w:tcPr>
            <w:tcW w:w="1152" w:type="dxa"/>
            <w:vAlign w:val="center"/>
          </w:tcPr>
          <w:p w14:paraId="39B3509A"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r>
      <w:tr w:rsidR="00625845" w14:paraId="3E07B1CA" w14:textId="77777777" w:rsidTr="003757FD">
        <w:trPr>
          <w:trHeight w:val="454"/>
        </w:trPr>
        <w:tc>
          <w:tcPr>
            <w:tcW w:w="1400" w:type="dxa"/>
            <w:vAlign w:val="center"/>
          </w:tcPr>
          <w:p w14:paraId="2B59E40A"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Ö7</w:t>
            </w:r>
          </w:p>
        </w:tc>
        <w:tc>
          <w:tcPr>
            <w:tcW w:w="1255" w:type="dxa"/>
            <w:vAlign w:val="center"/>
          </w:tcPr>
          <w:p w14:paraId="328E1D70"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c>
          <w:tcPr>
            <w:tcW w:w="1255" w:type="dxa"/>
            <w:vAlign w:val="center"/>
          </w:tcPr>
          <w:p w14:paraId="110C284F"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256" w:type="dxa"/>
            <w:vAlign w:val="center"/>
          </w:tcPr>
          <w:p w14:paraId="1A731147"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c>
          <w:tcPr>
            <w:tcW w:w="1256" w:type="dxa"/>
            <w:vAlign w:val="center"/>
          </w:tcPr>
          <w:p w14:paraId="4B6A9B92"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3</w:t>
            </w:r>
          </w:p>
        </w:tc>
        <w:tc>
          <w:tcPr>
            <w:tcW w:w="1256" w:type="dxa"/>
            <w:vAlign w:val="center"/>
          </w:tcPr>
          <w:p w14:paraId="53DF1484"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c>
          <w:tcPr>
            <w:tcW w:w="1256" w:type="dxa"/>
            <w:vAlign w:val="center"/>
          </w:tcPr>
          <w:p w14:paraId="3022FC0C"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152" w:type="dxa"/>
            <w:vAlign w:val="center"/>
          </w:tcPr>
          <w:p w14:paraId="492C2802"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r>
      <w:tr w:rsidR="00625845" w14:paraId="436B0212" w14:textId="77777777" w:rsidTr="003757FD">
        <w:trPr>
          <w:trHeight w:val="454"/>
        </w:trPr>
        <w:tc>
          <w:tcPr>
            <w:tcW w:w="1400" w:type="dxa"/>
            <w:vAlign w:val="center"/>
          </w:tcPr>
          <w:p w14:paraId="483C5CC9"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Ö8</w:t>
            </w:r>
          </w:p>
        </w:tc>
        <w:tc>
          <w:tcPr>
            <w:tcW w:w="1255" w:type="dxa"/>
            <w:vAlign w:val="center"/>
          </w:tcPr>
          <w:p w14:paraId="4EC07305" w14:textId="77777777" w:rsidR="00625845" w:rsidRDefault="00625845" w:rsidP="003757FD">
            <w:pPr>
              <w:jc w:val="center"/>
              <w:rPr>
                <w:rFonts w:ascii="Times New Roman" w:hAnsi="Times New Roman"/>
                <w:b/>
                <w:sz w:val="24"/>
                <w:szCs w:val="24"/>
              </w:rPr>
            </w:pPr>
            <w:r>
              <w:rPr>
                <w:rFonts w:ascii="Times New Roman" w:hAnsi="Times New Roman"/>
                <w:sz w:val="24"/>
                <w:szCs w:val="24"/>
              </w:rPr>
              <w:t>5</w:t>
            </w:r>
          </w:p>
        </w:tc>
        <w:tc>
          <w:tcPr>
            <w:tcW w:w="1255" w:type="dxa"/>
            <w:vAlign w:val="center"/>
          </w:tcPr>
          <w:p w14:paraId="48096527"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256" w:type="dxa"/>
            <w:vAlign w:val="center"/>
          </w:tcPr>
          <w:p w14:paraId="2B7A56F2" w14:textId="77777777" w:rsidR="00625845" w:rsidRDefault="00625845" w:rsidP="003757FD">
            <w:pPr>
              <w:jc w:val="center"/>
              <w:rPr>
                <w:rFonts w:ascii="Times New Roman" w:hAnsi="Times New Roman"/>
                <w:b/>
                <w:sz w:val="24"/>
                <w:szCs w:val="24"/>
              </w:rPr>
            </w:pPr>
            <w:r>
              <w:rPr>
                <w:rFonts w:ascii="Times New Roman" w:hAnsi="Times New Roman"/>
                <w:sz w:val="24"/>
                <w:szCs w:val="24"/>
              </w:rPr>
              <w:t>5</w:t>
            </w:r>
          </w:p>
        </w:tc>
        <w:tc>
          <w:tcPr>
            <w:tcW w:w="1256" w:type="dxa"/>
            <w:vAlign w:val="center"/>
          </w:tcPr>
          <w:p w14:paraId="0F664A39" w14:textId="77777777" w:rsidR="00625845" w:rsidRDefault="00625845" w:rsidP="003757FD">
            <w:pPr>
              <w:jc w:val="center"/>
              <w:rPr>
                <w:rFonts w:ascii="Times New Roman" w:hAnsi="Times New Roman"/>
                <w:b/>
                <w:sz w:val="24"/>
                <w:szCs w:val="24"/>
              </w:rPr>
            </w:pPr>
            <w:r>
              <w:rPr>
                <w:rFonts w:ascii="Times New Roman" w:hAnsi="Times New Roman"/>
                <w:sz w:val="24"/>
                <w:szCs w:val="24"/>
              </w:rPr>
              <w:t>3</w:t>
            </w:r>
          </w:p>
        </w:tc>
        <w:tc>
          <w:tcPr>
            <w:tcW w:w="1256" w:type="dxa"/>
            <w:vAlign w:val="center"/>
          </w:tcPr>
          <w:p w14:paraId="623A2B0C"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c>
          <w:tcPr>
            <w:tcW w:w="1256" w:type="dxa"/>
            <w:vAlign w:val="center"/>
          </w:tcPr>
          <w:p w14:paraId="6C9249FE"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c>
          <w:tcPr>
            <w:tcW w:w="1152" w:type="dxa"/>
            <w:vAlign w:val="center"/>
          </w:tcPr>
          <w:p w14:paraId="432D7EEC" w14:textId="77777777" w:rsidR="00625845" w:rsidRDefault="00625845" w:rsidP="003757FD">
            <w:pPr>
              <w:jc w:val="center"/>
              <w:rPr>
                <w:rFonts w:ascii="Times New Roman" w:hAnsi="Times New Roman"/>
                <w:b/>
                <w:sz w:val="24"/>
                <w:szCs w:val="24"/>
              </w:rPr>
            </w:pPr>
            <w:r>
              <w:rPr>
                <w:rFonts w:ascii="Times New Roman" w:hAnsi="Times New Roman"/>
                <w:sz w:val="24"/>
                <w:szCs w:val="24"/>
              </w:rPr>
              <w:t>4</w:t>
            </w:r>
          </w:p>
        </w:tc>
      </w:tr>
      <w:tr w:rsidR="00625845" w14:paraId="2DA4CDC9" w14:textId="77777777" w:rsidTr="003757FD">
        <w:trPr>
          <w:trHeight w:val="454"/>
        </w:trPr>
        <w:tc>
          <w:tcPr>
            <w:tcW w:w="1400" w:type="dxa"/>
            <w:vAlign w:val="center"/>
          </w:tcPr>
          <w:p w14:paraId="7B3B3A50"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Ö9</w:t>
            </w:r>
          </w:p>
        </w:tc>
        <w:tc>
          <w:tcPr>
            <w:tcW w:w="1255" w:type="dxa"/>
            <w:vAlign w:val="center"/>
          </w:tcPr>
          <w:p w14:paraId="2A38FDBC"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5</w:t>
            </w:r>
          </w:p>
        </w:tc>
        <w:tc>
          <w:tcPr>
            <w:tcW w:w="1255" w:type="dxa"/>
            <w:vAlign w:val="center"/>
          </w:tcPr>
          <w:p w14:paraId="676AD3B6"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c>
          <w:tcPr>
            <w:tcW w:w="1256" w:type="dxa"/>
            <w:vAlign w:val="center"/>
          </w:tcPr>
          <w:p w14:paraId="0848D2B9"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5</w:t>
            </w:r>
          </w:p>
        </w:tc>
        <w:tc>
          <w:tcPr>
            <w:tcW w:w="1256" w:type="dxa"/>
            <w:vAlign w:val="center"/>
          </w:tcPr>
          <w:p w14:paraId="6CC8C25F"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3</w:t>
            </w:r>
          </w:p>
        </w:tc>
        <w:tc>
          <w:tcPr>
            <w:tcW w:w="1256" w:type="dxa"/>
            <w:vAlign w:val="center"/>
          </w:tcPr>
          <w:p w14:paraId="6CD59512"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c>
          <w:tcPr>
            <w:tcW w:w="1256" w:type="dxa"/>
            <w:vAlign w:val="center"/>
          </w:tcPr>
          <w:p w14:paraId="58C4B65E"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5</w:t>
            </w:r>
          </w:p>
        </w:tc>
        <w:tc>
          <w:tcPr>
            <w:tcW w:w="1152" w:type="dxa"/>
            <w:vAlign w:val="center"/>
          </w:tcPr>
          <w:p w14:paraId="0D952478" w14:textId="77777777" w:rsidR="00625845" w:rsidRDefault="00625845" w:rsidP="003757FD">
            <w:pPr>
              <w:jc w:val="center"/>
              <w:rPr>
                <w:rFonts w:ascii="Times New Roman" w:hAnsi="Times New Roman"/>
                <w:b/>
                <w:sz w:val="24"/>
                <w:szCs w:val="24"/>
              </w:rPr>
            </w:pPr>
            <w:r w:rsidRPr="00721460">
              <w:rPr>
                <w:rFonts w:ascii="Times New Roman" w:hAnsi="Times New Roman"/>
                <w:sz w:val="24"/>
                <w:szCs w:val="24"/>
              </w:rPr>
              <w:t>4</w:t>
            </w:r>
          </w:p>
        </w:tc>
      </w:tr>
    </w:tbl>
    <w:p w14:paraId="267768B8" w14:textId="77777777" w:rsidR="00625845" w:rsidRDefault="00625845" w:rsidP="00625845">
      <w:pPr>
        <w:rPr>
          <w:rFonts w:ascii="Times New Roman" w:hAnsi="Times New Roman"/>
          <w:b/>
          <w:sz w:val="24"/>
          <w:szCs w:val="24"/>
        </w:rPr>
      </w:pPr>
    </w:p>
    <w:p w14:paraId="4DF9265F" w14:textId="77777777" w:rsidR="00625845" w:rsidRPr="00CA51A2" w:rsidRDefault="00625845" w:rsidP="00625845">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6A41E7F2" w14:textId="77777777" w:rsidR="00625845" w:rsidRDefault="00625845" w:rsidP="00625845">
      <w:pPr>
        <w:rPr>
          <w:rFonts w:ascii="Times New Roman" w:hAnsi="Times New Roman"/>
        </w:rPr>
      </w:pPr>
    </w:p>
    <w:p w14:paraId="7D6C1C28" w14:textId="77777777" w:rsidR="00625845" w:rsidRDefault="00625845" w:rsidP="00625845">
      <w:pPr>
        <w:rPr>
          <w:rFonts w:ascii="Times New Roman" w:hAnsi="Times New Roman"/>
          <w:b/>
          <w:bCs/>
          <w:sz w:val="24"/>
          <w:szCs w:val="24"/>
        </w:rPr>
      </w:pPr>
    </w:p>
    <w:p w14:paraId="3781244A" w14:textId="77777777" w:rsidR="00625845" w:rsidRPr="00653A94" w:rsidRDefault="00625845" w:rsidP="00625845">
      <w:pPr>
        <w:rPr>
          <w:rFonts w:ascii="Times New Roman" w:hAnsi="Times New Roman"/>
          <w:b/>
          <w:sz w:val="24"/>
          <w:szCs w:val="24"/>
        </w:rPr>
      </w:pPr>
      <w:r w:rsidRPr="00B72432">
        <w:rPr>
          <w:rFonts w:ascii="Times New Roman" w:hAnsi="Times New Roman"/>
          <w:b/>
          <w:bCs/>
          <w:sz w:val="24"/>
          <w:szCs w:val="24"/>
        </w:rPr>
        <w:t>J.</w:t>
      </w:r>
      <w:proofErr w:type="gramStart"/>
      <w:r w:rsidRPr="00B72432">
        <w:rPr>
          <w:rFonts w:ascii="Times New Roman" w:hAnsi="Times New Roman"/>
          <w:b/>
          <w:bCs/>
          <w:sz w:val="24"/>
          <w:szCs w:val="24"/>
        </w:rPr>
        <w:t>Bnb.</w:t>
      </w:r>
      <w:r w:rsidRPr="00721460">
        <w:rPr>
          <w:rFonts w:ascii="Times New Roman" w:hAnsi="Times New Roman"/>
          <w:b/>
          <w:sz w:val="24"/>
          <w:szCs w:val="24"/>
        </w:rPr>
        <w:t>Dr.</w:t>
      </w:r>
      <w:proofErr w:type="gramEnd"/>
      <w:r w:rsidRPr="00721460">
        <w:rPr>
          <w:rFonts w:ascii="Times New Roman" w:hAnsi="Times New Roman"/>
          <w:b/>
          <w:sz w:val="24"/>
          <w:szCs w:val="24"/>
        </w:rPr>
        <w:t xml:space="preserve"> </w:t>
      </w:r>
      <w:r>
        <w:rPr>
          <w:rFonts w:ascii="Times New Roman" w:hAnsi="Times New Roman"/>
          <w:b/>
          <w:sz w:val="24"/>
          <w:szCs w:val="24"/>
        </w:rPr>
        <w:t>Erdinç ÖZDEMİR</w:t>
      </w:r>
    </w:p>
    <w:p w14:paraId="705A0B2A" w14:textId="77777777" w:rsidR="00625845" w:rsidRDefault="00625845" w:rsidP="00625845">
      <w:pPr>
        <w:jc w:val="center"/>
        <w:rPr>
          <w:rFonts w:ascii="Times New Roman" w:hAnsi="Times New Roman"/>
          <w:b/>
        </w:rPr>
      </w:pPr>
    </w:p>
    <w:p w14:paraId="496B33C2" w14:textId="77777777" w:rsidR="00625845" w:rsidRDefault="00625845" w:rsidP="00625845">
      <w:pPr>
        <w:jc w:val="center"/>
        <w:rPr>
          <w:rFonts w:ascii="Times New Roman" w:hAnsi="Times New Roman"/>
          <w:b/>
        </w:rPr>
      </w:pPr>
    </w:p>
    <w:p w14:paraId="30AD69BA" w14:textId="77777777" w:rsidR="00625845" w:rsidRDefault="00625845" w:rsidP="00625845">
      <w:pPr>
        <w:jc w:val="center"/>
        <w:rPr>
          <w:rFonts w:ascii="Times New Roman" w:hAnsi="Times New Roman"/>
          <w:b/>
        </w:rPr>
      </w:pPr>
    </w:p>
    <w:p w14:paraId="07BDCCA8" w14:textId="77777777" w:rsidR="00625845" w:rsidRDefault="00625845" w:rsidP="00625845">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1760F278" w14:textId="77777777" w:rsidR="00625845" w:rsidRPr="002409BE" w:rsidRDefault="00625845" w:rsidP="00625845">
      <w:pPr>
        <w:jc w:val="center"/>
        <w:rPr>
          <w:rFonts w:ascii="Times New Roman" w:hAnsi="Times New Roman"/>
          <w:b/>
          <w:sz w:val="24"/>
          <w:szCs w:val="24"/>
        </w:rPr>
      </w:pPr>
      <w:proofErr w:type="gramStart"/>
      <w:r w:rsidRPr="002409BE">
        <w:rPr>
          <w:rFonts w:ascii="Times New Roman" w:hAnsi="Times New Roman"/>
          <w:b/>
          <w:sz w:val="24"/>
          <w:szCs w:val="24"/>
        </w:rPr>
        <w:t>Dr.Öğr.Üyesi</w:t>
      </w:r>
      <w:proofErr w:type="gramEnd"/>
      <w:r w:rsidRPr="002409BE">
        <w:rPr>
          <w:rFonts w:ascii="Times New Roman" w:hAnsi="Times New Roman"/>
          <w:b/>
          <w:sz w:val="24"/>
          <w:szCs w:val="24"/>
        </w:rPr>
        <w:t xml:space="preserve"> Kürşad GÜÇ</w:t>
      </w:r>
    </w:p>
    <w:p w14:paraId="7D42AA3A" w14:textId="77777777" w:rsidR="00625845" w:rsidRPr="002409BE" w:rsidRDefault="00625845" w:rsidP="00625845">
      <w:pPr>
        <w:jc w:val="center"/>
        <w:rPr>
          <w:rFonts w:ascii="Times New Roman" w:hAnsi="Times New Roman"/>
          <w:b/>
          <w:sz w:val="24"/>
          <w:szCs w:val="24"/>
        </w:rPr>
      </w:pPr>
      <w:r w:rsidRPr="002409BE">
        <w:rPr>
          <w:rFonts w:ascii="Times New Roman" w:hAnsi="Times New Roman"/>
          <w:b/>
          <w:sz w:val="24"/>
          <w:szCs w:val="24"/>
        </w:rPr>
        <w:t>Öğretim Üyesi</w:t>
      </w:r>
    </w:p>
    <w:p w14:paraId="01895B99" w14:textId="120CA47D" w:rsidR="00625845" w:rsidRDefault="00625845" w:rsidP="00625845">
      <w:pPr>
        <w:jc w:val="center"/>
        <w:rPr>
          <w:rFonts w:ascii="Times New Roman" w:hAnsi="Times New Roman"/>
          <w:b/>
          <w:sz w:val="24"/>
          <w:szCs w:val="24"/>
        </w:rPr>
      </w:pPr>
      <w:r w:rsidRPr="002409BE">
        <w:rPr>
          <w:rFonts w:ascii="Times New Roman" w:hAnsi="Times New Roman"/>
          <w:b/>
          <w:sz w:val="24"/>
          <w:szCs w:val="24"/>
        </w:rPr>
        <w:t>Uluslararası Güvenlik ve Terörizm Anabilim Dalı Başkanı</w:t>
      </w:r>
    </w:p>
    <w:p w14:paraId="0A0F0909" w14:textId="77777777" w:rsidR="00625845" w:rsidRDefault="00625845">
      <w:pPr>
        <w:rPr>
          <w:rFonts w:ascii="Times New Roman" w:hAnsi="Times New Roman"/>
          <w:b/>
          <w:sz w:val="24"/>
          <w:szCs w:val="24"/>
        </w:rPr>
      </w:pPr>
      <w:r>
        <w:rPr>
          <w:rFonts w:ascii="Times New Roman" w:hAnsi="Times New Roman"/>
          <w:b/>
          <w:sz w:val="24"/>
          <w:szCs w:val="24"/>
        </w:rPr>
        <w:br w:type="page"/>
      </w:r>
    </w:p>
    <w:p w14:paraId="6B61FEF1"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bookmarkStart w:id="14" w:name="_Toc112854736"/>
      <w:r w:rsidRPr="00FC3FFB">
        <w:rPr>
          <w:rFonts w:ascii="Times New Roman" w:hAnsi="Times New Roman"/>
          <w:b/>
          <w:sz w:val="24"/>
          <w:szCs w:val="24"/>
        </w:rPr>
        <w:t>UGT420</w:t>
      </w:r>
      <w:r>
        <w:rPr>
          <w:rFonts w:ascii="Times New Roman" w:hAnsi="Times New Roman"/>
          <w:b/>
          <w:sz w:val="24"/>
          <w:szCs w:val="24"/>
        </w:rPr>
        <w:t>/</w:t>
      </w:r>
      <w:r w:rsidRPr="006E21BF">
        <w:rPr>
          <w:rFonts w:ascii="Times New Roman" w:hAnsi="Times New Roman"/>
          <w:b/>
          <w:bCs/>
          <w:sz w:val="24"/>
          <w:szCs w:val="24"/>
        </w:rPr>
        <w:t>Terörizmle Mücadele Stratejileri</w:t>
      </w:r>
      <w:bookmarkEnd w:id="14"/>
    </w:p>
    <w:p w14:paraId="297E5A2A"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6E21BF">
        <w:rPr>
          <w:rFonts w:ascii="Times New Roman" w:hAnsi="Times New Roman"/>
          <w:sz w:val="24"/>
          <w:szCs w:val="24"/>
        </w:rPr>
        <w:t>Türkçe</w:t>
      </w:r>
    </w:p>
    <w:p w14:paraId="6F55C569" w14:textId="77777777" w:rsidR="00625845" w:rsidRPr="00D25EB0" w:rsidRDefault="00625845" w:rsidP="00625845">
      <w:pPr>
        <w:rPr>
          <w:rFonts w:ascii="Times New Roman" w:hAnsi="Times New Roman"/>
          <w:b/>
          <w:sz w:val="24"/>
          <w:szCs w:val="24"/>
        </w:rPr>
      </w:pPr>
      <w:proofErr w:type="gramStart"/>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6E21BF">
        <w:rPr>
          <w:rFonts w:ascii="Times New Roman" w:hAnsi="Times New Roman"/>
          <w:sz w:val="24"/>
          <w:szCs w:val="24"/>
        </w:rPr>
        <w:t>Bu ders ile terörizmle mücadelede çeşitli zaman ve yerde kullanılan stratejilerin hem kavramsal hem de uygulamalar boyutunda karşılaştırmalı olarak incelenerek; terörizmle mücadelede yaşanan tartışma ve sorunlar ile hangi terörizmle mücadele strateji ve uygulamalarının neden başarılı, hangi strateji ve uygulamaların neden başarısız olduğunun analiz edilmesi sağlanarak terörizmle mücadeleye ilişkin çıkarımlarda bulunulması amaçlanmaktadır.</w:t>
      </w:r>
      <w:proofErr w:type="gramEnd"/>
    </w:p>
    <w:p w14:paraId="48834A46"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6E21BF">
        <w:rPr>
          <w:rFonts w:ascii="Times New Roman" w:hAnsi="Times New Roman"/>
          <w:sz w:val="24"/>
          <w:szCs w:val="24"/>
        </w:rPr>
        <w:t>Yüksek Lisans</w:t>
      </w:r>
    </w:p>
    <w:p w14:paraId="6FC54674" w14:textId="77777777" w:rsidR="00625845" w:rsidRPr="006E21BF" w:rsidRDefault="00625845" w:rsidP="00625845">
      <w:pPr>
        <w:rPr>
          <w:rFonts w:ascii="Times New Roman" w:hAnsi="Times New Roman"/>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6E21BF">
        <w:rPr>
          <w:rFonts w:ascii="Times New Roman" w:hAnsi="Times New Roman"/>
          <w:sz w:val="24"/>
          <w:szCs w:val="24"/>
        </w:rPr>
        <w:t>Seçmeli</w:t>
      </w:r>
    </w:p>
    <w:p w14:paraId="7E2CC6F9" w14:textId="77777777" w:rsidR="00625845" w:rsidRPr="00D25EB0" w:rsidRDefault="00625845" w:rsidP="00625845">
      <w:pPr>
        <w:rPr>
          <w:rFonts w:ascii="Times New Roman" w:hAnsi="Times New Roman"/>
          <w:b/>
          <w:sz w:val="24"/>
          <w:szCs w:val="24"/>
        </w:rPr>
      </w:pPr>
      <w:r w:rsidRPr="006E21BF">
        <w:rPr>
          <w:rFonts w:ascii="Times New Roman" w:hAnsi="Times New Roman"/>
          <w:sz w:val="24"/>
          <w:szCs w:val="24"/>
        </w:rPr>
        <w:t>Bu derste öncelikle terörizmle mücadelenin kavramsal boyutuna yönelik tartışmalar ile çeşitli terörizmle mücadele yaklaşım, uygulama ve araçları ele alınmaktadır. Müteakiben terörizmin doğası gereği terörizmle mücadelede yaşanan tartışmalar, sorunlar ve zorluklar ortaya konulmaktadır. Son olarak terörist örgütlerin dinamikleri ve terörist örgütlerle mücadele ile terörist örgütlerin hassasiyetleri irdelenmektir. Derste öğrencilerin çeşitli terörizmle mücadele yaklaşım, uygulama ve araçlarını örnekler üzerinden tartışarak çıkarımlarda bulunmaları beklenmektedir.</w:t>
      </w:r>
    </w:p>
    <w:p w14:paraId="16DA41F6"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FC3FFB">
        <w:rPr>
          <w:rFonts w:ascii="Times New Roman" w:hAnsi="Times New Roman"/>
          <w:sz w:val="24"/>
          <w:szCs w:val="24"/>
        </w:rPr>
        <w:t>3</w:t>
      </w:r>
    </w:p>
    <w:p w14:paraId="4E212573"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6E21BF">
        <w:rPr>
          <w:rFonts w:ascii="Times New Roman" w:hAnsi="Times New Roman"/>
          <w:sz w:val="24"/>
          <w:szCs w:val="24"/>
        </w:rPr>
        <w:t>Bahar</w:t>
      </w:r>
      <w:r>
        <w:rPr>
          <w:rFonts w:ascii="Times New Roman" w:hAnsi="Times New Roman"/>
          <w:sz w:val="24"/>
          <w:szCs w:val="24"/>
        </w:rPr>
        <w:t>/3</w:t>
      </w:r>
    </w:p>
    <w:p w14:paraId="68A6979F"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J.</w:t>
      </w:r>
      <w:proofErr w:type="gramStart"/>
      <w:r w:rsidRPr="006E21BF">
        <w:rPr>
          <w:rFonts w:ascii="Times New Roman" w:hAnsi="Times New Roman"/>
          <w:b/>
          <w:sz w:val="24"/>
          <w:szCs w:val="24"/>
        </w:rPr>
        <w:t>Alb.</w:t>
      </w:r>
      <w:r>
        <w:rPr>
          <w:rFonts w:ascii="Times New Roman" w:hAnsi="Times New Roman"/>
          <w:b/>
          <w:sz w:val="24"/>
          <w:szCs w:val="24"/>
        </w:rPr>
        <w:t>Doç.Dr</w:t>
      </w:r>
      <w:proofErr w:type="gramEnd"/>
      <w:r>
        <w:rPr>
          <w:rFonts w:ascii="Times New Roman" w:hAnsi="Times New Roman"/>
          <w:b/>
          <w:sz w:val="24"/>
          <w:szCs w:val="24"/>
        </w:rPr>
        <w:t>.</w:t>
      </w:r>
      <w:r w:rsidRPr="006E21BF">
        <w:rPr>
          <w:rFonts w:ascii="Times New Roman" w:hAnsi="Times New Roman"/>
          <w:b/>
          <w:sz w:val="24"/>
          <w:szCs w:val="24"/>
        </w:rPr>
        <w:t xml:space="preserve"> Mehmet KURUM</w:t>
      </w:r>
    </w:p>
    <w:p w14:paraId="5A13AFB6"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w:t>
      </w:r>
    </w:p>
    <w:p w14:paraId="4048CA1C"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gramStart"/>
      <w:r w:rsidRPr="006E21BF">
        <w:rPr>
          <w:rFonts w:ascii="Times New Roman" w:eastAsia="Arial" w:hAnsi="Times New Roman"/>
          <w:sz w:val="24"/>
          <w:szCs w:val="24"/>
          <w:lang w:bidi="tr-TR"/>
        </w:rPr>
        <w:t>Dr.Öğr.Üyesi</w:t>
      </w:r>
      <w:proofErr w:type="gramEnd"/>
      <w:r w:rsidRPr="006E21BF">
        <w:rPr>
          <w:rFonts w:ascii="Times New Roman" w:eastAsia="Arial" w:hAnsi="Times New Roman"/>
          <w:sz w:val="24"/>
          <w:szCs w:val="24"/>
          <w:lang w:bidi="tr-TR"/>
        </w:rPr>
        <w:t xml:space="preserve"> Kürşad GÜÇ</w:t>
      </w:r>
    </w:p>
    <w:p w14:paraId="437E6AB7"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w:t>
      </w:r>
    </w:p>
    <w:p w14:paraId="63D0C073"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w:t>
      </w:r>
    </w:p>
    <w:p w14:paraId="5A73F10A" w14:textId="77777777" w:rsidR="00625845" w:rsidRDefault="00625845" w:rsidP="00625845">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p>
    <w:p w14:paraId="2CF2F0BD" w14:textId="77777777" w:rsidR="00625845" w:rsidRPr="006E21BF" w:rsidRDefault="00625845" w:rsidP="00625845">
      <w:pPr>
        <w:rPr>
          <w:rFonts w:ascii="Times New Roman" w:hAnsi="Times New Roman"/>
          <w:b/>
          <w:bCs/>
          <w:sz w:val="24"/>
          <w:szCs w:val="24"/>
        </w:rPr>
      </w:pPr>
      <w:r w:rsidRPr="006E21BF">
        <w:rPr>
          <w:rFonts w:ascii="Times New Roman" w:hAnsi="Times New Roman"/>
          <w:b/>
          <w:bCs/>
          <w:sz w:val="24"/>
          <w:szCs w:val="24"/>
        </w:rPr>
        <w:t>Konular ve Okuma Listesi</w:t>
      </w:r>
    </w:p>
    <w:p w14:paraId="7F0A4FE8" w14:textId="77777777" w:rsidR="00625845" w:rsidRPr="006E21BF" w:rsidRDefault="00625845" w:rsidP="00625845">
      <w:pPr>
        <w:rPr>
          <w:rFonts w:ascii="Times New Roman" w:hAnsi="Times New Roman"/>
          <w:b/>
          <w:bCs/>
          <w:sz w:val="24"/>
          <w:szCs w:val="24"/>
        </w:rPr>
      </w:pPr>
      <w:r w:rsidRPr="006E21BF">
        <w:rPr>
          <w:rFonts w:ascii="Times New Roman" w:hAnsi="Times New Roman"/>
          <w:b/>
          <w:bCs/>
          <w:sz w:val="24"/>
          <w:szCs w:val="24"/>
        </w:rPr>
        <w:t>Kavramsal Açıdan Terörizmle Mücadele</w:t>
      </w:r>
    </w:p>
    <w:p w14:paraId="49A881E6" w14:textId="77777777" w:rsidR="00625845" w:rsidRPr="006E21BF" w:rsidRDefault="00625845" w:rsidP="00625845">
      <w:pPr>
        <w:pStyle w:val="TableParagraph"/>
        <w:numPr>
          <w:ilvl w:val="0"/>
          <w:numId w:val="32"/>
        </w:numPr>
        <w:tabs>
          <w:tab w:val="left" w:pos="286"/>
        </w:tabs>
        <w:spacing w:line="276" w:lineRule="auto"/>
        <w:ind w:left="284" w:right="204"/>
        <w:jc w:val="both"/>
        <w:rPr>
          <w:rFonts w:ascii="Times New Roman" w:hAnsi="Times New Roman" w:cs="Times New Roman"/>
          <w:sz w:val="24"/>
          <w:szCs w:val="24"/>
        </w:rPr>
      </w:pPr>
      <w:r w:rsidRPr="006E21BF">
        <w:rPr>
          <w:rFonts w:ascii="Times New Roman" w:hAnsi="Times New Roman" w:cs="Times New Roman"/>
          <w:sz w:val="24"/>
          <w:szCs w:val="24"/>
        </w:rPr>
        <w:t>Schmid, Alex P</w:t>
      </w:r>
      <w:proofErr w:type="gramStart"/>
      <w:r w:rsidRPr="006E21BF">
        <w:rPr>
          <w:rFonts w:ascii="Times New Roman" w:hAnsi="Times New Roman" w:cs="Times New Roman"/>
          <w:sz w:val="24"/>
          <w:szCs w:val="24"/>
        </w:rPr>
        <w:t>.,</w:t>
      </w:r>
      <w:proofErr w:type="gramEnd"/>
      <w:r w:rsidRPr="006E21BF">
        <w:rPr>
          <w:rFonts w:ascii="Times New Roman" w:hAnsi="Times New Roman" w:cs="Times New Roman"/>
          <w:sz w:val="24"/>
          <w:szCs w:val="24"/>
        </w:rPr>
        <w:t xml:space="preserve"> James J.F. Forest ve Timothy Lowe. (2021). “Counter-Terrorism Studies: A Glimpse at the Current State of Research (2020/2021)”, Perspectives on Terrorism, 15 (4), 155-183.</w:t>
      </w:r>
    </w:p>
    <w:p w14:paraId="608C2FE4"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Renard, Thomas. (2021). “Counter-Terrorism as a Public Policy: Theoretical Insights and Broader Reflections on the State of Counter-Terrorism Research”, Perspectives on Terrorism, 15 (4), 2-10.</w:t>
      </w:r>
    </w:p>
    <w:p w14:paraId="7D1627C6"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Lewis, Olivier. (2017). “Conceptualizing State Counterterrorism”, S. N. Romaniuk et al. (eds.), The Palgrave Handbook of Global Counterterrorism Policy, Londra: Palgrave Macmillan, 2017, 3-37.</w:t>
      </w:r>
    </w:p>
    <w:p w14:paraId="5600D0FD" w14:textId="77777777" w:rsidR="00625845" w:rsidRPr="006E21BF" w:rsidRDefault="00625845" w:rsidP="00625845">
      <w:pPr>
        <w:pStyle w:val="TableParagraph"/>
        <w:tabs>
          <w:tab w:val="left" w:pos="286"/>
        </w:tabs>
        <w:spacing w:line="276" w:lineRule="auto"/>
        <w:ind w:left="143" w:right="204"/>
        <w:jc w:val="both"/>
        <w:rPr>
          <w:rFonts w:ascii="Times New Roman" w:hAnsi="Times New Roman" w:cs="Times New Roman"/>
          <w:b/>
          <w:color w:val="000000" w:themeColor="text1"/>
          <w:sz w:val="24"/>
          <w:szCs w:val="24"/>
        </w:rPr>
      </w:pPr>
      <w:r w:rsidRPr="006E21BF">
        <w:rPr>
          <w:rFonts w:ascii="Times New Roman" w:hAnsi="Times New Roman" w:cs="Times New Roman"/>
          <w:b/>
          <w:color w:val="000000" w:themeColor="text1"/>
          <w:sz w:val="24"/>
          <w:szCs w:val="24"/>
        </w:rPr>
        <w:lastRenderedPageBreak/>
        <w:t xml:space="preserve">Terörizmle Mücadele Yaklaşım, Uygulama ve Araçları </w:t>
      </w:r>
    </w:p>
    <w:p w14:paraId="785E4FB3"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Forest, James J.F. (2007). “An Introduction to the Study of Counterterrorism”, James J. F. Forest (ed.), Countering Terrorism and Insurgency in the 21st Century: International Perspectives, Volume 3: Lessons from the Fight against Terrorism, Westport: Praeger Security International, 1-10.</w:t>
      </w:r>
    </w:p>
    <w:p w14:paraId="55248568"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Crelinsten, Ronald. (2014). “Perspectives on Counterterrorism: From Stovepipes to a Comprehensive Approach”, Perspectives on Terrorism, 8 (1), 2-15.</w:t>
      </w:r>
    </w:p>
    <w:p w14:paraId="751EB886"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Cronin, Audrey Kurt and James M. Ludes (eds.), (2004). Attacking Terrorism: Elements of a Grand Strategy, Washington: Georgetown University Press).</w:t>
      </w:r>
    </w:p>
    <w:p w14:paraId="3699F367"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Pillar, Paul R. (2001). “Instruments of Counterterrorism”, U. S. Foreign Policy Agenda, 6 (3), 10-13.</w:t>
      </w:r>
    </w:p>
    <w:p w14:paraId="4B1B80AC"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Schmid, Alex. (2005). “Prevention of Terrorism: Towards a Multi-Pronged Approach”, Tore Bjorgo (ed.), Root Causes of Terrorism: Myths, Reality and Ways Forward, Londra: Routledge, 223-240.</w:t>
      </w:r>
    </w:p>
    <w:p w14:paraId="7924208C"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bCs/>
          <w:sz w:val="24"/>
          <w:szCs w:val="24"/>
        </w:rPr>
        <w:t>Martin, Gus. (2017). Terörizm: Kavramlar ve Kuramlar, (Çev. İhsan Çapçıoğlu ve Bahadır Metin), Ankara: Adres Yayınları.</w:t>
      </w:r>
    </w:p>
    <w:p w14:paraId="7A01816F"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Demir, Cenker Korhan. (2017). Sebeplerinden Mücadele Yöntemlerine Etnik Ayrılıkçı Terörizm: PIRA, ETA, PKK. Ankara: Nobel Akademik Yayıncılık, 128-151.</w:t>
      </w:r>
    </w:p>
    <w:p w14:paraId="26CF72CA"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O’Neill, Bard E. (2005). Insurgency &amp; Terrorism (Washington: Potomac Books), Ch. 8 (Government Response), 155-191.</w:t>
      </w:r>
    </w:p>
    <w:p w14:paraId="7F7385C6"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Mockaitis, Thomas. (2006). “Counter-terrorism”, Andrew T.H. Tan (ed.), The Politics of Terrorism: A Survey, Londra: Routledge, 103-112.</w:t>
      </w:r>
    </w:p>
    <w:p w14:paraId="0DDFE755"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Posen, Barry R. (Winter 2001/02). “The Struggle against Terrorism: Grand Strategy, Strategy, and Tactics,” International Security, 26 (3), 39-55.</w:t>
      </w:r>
    </w:p>
    <w:p w14:paraId="61BA58A8"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Price, Bryan C. (2012) . "Targeting Top Terrorists: How Leadership Decapitation Contributes to Counterterrorism", International Security 36 (4), 9-46. </w:t>
      </w:r>
    </w:p>
    <w:p w14:paraId="44E80863"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Best, Richard. “Intelligence to Counter Terrorism – Issues for Congress.” CRS, May 27, 2003. </w:t>
      </w:r>
    </w:p>
    <w:p w14:paraId="14969243"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Clifford, George M. (2016). “Just counterterrorism”, Critical Studies on Terrorism, 10 (1), 67-92.</w:t>
      </w:r>
    </w:p>
    <w:p w14:paraId="6F75D513" w14:textId="77777777" w:rsidR="00625845" w:rsidRPr="006E21BF" w:rsidRDefault="00625845" w:rsidP="00625845">
      <w:pPr>
        <w:pStyle w:val="TableParagraph"/>
        <w:tabs>
          <w:tab w:val="left" w:pos="286"/>
        </w:tabs>
        <w:spacing w:before="78" w:line="276" w:lineRule="auto"/>
        <w:ind w:left="285" w:right="204"/>
        <w:jc w:val="both"/>
        <w:rPr>
          <w:rFonts w:ascii="Times New Roman" w:hAnsi="Times New Roman" w:cs="Times New Roman"/>
          <w:sz w:val="24"/>
          <w:szCs w:val="24"/>
        </w:rPr>
      </w:pPr>
    </w:p>
    <w:p w14:paraId="167C37B6" w14:textId="77777777" w:rsidR="00625845" w:rsidRPr="006E21BF" w:rsidRDefault="00625845" w:rsidP="00625845">
      <w:pPr>
        <w:pStyle w:val="TableParagraph"/>
        <w:tabs>
          <w:tab w:val="left" w:pos="286"/>
        </w:tabs>
        <w:spacing w:line="276" w:lineRule="auto"/>
        <w:ind w:left="143" w:right="204"/>
        <w:jc w:val="both"/>
        <w:rPr>
          <w:rFonts w:ascii="Times New Roman" w:hAnsi="Times New Roman" w:cs="Times New Roman"/>
          <w:b/>
          <w:sz w:val="24"/>
          <w:szCs w:val="24"/>
        </w:rPr>
      </w:pPr>
      <w:r w:rsidRPr="006E21BF">
        <w:rPr>
          <w:rFonts w:ascii="Times New Roman" w:hAnsi="Times New Roman" w:cs="Times New Roman"/>
          <w:b/>
          <w:sz w:val="24"/>
          <w:szCs w:val="24"/>
        </w:rPr>
        <w:t>Terörizmle Mücadelede Yaşanan Tartışmalar, Sorunlar ve Zorluklar</w:t>
      </w:r>
    </w:p>
    <w:p w14:paraId="3671F3B2"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Wilkinson, Paul. (2011). Terrorism versus Democracy: The Liberal State Response, New York: Routledge.</w:t>
      </w:r>
    </w:p>
    <w:p w14:paraId="4C9EBE71"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Holmes, Jennifer. (2007). “Developing and Implementing a Counterterrorism Policy in a Liberal Democracy,” James J. F. Forest (ed.), Countering Terrorism and Insurgency in the 21st Century: International Perspectives, Volume 1: Strategic and Tactical Considerations, Westport: Praeger Security International, 93-105.</w:t>
      </w:r>
    </w:p>
    <w:p w14:paraId="00FCD989"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iCs/>
          <w:sz w:val="24"/>
          <w:szCs w:val="24"/>
        </w:rPr>
      </w:pPr>
      <w:r w:rsidRPr="006E21BF">
        <w:rPr>
          <w:rFonts w:ascii="Times New Roman" w:hAnsi="Times New Roman" w:cs="Times New Roman"/>
          <w:iCs/>
          <w:sz w:val="24"/>
          <w:szCs w:val="24"/>
        </w:rPr>
        <w:t>Stohl, Michael. (2010). “</w:t>
      </w:r>
      <w:r w:rsidRPr="006E21BF">
        <w:rPr>
          <w:rFonts w:ascii="Times New Roman" w:hAnsi="Times New Roman" w:cs="Times New Roman"/>
          <w:sz w:val="24"/>
          <w:szCs w:val="24"/>
        </w:rPr>
        <w:t xml:space="preserve">Winners and Losers in the War on Terror: The Problem of Metrics, </w:t>
      </w:r>
      <w:r w:rsidRPr="006E21BF">
        <w:rPr>
          <w:rFonts w:ascii="Times New Roman" w:hAnsi="Times New Roman" w:cs="Times New Roman"/>
          <w:iCs/>
          <w:sz w:val="24"/>
          <w:szCs w:val="24"/>
        </w:rPr>
        <w:t xml:space="preserve">Rafael Reuveny ve William R. Thompson (eds.), Coping with Terrorism Origins, Escalation, </w:t>
      </w:r>
      <w:r w:rsidRPr="006E21BF">
        <w:rPr>
          <w:rFonts w:ascii="Times New Roman" w:hAnsi="Times New Roman" w:cs="Times New Roman"/>
          <w:iCs/>
          <w:sz w:val="24"/>
          <w:szCs w:val="24"/>
        </w:rPr>
        <w:lastRenderedPageBreak/>
        <w:t>Counterstrategies, and Responses, Albany: State University of New York Press, 349-368.</w:t>
      </w:r>
    </w:p>
    <w:p w14:paraId="7F320022"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Trager, Robert F. and Dessislava P. Zagorcheva. (Winter 2005/06). “Deterring Terrorism: It Can Be Done.” Quarterly Journal: International Security, 30 (3), 87-123.</w:t>
      </w:r>
    </w:p>
    <w:p w14:paraId="3C3C0E5E"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Sederberg, Peter C. (2003). “Global Terrorism: Problems of Challenge and Response”, Charles W. Kegley (ed.), The New Global Terrorism: Characteristics, Causes and Controls, New Jersey: Prentice Hall, 267-284. </w:t>
      </w:r>
    </w:p>
    <w:p w14:paraId="66FFEE75"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Skoczylis, Joshua. (2017). “Counterterrorism and Society: The Contradiction of the Surveillance State – Understanding the Relationship Among Communities, State Authorities, and Society”, S. N. Romaniuk et al. (eds.), The Palgrave Handbook of Global Counterterrorism Policy, Londra: Palgrave Macmillan, 117-134.</w:t>
      </w:r>
    </w:p>
    <w:p w14:paraId="036BF532"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Jordan, Jenna Margaret, E. Kosal, and Lawrence Rubin. (Winter 2017). “The Strategic Illogic of Counterterrorism Policy,” The Washington Quarterly, 39 (4), 181-192.</w:t>
      </w:r>
    </w:p>
    <w:p w14:paraId="5FAA27D9"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color w:val="111111"/>
          <w:sz w:val="24"/>
          <w:szCs w:val="24"/>
        </w:rPr>
        <w:t xml:space="preserve">Zech, Steven T. (2017). “Counter-Terrorizing: The Use of Torture in Peru’s Counterterrorism Campaign,” </w:t>
      </w:r>
      <w:r w:rsidRPr="006E21BF">
        <w:rPr>
          <w:rFonts w:ascii="Times New Roman" w:hAnsi="Times New Roman" w:cs="Times New Roman"/>
          <w:iCs/>
          <w:color w:val="111111"/>
          <w:sz w:val="24"/>
          <w:szCs w:val="24"/>
        </w:rPr>
        <w:t xml:space="preserve">Terrorism and Political Violence </w:t>
      </w:r>
      <w:r w:rsidRPr="006E21BF">
        <w:rPr>
          <w:rFonts w:ascii="Times New Roman" w:hAnsi="Times New Roman" w:cs="Times New Roman"/>
          <w:color w:val="111111"/>
          <w:sz w:val="24"/>
          <w:szCs w:val="24"/>
        </w:rPr>
        <w:t xml:space="preserve">29 (2) 1-23. </w:t>
      </w:r>
    </w:p>
    <w:p w14:paraId="1DC7A1E0"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color w:val="111111"/>
          <w:sz w:val="24"/>
          <w:szCs w:val="24"/>
        </w:rPr>
        <w:t xml:space="preserve">Palmer, David Scott. (2007). “Countering Terrorism in Latin America: The Case of the Shining Path in Peru,” </w:t>
      </w:r>
      <w:r w:rsidRPr="006E21BF">
        <w:rPr>
          <w:rFonts w:ascii="Times New Roman" w:hAnsi="Times New Roman" w:cs="Times New Roman"/>
          <w:sz w:val="24"/>
          <w:szCs w:val="24"/>
        </w:rPr>
        <w:t xml:space="preserve">James J. F. Forest (ed.), Countering Terrorism and Insurgency in the 21st Century: International Perspectives, Volume 3: Lessons from the Fight against Terrorism, Westport: Praeger Security International, </w:t>
      </w:r>
      <w:r w:rsidRPr="006E21BF">
        <w:rPr>
          <w:rFonts w:ascii="Times New Roman" w:hAnsi="Times New Roman" w:cs="Times New Roman"/>
          <w:color w:val="111111"/>
          <w:sz w:val="24"/>
          <w:szCs w:val="24"/>
        </w:rPr>
        <w:t>292-309.</w:t>
      </w:r>
    </w:p>
    <w:p w14:paraId="0E99D363"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Bozkurt, Enver ve Selim Kanat. (2007). Uluslararası Toplumun Paradoksu: Terörizm, İnsan Hakları, Güvenlik ve 11 Eylül 2001 Sonrası Meydana Gelen Değişiklikler, Ankara: Asil Yayın Dağıtım.</w:t>
      </w:r>
    </w:p>
    <w:p w14:paraId="3E4F3B9B"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Rishikof, Harvey. (2007). “Morality, Ethics, And Law in The Global War On Terrorism (The Long War)”, James J. F. Forest (ed.), Countering Terrorism and Insurgency in the 21st Century: International Perspectives, Volume 1: Strategic and Tactical Considerations, Westport: Praeger Security International, 106-132.</w:t>
      </w:r>
    </w:p>
    <w:p w14:paraId="00AE7D75"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Sims, Jennifer E.  (2007). “The Contemporary Challenges of Counterterrorism Intelligence,” James J. F. Forest (ed.), Countering Terrorism and Insurgency in the 21st Century: International Perspectives, Volume 1: Strategic and Tactical Considerations, Westport: Praeger Security International, 397-419.</w:t>
      </w:r>
    </w:p>
    <w:p w14:paraId="410FA44E"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Daniel L. Byman, (March 15, 2017). “Can Lone Wolves be Stopped?”, </w:t>
      </w:r>
      <w:r w:rsidRPr="006E21BF">
        <w:rPr>
          <w:rFonts w:ascii="Times New Roman" w:hAnsi="Times New Roman" w:cs="Times New Roman"/>
          <w:iCs/>
          <w:sz w:val="24"/>
          <w:szCs w:val="24"/>
        </w:rPr>
        <w:t>Lawfare</w:t>
      </w:r>
      <w:r w:rsidRPr="006E21BF">
        <w:rPr>
          <w:rFonts w:ascii="Times New Roman" w:hAnsi="Times New Roman" w:cs="Times New Roman"/>
          <w:sz w:val="24"/>
          <w:szCs w:val="24"/>
        </w:rPr>
        <w:t xml:space="preserve">, March 15, 2017. </w:t>
      </w:r>
      <w:hyperlink r:id="rId12" w:history="1">
        <w:r w:rsidRPr="006E21BF">
          <w:rPr>
            <w:rStyle w:val="Kpr"/>
            <w:rFonts w:ascii="Times New Roman" w:hAnsi="Times New Roman"/>
            <w:sz w:val="24"/>
            <w:szCs w:val="24"/>
          </w:rPr>
          <w:t>https://www.lawfareblog.com/can-lone-wolves-be-stopped</w:t>
        </w:r>
      </w:hyperlink>
      <w:r w:rsidRPr="006E21BF">
        <w:rPr>
          <w:rFonts w:ascii="Times New Roman" w:hAnsi="Times New Roman" w:cs="Times New Roman"/>
          <w:sz w:val="24"/>
          <w:szCs w:val="24"/>
        </w:rPr>
        <w:t>, (Erişim Tarihi: 11 Eylül 2021).</w:t>
      </w:r>
    </w:p>
    <w:p w14:paraId="101F2406" w14:textId="77777777" w:rsidR="00625845" w:rsidRPr="006E21BF" w:rsidRDefault="00625845" w:rsidP="00625845">
      <w:pPr>
        <w:pStyle w:val="TableParagraph"/>
        <w:tabs>
          <w:tab w:val="left" w:pos="286"/>
        </w:tabs>
        <w:spacing w:before="78" w:line="276" w:lineRule="auto"/>
        <w:ind w:left="285" w:right="204"/>
        <w:jc w:val="both"/>
        <w:rPr>
          <w:rFonts w:ascii="Times New Roman" w:hAnsi="Times New Roman" w:cs="Times New Roman"/>
          <w:sz w:val="24"/>
          <w:szCs w:val="24"/>
        </w:rPr>
      </w:pPr>
    </w:p>
    <w:p w14:paraId="15B5B766" w14:textId="77777777" w:rsidR="00625845" w:rsidRPr="006E21BF" w:rsidRDefault="00625845" w:rsidP="00625845">
      <w:pPr>
        <w:pStyle w:val="TableParagraph"/>
        <w:tabs>
          <w:tab w:val="left" w:pos="286"/>
        </w:tabs>
        <w:spacing w:line="276" w:lineRule="auto"/>
        <w:ind w:left="143" w:right="204"/>
        <w:jc w:val="both"/>
        <w:rPr>
          <w:rFonts w:ascii="Times New Roman" w:hAnsi="Times New Roman" w:cs="Times New Roman"/>
          <w:b/>
          <w:sz w:val="24"/>
          <w:szCs w:val="24"/>
        </w:rPr>
      </w:pPr>
      <w:r w:rsidRPr="006E21BF">
        <w:rPr>
          <w:rFonts w:ascii="Times New Roman" w:hAnsi="Times New Roman" w:cs="Times New Roman"/>
          <w:b/>
          <w:sz w:val="24"/>
          <w:szCs w:val="24"/>
        </w:rPr>
        <w:t>Terörist Örgütlerin Dinamikleri ve Terörist Örgütlerle Mücadele</w:t>
      </w:r>
    </w:p>
    <w:p w14:paraId="774986E3"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Shkolnik, Michael. (2021). “Rival Consolidation in Nascent Insurrections: Why Some Militant Groups Wage Sustained Insurgencies” Perspectives on Terrorism, 15 (4), 11-26. </w:t>
      </w:r>
    </w:p>
    <w:p w14:paraId="5AC8B391"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Jones, Seth G. and Martin C. Libicki. (2008). How Terrorist Groups End: Lessons for Countering al Qa’ida, Santa Monica: RAND Cooperation.</w:t>
      </w:r>
    </w:p>
    <w:p w14:paraId="609D9A50"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Cronin, Audrey K. (2006), “How Al Qaida Ends: The Decline and Demise of Terrorist Groups,” </w:t>
      </w:r>
      <w:r w:rsidRPr="006E21BF">
        <w:rPr>
          <w:rFonts w:ascii="Times New Roman" w:hAnsi="Times New Roman" w:cs="Times New Roman"/>
          <w:sz w:val="24"/>
          <w:szCs w:val="24"/>
        </w:rPr>
        <w:lastRenderedPageBreak/>
        <w:t>International Security, 31 (1), 7-48.</w:t>
      </w:r>
    </w:p>
    <w:p w14:paraId="1935EAB2"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Miller, Gregory. (2007). “Confronting Terrorisms: Group Motivation and Successful State Policies,” Terrorism and Political Violence, 19 (3), 331-350. </w:t>
      </w:r>
    </w:p>
    <w:p w14:paraId="44797D44"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color w:val="000000" w:themeColor="text1"/>
          <w:sz w:val="24"/>
          <w:szCs w:val="24"/>
        </w:rPr>
        <w:t>Nalbandov, Robert. (2017). “Evaluating the ‘Success’ and ‘Failure’ of Counterterrorism Policy and Practice”,</w:t>
      </w:r>
      <w:r w:rsidRPr="006E21BF">
        <w:rPr>
          <w:rFonts w:ascii="Times New Roman" w:hAnsi="Times New Roman" w:cs="Times New Roman"/>
          <w:sz w:val="24"/>
          <w:szCs w:val="24"/>
        </w:rPr>
        <w:t xml:space="preserve"> S. N. Romaniuk et al. (eds.), The Palgrave Handbook of Global Counterterrorism Policy, Londra: Palgrave Macmillan, 2017, 91-115.</w:t>
      </w:r>
    </w:p>
    <w:p w14:paraId="03C761F0"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Kurum, Mehmet. (2017). Terörist Örgütlerin Güvenli Ortamları ve PKK, Ankara: Nobel Bilimsel Eserler.</w:t>
      </w:r>
    </w:p>
    <w:p w14:paraId="1304EB90"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Kurum, Mehmet ve Engin Avcı. (2018). Radikalizm ve Aşırıcılıktan Terörizme: Siyasal Şiddetin Araçsallaştırılması. Güvenlik Stratejileri Dergisi, 14 (28), 37-90.</w:t>
      </w:r>
    </w:p>
    <w:p w14:paraId="3ECDAFB5"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Wright, Robin. (September 10, 2017). “Sixteen Years After 9/11, How Does Terrorism End?” The New Yorker.</w:t>
      </w:r>
    </w:p>
    <w:p w14:paraId="73DA75A9"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Abrahms, Max. (2008). “What Terrorists Really Want: Terrorist Motives and Counterterrorism Strategy”, International Security, 32 (4), 78–105.</w:t>
      </w:r>
    </w:p>
    <w:p w14:paraId="1EE0DC77" w14:textId="77777777" w:rsidR="00625845" w:rsidRPr="006E21BF" w:rsidRDefault="00625845" w:rsidP="00625845">
      <w:pPr>
        <w:pStyle w:val="TableParagraph"/>
        <w:tabs>
          <w:tab w:val="left" w:pos="286"/>
        </w:tabs>
        <w:spacing w:before="78" w:line="276" w:lineRule="auto"/>
        <w:ind w:left="285" w:right="204"/>
        <w:jc w:val="both"/>
        <w:rPr>
          <w:rFonts w:ascii="Times New Roman" w:hAnsi="Times New Roman" w:cs="Times New Roman"/>
          <w:sz w:val="24"/>
          <w:szCs w:val="24"/>
        </w:rPr>
      </w:pPr>
    </w:p>
    <w:p w14:paraId="337695AD" w14:textId="77777777" w:rsidR="00625845" w:rsidRPr="006E21BF" w:rsidRDefault="00625845" w:rsidP="00625845">
      <w:pPr>
        <w:pStyle w:val="TableParagraph"/>
        <w:tabs>
          <w:tab w:val="left" w:pos="286"/>
        </w:tabs>
        <w:spacing w:line="276" w:lineRule="auto"/>
        <w:ind w:left="143" w:right="204"/>
        <w:jc w:val="both"/>
        <w:rPr>
          <w:rFonts w:ascii="Times New Roman" w:hAnsi="Times New Roman" w:cs="Times New Roman"/>
          <w:b/>
          <w:sz w:val="24"/>
          <w:szCs w:val="24"/>
        </w:rPr>
      </w:pPr>
      <w:r w:rsidRPr="006E21BF">
        <w:rPr>
          <w:rFonts w:ascii="Times New Roman" w:hAnsi="Times New Roman" w:cs="Times New Roman"/>
          <w:b/>
          <w:sz w:val="24"/>
          <w:szCs w:val="24"/>
        </w:rPr>
        <w:t>Terörist Örgütlerin Hassasiyetleri</w:t>
      </w:r>
    </w:p>
    <w:p w14:paraId="6758DC85"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Shapiro, Jacob. (2007). “Terrorist Organizations’ Vulnerabilities and Inefficiencies: A Rational Choice Perspective” Harold Trinkunas and Jeanne K. Giraldo (eds.), </w:t>
      </w:r>
      <w:r w:rsidRPr="006E21BF">
        <w:rPr>
          <w:rFonts w:ascii="Times New Roman" w:hAnsi="Times New Roman" w:cs="Times New Roman"/>
          <w:iCs/>
          <w:sz w:val="24"/>
          <w:szCs w:val="24"/>
        </w:rPr>
        <w:t>Terrorism Financing and State Responses</w:t>
      </w:r>
      <w:r w:rsidRPr="006E21BF">
        <w:rPr>
          <w:rFonts w:ascii="Times New Roman" w:hAnsi="Times New Roman" w:cs="Times New Roman"/>
          <w:sz w:val="24"/>
          <w:szCs w:val="24"/>
        </w:rPr>
        <w:t xml:space="preserve">, Stanford University Press. </w:t>
      </w:r>
    </w:p>
    <w:p w14:paraId="5710CFE1"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Harmon, Christopher C. (March 2007). “Vulnerabilities of Terror Groups”, https://lexingtoninstitute.org/wp-content/uploads/vulner abilities-of-terror-groups.pdf, (Erişim Tarihi: 11 Eylül 2021).</w:t>
      </w:r>
    </w:p>
    <w:p w14:paraId="3B03C45A"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Sederberg, Peter C. (2003). “Global Terrorism: Problems of Challenge and Response”, Charles W. Kegley (ed.), The New Global Terrorism: Characteristics, Causes and Controls, New Jersey: Prentice Hall, 267-284.</w:t>
      </w:r>
    </w:p>
    <w:p w14:paraId="1A9093D4"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Kroenig, Matthew and Barry Pavel, (2021). “How to Deter Terrorism,” </w:t>
      </w:r>
      <w:r w:rsidRPr="006E21BF">
        <w:rPr>
          <w:rFonts w:ascii="Times New Roman" w:hAnsi="Times New Roman" w:cs="Times New Roman"/>
          <w:iCs/>
          <w:sz w:val="24"/>
          <w:szCs w:val="24"/>
        </w:rPr>
        <w:t xml:space="preserve">The Washington Quarterly, </w:t>
      </w:r>
      <w:r w:rsidRPr="006E21BF">
        <w:rPr>
          <w:rFonts w:ascii="Times New Roman" w:hAnsi="Times New Roman" w:cs="Times New Roman"/>
          <w:sz w:val="24"/>
          <w:szCs w:val="24"/>
        </w:rPr>
        <w:t xml:space="preserve">35 (2), 21-36. </w:t>
      </w:r>
    </w:p>
    <w:p w14:paraId="3783EB68"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Dalgaard-Nielsen, Anja. (2013). “Promoting Exit from Violent Extremism: Themes and Approaches,” </w:t>
      </w:r>
      <w:r w:rsidRPr="006E21BF">
        <w:rPr>
          <w:rFonts w:ascii="Times New Roman" w:hAnsi="Times New Roman" w:cs="Times New Roman"/>
          <w:iCs/>
          <w:sz w:val="24"/>
          <w:szCs w:val="24"/>
        </w:rPr>
        <w:t xml:space="preserve">Studies in Conflict &amp; Terrorism, </w:t>
      </w:r>
      <w:r w:rsidRPr="006E21BF">
        <w:rPr>
          <w:rFonts w:ascii="Times New Roman" w:hAnsi="Times New Roman" w:cs="Times New Roman"/>
          <w:sz w:val="24"/>
          <w:szCs w:val="24"/>
        </w:rPr>
        <w:t xml:space="preserve">36 (2), 99-115. </w:t>
      </w:r>
    </w:p>
    <w:p w14:paraId="5AEAC1E2"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Horgan, John et al. (March 16, 2016). “Walking Away: The disengagement and de-radicalization of a violent right-wing extremist,” </w:t>
      </w:r>
      <w:r w:rsidRPr="006E21BF">
        <w:rPr>
          <w:rFonts w:ascii="Times New Roman" w:hAnsi="Times New Roman" w:cs="Times New Roman"/>
          <w:iCs/>
          <w:sz w:val="24"/>
          <w:szCs w:val="24"/>
        </w:rPr>
        <w:t>Behavioral Sciences of Terrorism and Political Aggression,</w:t>
      </w:r>
      <w:r w:rsidRPr="006E21BF">
        <w:rPr>
          <w:rFonts w:ascii="Times New Roman" w:hAnsi="Times New Roman" w:cs="Times New Roman"/>
          <w:sz w:val="24"/>
          <w:szCs w:val="24"/>
        </w:rPr>
        <w:t xml:space="preserve"> 1-15. </w:t>
      </w:r>
    </w:p>
    <w:p w14:paraId="7B1CD16A"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Reinares, Fernando. (2011).  “Exit from Terrorism: A Qualitative Empirical Study on Disengagement and Deradicalization Among Members of ETA,” </w:t>
      </w:r>
      <w:r w:rsidRPr="006E21BF">
        <w:rPr>
          <w:rFonts w:ascii="Times New Roman" w:hAnsi="Times New Roman" w:cs="Times New Roman"/>
          <w:iCs/>
          <w:sz w:val="24"/>
          <w:szCs w:val="24"/>
        </w:rPr>
        <w:t>Terrorism and Political Violence,</w:t>
      </w:r>
      <w:r w:rsidRPr="006E21BF">
        <w:rPr>
          <w:rFonts w:ascii="Times New Roman" w:hAnsi="Times New Roman" w:cs="Times New Roman"/>
          <w:sz w:val="24"/>
          <w:szCs w:val="24"/>
        </w:rPr>
        <w:t xml:space="preserve"> 23 (5), 780-803.</w:t>
      </w:r>
    </w:p>
    <w:p w14:paraId="1B9AD94E"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Chenoweth, Erica. (2007). “Italy and the Red Brigades, The Success of Repentance Policy in Counterterrorism,” James J. F. Forest (ed.), Countering Terrorism and Insurgency in the 21st Century: International Perspectives, Volume 3: Lessons from the Fight against Terrorism, Westport: Praeger </w:t>
      </w:r>
      <w:r w:rsidRPr="006E21BF">
        <w:rPr>
          <w:rFonts w:ascii="Times New Roman" w:hAnsi="Times New Roman" w:cs="Times New Roman"/>
          <w:sz w:val="24"/>
          <w:szCs w:val="24"/>
        </w:rPr>
        <w:lastRenderedPageBreak/>
        <w:t>Security International, 352-365.</w:t>
      </w:r>
    </w:p>
    <w:p w14:paraId="1E8F3A50"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Shapiro, Jacob. (September 2016). “A Predictable Failure: The Political Economy of the Decline of the Islamic State,” </w:t>
      </w:r>
      <w:r w:rsidRPr="006E21BF">
        <w:rPr>
          <w:rFonts w:ascii="Times New Roman" w:hAnsi="Times New Roman" w:cs="Times New Roman"/>
          <w:iCs/>
          <w:sz w:val="24"/>
          <w:szCs w:val="24"/>
        </w:rPr>
        <w:t xml:space="preserve">CTC Sentinel, </w:t>
      </w:r>
      <w:r w:rsidRPr="006E21BF">
        <w:rPr>
          <w:rFonts w:ascii="Times New Roman" w:hAnsi="Times New Roman" w:cs="Times New Roman"/>
          <w:sz w:val="24"/>
          <w:szCs w:val="24"/>
        </w:rPr>
        <w:t xml:space="preserve">9 (9),  Online at: </w:t>
      </w:r>
      <w:hyperlink r:id="rId13" w:history="1">
        <w:r w:rsidRPr="006E21BF">
          <w:rPr>
            <w:rStyle w:val="Kpr"/>
            <w:rFonts w:ascii="Times New Roman" w:hAnsi="Times New Roman"/>
            <w:sz w:val="24"/>
            <w:szCs w:val="24"/>
          </w:rPr>
          <w:t>http://bit.ly/2cw1caY</w:t>
        </w:r>
      </w:hyperlink>
    </w:p>
    <w:p w14:paraId="77BCD2A5"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Argomaniz, Javier and Alberto Vidal-Diez. (2015). “Examining Deterrence and Backlash Effects in Counter-Terrorism: The Case of ETA,” </w:t>
      </w:r>
      <w:r w:rsidRPr="006E21BF">
        <w:rPr>
          <w:rFonts w:ascii="Times New Roman" w:hAnsi="Times New Roman" w:cs="Times New Roman"/>
          <w:iCs/>
          <w:sz w:val="24"/>
          <w:szCs w:val="24"/>
        </w:rPr>
        <w:t xml:space="preserve">Terrorism and Political Violence </w:t>
      </w:r>
      <w:r w:rsidRPr="006E21BF">
        <w:rPr>
          <w:rFonts w:ascii="Times New Roman" w:hAnsi="Times New Roman" w:cs="Times New Roman"/>
          <w:sz w:val="24"/>
          <w:szCs w:val="24"/>
        </w:rPr>
        <w:t xml:space="preserve">27 (1), 160-181. </w:t>
      </w:r>
    </w:p>
    <w:p w14:paraId="21E9FE00"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Zirakzadeh, Cyrus Ernesto. (2002). “Disputes over Violence Within ETA and Sendero Luminoso”, </w:t>
      </w:r>
      <w:r w:rsidRPr="006E21BF">
        <w:rPr>
          <w:rFonts w:ascii="Times New Roman" w:hAnsi="Times New Roman" w:cs="Times New Roman"/>
          <w:iCs/>
          <w:sz w:val="24"/>
          <w:szCs w:val="24"/>
        </w:rPr>
        <w:t>Terrorism and Political Violence</w:t>
      </w:r>
      <w:r w:rsidRPr="006E21BF">
        <w:rPr>
          <w:rFonts w:ascii="Times New Roman" w:hAnsi="Times New Roman" w:cs="Times New Roman"/>
          <w:sz w:val="24"/>
          <w:szCs w:val="24"/>
        </w:rPr>
        <w:t xml:space="preserve"> 14 (4), 66-92.</w:t>
      </w:r>
    </w:p>
    <w:p w14:paraId="28C21BCB" w14:textId="77777777" w:rsidR="00625845" w:rsidRPr="006E21BF" w:rsidRDefault="00625845" w:rsidP="00625845">
      <w:pPr>
        <w:pStyle w:val="TableParagraph"/>
        <w:numPr>
          <w:ilvl w:val="0"/>
          <w:numId w:val="32"/>
        </w:numPr>
        <w:tabs>
          <w:tab w:val="left" w:pos="286"/>
        </w:tabs>
        <w:spacing w:before="78" w:line="276" w:lineRule="auto"/>
        <w:ind w:right="204"/>
        <w:jc w:val="both"/>
        <w:rPr>
          <w:rStyle w:val="Kpr"/>
          <w:rFonts w:ascii="Times New Roman" w:hAnsi="Times New Roman"/>
          <w:sz w:val="24"/>
          <w:szCs w:val="24"/>
        </w:rPr>
      </w:pPr>
      <w:r w:rsidRPr="006E21BF">
        <w:rPr>
          <w:rFonts w:ascii="Times New Roman" w:hAnsi="Times New Roman" w:cs="Times New Roman"/>
          <w:sz w:val="24"/>
          <w:szCs w:val="24"/>
        </w:rPr>
        <w:t xml:space="preserve">Forest, James, J. Brachman ve J. Felter. (February 2006). </w:t>
      </w:r>
      <w:r w:rsidRPr="006E21BF">
        <w:rPr>
          <w:rFonts w:ascii="Times New Roman" w:hAnsi="Times New Roman" w:cs="Times New Roman"/>
          <w:iCs/>
          <w:sz w:val="24"/>
          <w:szCs w:val="24"/>
        </w:rPr>
        <w:t xml:space="preserve">Harmony &amp; Disharmony”, </w:t>
      </w:r>
      <w:r w:rsidRPr="006E21BF">
        <w:rPr>
          <w:rFonts w:ascii="Times New Roman" w:hAnsi="Times New Roman" w:cs="Times New Roman"/>
          <w:sz w:val="24"/>
          <w:szCs w:val="24"/>
        </w:rPr>
        <w:t xml:space="preserve">Combating Terrorism Center at West Point, Online at: </w:t>
      </w:r>
      <w:hyperlink r:id="rId14" w:history="1">
        <w:r w:rsidRPr="006E21BF">
          <w:rPr>
            <w:rStyle w:val="Kpr"/>
            <w:rFonts w:ascii="Times New Roman" w:hAnsi="Times New Roman"/>
            <w:sz w:val="24"/>
            <w:szCs w:val="24"/>
          </w:rPr>
          <w:t>https://goo.gl/tP0zYR</w:t>
        </w:r>
      </w:hyperlink>
    </w:p>
    <w:p w14:paraId="39B113C3"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Abrahms, Max. (2014). “</w:t>
      </w:r>
      <w:r w:rsidRPr="006E21BF">
        <w:rPr>
          <w:rFonts w:ascii="Times New Roman" w:hAnsi="Times New Roman" w:cs="Times New Roman"/>
          <w:sz w:val="24"/>
          <w:szCs w:val="24"/>
          <w:shd w:val="clear" w:color="auto" w:fill="FFFFFF"/>
        </w:rPr>
        <w:t xml:space="preserve">Deterring Terrorism: A New Strategy,” </w:t>
      </w:r>
      <w:r w:rsidRPr="006E21BF">
        <w:rPr>
          <w:rFonts w:ascii="Times New Roman" w:hAnsi="Times New Roman" w:cs="Times New Roman"/>
          <w:iCs/>
          <w:sz w:val="24"/>
          <w:szCs w:val="24"/>
        </w:rPr>
        <w:t xml:space="preserve">Perspectives on Terrorism, </w:t>
      </w:r>
      <w:r w:rsidRPr="006E21BF">
        <w:rPr>
          <w:rFonts w:ascii="Times New Roman" w:hAnsi="Times New Roman" w:cs="Times New Roman"/>
          <w:sz w:val="24"/>
          <w:szCs w:val="24"/>
        </w:rPr>
        <w:t>8 (3), 2-15.</w:t>
      </w:r>
    </w:p>
    <w:p w14:paraId="594FF196"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Stern, Jessica. (March 2010). “Deradicalization or Disengagement of Terrorists: Is it Possible?”, Peter Berkowitz (ed.), </w:t>
      </w:r>
      <w:r w:rsidRPr="006E21BF">
        <w:rPr>
          <w:rFonts w:ascii="Times New Roman" w:hAnsi="Times New Roman" w:cs="Times New Roman"/>
          <w:iCs/>
          <w:sz w:val="24"/>
          <w:szCs w:val="24"/>
        </w:rPr>
        <w:t xml:space="preserve">Future Challenges in National Security and Law, </w:t>
      </w:r>
      <w:r w:rsidRPr="006E21BF">
        <w:rPr>
          <w:rFonts w:ascii="Times New Roman" w:hAnsi="Times New Roman" w:cs="Times New Roman"/>
          <w:sz w:val="24"/>
          <w:szCs w:val="24"/>
        </w:rPr>
        <w:t>Stanford, CA: Hoover Institution Press.</w:t>
      </w:r>
    </w:p>
    <w:p w14:paraId="6AF3E7D9" w14:textId="77777777" w:rsidR="00625845" w:rsidRPr="006E21BF" w:rsidRDefault="00625845" w:rsidP="00625845">
      <w:pPr>
        <w:pStyle w:val="TableParagraph"/>
        <w:tabs>
          <w:tab w:val="left" w:pos="286"/>
        </w:tabs>
        <w:spacing w:line="276" w:lineRule="auto"/>
        <w:ind w:left="143" w:right="204"/>
        <w:jc w:val="both"/>
        <w:rPr>
          <w:rFonts w:ascii="Times New Roman" w:hAnsi="Times New Roman" w:cs="Times New Roman"/>
          <w:b/>
          <w:sz w:val="24"/>
          <w:szCs w:val="24"/>
        </w:rPr>
      </w:pPr>
      <w:r w:rsidRPr="006E21BF">
        <w:rPr>
          <w:rFonts w:ascii="Times New Roman" w:hAnsi="Times New Roman" w:cs="Times New Roman"/>
          <w:b/>
          <w:sz w:val="24"/>
          <w:szCs w:val="24"/>
        </w:rPr>
        <w:t>Gelecekte Terörizm ve Terörizmle Mücadele</w:t>
      </w:r>
    </w:p>
    <w:p w14:paraId="2A12604D"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Hoffman, Bruce. (2017). “Terrorism Today and Tomorrow I: Force Multipliers,” in </w:t>
      </w:r>
      <w:r w:rsidRPr="006E21BF">
        <w:rPr>
          <w:rFonts w:ascii="Times New Roman" w:hAnsi="Times New Roman" w:cs="Times New Roman"/>
          <w:bCs/>
          <w:iCs/>
          <w:sz w:val="24"/>
          <w:szCs w:val="24"/>
        </w:rPr>
        <w:t>Inside Terrorism,</w:t>
      </w:r>
      <w:r w:rsidRPr="006E21BF">
        <w:rPr>
          <w:rFonts w:ascii="Times New Roman" w:hAnsi="Times New Roman" w:cs="Times New Roman"/>
          <w:sz w:val="24"/>
          <w:szCs w:val="24"/>
        </w:rPr>
        <w:t xml:space="preserve"> 269- 297. </w:t>
      </w:r>
    </w:p>
    <w:p w14:paraId="1E05362D"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Forest, James J.F. (2012). “Framework for Analyzing the Future Threat of WMD Terrorism,” </w:t>
      </w:r>
      <w:r w:rsidRPr="006E21BF">
        <w:rPr>
          <w:rFonts w:ascii="Times New Roman" w:hAnsi="Times New Roman" w:cs="Times New Roman"/>
          <w:iCs/>
          <w:sz w:val="24"/>
          <w:szCs w:val="24"/>
        </w:rPr>
        <w:t xml:space="preserve">Journal of Strategic Security, </w:t>
      </w:r>
      <w:r w:rsidRPr="006E21BF">
        <w:rPr>
          <w:rFonts w:ascii="Times New Roman" w:hAnsi="Times New Roman" w:cs="Times New Roman"/>
          <w:sz w:val="24"/>
          <w:szCs w:val="24"/>
        </w:rPr>
        <w:t>5 (4), 51-68.</w:t>
      </w:r>
    </w:p>
    <w:p w14:paraId="48FC2BC5"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Hoffman, Bruce. (2017). “Terrorism Today and Tomorrow II: New and Continuing Challenges,” in </w:t>
      </w:r>
      <w:r w:rsidRPr="006E21BF">
        <w:rPr>
          <w:rFonts w:ascii="Times New Roman" w:hAnsi="Times New Roman" w:cs="Times New Roman"/>
          <w:bCs/>
          <w:iCs/>
          <w:sz w:val="24"/>
          <w:szCs w:val="24"/>
        </w:rPr>
        <w:t xml:space="preserve">Inside Terrorism </w:t>
      </w:r>
      <w:r w:rsidRPr="006E21BF">
        <w:rPr>
          <w:rFonts w:ascii="Times New Roman" w:hAnsi="Times New Roman" w:cs="Times New Roman"/>
          <w:sz w:val="24"/>
          <w:szCs w:val="24"/>
        </w:rPr>
        <w:t xml:space="preserve">298-331. </w:t>
      </w:r>
    </w:p>
    <w:p w14:paraId="0D281317"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color w:val="111111"/>
          <w:sz w:val="24"/>
          <w:szCs w:val="24"/>
        </w:rPr>
        <w:t xml:space="preserve">Jenkins, Brian Michael. (January 27, 2014). “How Do We Know if Security Measures Work Against Terrorists?” </w:t>
      </w:r>
      <w:r w:rsidRPr="006E21BF">
        <w:rPr>
          <w:rFonts w:ascii="Times New Roman" w:hAnsi="Times New Roman" w:cs="Times New Roman"/>
          <w:iCs/>
          <w:color w:val="111111"/>
          <w:sz w:val="24"/>
          <w:szCs w:val="24"/>
        </w:rPr>
        <w:t>Inside Science Minds.</w:t>
      </w:r>
    </w:p>
    <w:p w14:paraId="557109C2"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 Wilkinson, Benedict. (November 25, 2015). “Do Terrorists Really Think They’re Going to Win?” </w:t>
      </w:r>
      <w:r w:rsidRPr="006E21BF">
        <w:rPr>
          <w:rFonts w:ascii="Times New Roman" w:hAnsi="Times New Roman" w:cs="Times New Roman"/>
          <w:iCs/>
          <w:sz w:val="24"/>
          <w:szCs w:val="24"/>
        </w:rPr>
        <w:t>BBC News Magazine</w:t>
      </w:r>
      <w:r w:rsidRPr="006E21BF">
        <w:rPr>
          <w:rFonts w:ascii="Times New Roman" w:hAnsi="Times New Roman" w:cs="Times New Roman"/>
          <w:sz w:val="24"/>
          <w:szCs w:val="24"/>
        </w:rPr>
        <w:t xml:space="preserve">, Online at: </w:t>
      </w:r>
      <w:hyperlink r:id="rId15" w:history="1">
        <w:r w:rsidRPr="006E21BF">
          <w:rPr>
            <w:rStyle w:val="Kpr"/>
            <w:rFonts w:ascii="Times New Roman" w:hAnsi="Times New Roman"/>
            <w:sz w:val="24"/>
            <w:szCs w:val="24"/>
          </w:rPr>
          <w:t>http://www.bbc.com/news/magazine-34909636</w:t>
        </w:r>
      </w:hyperlink>
      <w:r w:rsidRPr="006E21BF">
        <w:rPr>
          <w:rFonts w:ascii="Times New Roman" w:hAnsi="Times New Roman" w:cs="Times New Roman"/>
          <w:color w:val="0000FF"/>
          <w:sz w:val="24"/>
          <w:szCs w:val="24"/>
        </w:rPr>
        <w:t xml:space="preserve">, </w:t>
      </w:r>
      <w:r w:rsidRPr="006E21BF">
        <w:rPr>
          <w:rFonts w:ascii="Times New Roman" w:hAnsi="Times New Roman" w:cs="Times New Roman"/>
          <w:sz w:val="24"/>
          <w:szCs w:val="24"/>
        </w:rPr>
        <w:t>(Erişim Tarihi: 11 Eylül 2021).</w:t>
      </w:r>
    </w:p>
    <w:p w14:paraId="6C903E5A"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Walt, Stephen. (March 24, 2016). “Monsters of Our Own Imagining,” </w:t>
      </w:r>
      <w:r w:rsidRPr="006E21BF">
        <w:rPr>
          <w:rFonts w:ascii="Times New Roman" w:hAnsi="Times New Roman" w:cs="Times New Roman"/>
          <w:iCs/>
          <w:sz w:val="24"/>
          <w:szCs w:val="24"/>
        </w:rPr>
        <w:t xml:space="preserve">Foreign Policy. </w:t>
      </w:r>
      <w:hyperlink r:id="rId16" w:history="1">
        <w:r w:rsidRPr="006E21BF">
          <w:rPr>
            <w:rStyle w:val="Kpr"/>
            <w:rFonts w:ascii="Times New Roman" w:hAnsi="Times New Roman"/>
            <w:iCs/>
            <w:sz w:val="24"/>
            <w:szCs w:val="24"/>
          </w:rPr>
          <w:t>https://foreignpolicy.com/2016/03/24/monsters-of-our-own-imaginings-brussels-bombings-islamic-state/</w:t>
        </w:r>
      </w:hyperlink>
      <w:r w:rsidRPr="006E21BF">
        <w:rPr>
          <w:rFonts w:ascii="Times New Roman" w:hAnsi="Times New Roman" w:cs="Times New Roman"/>
          <w:iCs/>
          <w:sz w:val="24"/>
          <w:szCs w:val="24"/>
        </w:rPr>
        <w:t xml:space="preserve">, </w:t>
      </w:r>
      <w:r w:rsidRPr="006E21BF">
        <w:rPr>
          <w:rFonts w:ascii="Times New Roman" w:hAnsi="Times New Roman" w:cs="Times New Roman"/>
          <w:sz w:val="24"/>
          <w:szCs w:val="24"/>
        </w:rPr>
        <w:t>(Erişim Tarihi: 11 Eylül 2021).</w:t>
      </w:r>
    </w:p>
    <w:p w14:paraId="74B4EB98"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Horgan, John and Kurt Braddock. (2010). “Rehabilitating the Terrorists? Challenges in Assessing the Effectiveness of De-Radicalization Programs”, </w:t>
      </w:r>
      <w:r w:rsidRPr="006E21BF">
        <w:rPr>
          <w:rFonts w:ascii="Times New Roman" w:hAnsi="Times New Roman" w:cs="Times New Roman"/>
          <w:iCs/>
          <w:sz w:val="24"/>
          <w:szCs w:val="24"/>
        </w:rPr>
        <w:t xml:space="preserve">Terrorism and Political Violence, </w:t>
      </w:r>
      <w:r w:rsidRPr="006E21BF">
        <w:rPr>
          <w:rFonts w:ascii="Times New Roman" w:hAnsi="Times New Roman" w:cs="Times New Roman"/>
          <w:sz w:val="24"/>
          <w:szCs w:val="24"/>
        </w:rPr>
        <w:t>22 (2), 267-291.</w:t>
      </w:r>
    </w:p>
    <w:p w14:paraId="5BBF0B72" w14:textId="77777777" w:rsidR="00625845" w:rsidRPr="006E21BF" w:rsidRDefault="00625845" w:rsidP="00625845">
      <w:pPr>
        <w:pStyle w:val="TableParagraph"/>
        <w:numPr>
          <w:ilvl w:val="0"/>
          <w:numId w:val="32"/>
        </w:numPr>
        <w:tabs>
          <w:tab w:val="left" w:pos="286"/>
        </w:tabs>
        <w:spacing w:before="78" w:line="276" w:lineRule="auto"/>
        <w:ind w:right="204"/>
        <w:jc w:val="both"/>
        <w:rPr>
          <w:rFonts w:ascii="Times New Roman" w:hAnsi="Times New Roman" w:cs="Times New Roman"/>
          <w:sz w:val="24"/>
          <w:szCs w:val="24"/>
        </w:rPr>
      </w:pPr>
      <w:r w:rsidRPr="006E21BF">
        <w:rPr>
          <w:rFonts w:ascii="Times New Roman" w:hAnsi="Times New Roman" w:cs="Times New Roman"/>
          <w:sz w:val="24"/>
          <w:szCs w:val="24"/>
        </w:rPr>
        <w:t xml:space="preserve">START Center. The Role of Community Policing in Countering Violent Extremism, START Research Brief, February 2014. Online at: </w:t>
      </w:r>
      <w:hyperlink r:id="rId17" w:history="1">
        <w:r w:rsidRPr="006E21BF">
          <w:rPr>
            <w:rStyle w:val="Kpr"/>
            <w:rFonts w:ascii="Times New Roman" w:hAnsi="Times New Roman"/>
            <w:sz w:val="24"/>
            <w:szCs w:val="24"/>
          </w:rPr>
          <w:t>http://goo.gl/ziOrzA</w:t>
        </w:r>
      </w:hyperlink>
    </w:p>
    <w:p w14:paraId="4B26FD8A" w14:textId="77777777" w:rsidR="00625845" w:rsidRPr="00E13CCE" w:rsidRDefault="00625845" w:rsidP="00625845">
      <w:pPr>
        <w:rPr>
          <w:rFonts w:ascii="Times New Roman" w:hAnsi="Times New Roman"/>
          <w:b/>
          <w:sz w:val="24"/>
          <w:szCs w:val="24"/>
        </w:rPr>
      </w:pPr>
      <w:r w:rsidRPr="006E21BF">
        <w:rPr>
          <w:rFonts w:ascii="Times New Roman" w:hAnsi="Times New Roman"/>
          <w:sz w:val="24"/>
          <w:szCs w:val="24"/>
        </w:rPr>
        <w:t xml:space="preserve">Cragin, R. Kim. (2014). “Resisting Violent Extremism: A Conceptual Model for Non-Radicalization,” </w:t>
      </w:r>
      <w:r w:rsidRPr="006E21BF">
        <w:rPr>
          <w:rFonts w:ascii="Times New Roman" w:hAnsi="Times New Roman"/>
          <w:iCs/>
          <w:sz w:val="24"/>
          <w:szCs w:val="24"/>
        </w:rPr>
        <w:t>Terrorism and Political Violence, Terrorism and Political Violence, 26 (2), 337–353.</w:t>
      </w:r>
    </w:p>
    <w:p w14:paraId="31D96AE7" w14:textId="77777777" w:rsidR="00625845" w:rsidRPr="005E5F66" w:rsidRDefault="00625845" w:rsidP="00625845">
      <w:pPr>
        <w:tabs>
          <w:tab w:val="left" w:pos="4470"/>
        </w:tabs>
        <w:jc w:val="center"/>
        <w:rPr>
          <w:rFonts w:ascii="Times New Roman" w:hAnsi="Times New Roman"/>
          <w:b/>
          <w:sz w:val="24"/>
          <w:szCs w:val="24"/>
        </w:rPr>
      </w:pPr>
      <w:r w:rsidRPr="005E5F66">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625845" w:rsidRPr="005E5F66" w14:paraId="6DC49809" w14:textId="77777777" w:rsidTr="003757FD">
        <w:trPr>
          <w:trHeight w:val="227"/>
        </w:trPr>
        <w:tc>
          <w:tcPr>
            <w:tcW w:w="1201" w:type="dxa"/>
            <w:shd w:val="clear" w:color="auto" w:fill="auto"/>
            <w:vAlign w:val="bottom"/>
          </w:tcPr>
          <w:p w14:paraId="7CE6FC9A"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4475943C"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Konular</w:t>
            </w:r>
          </w:p>
        </w:tc>
      </w:tr>
      <w:tr w:rsidR="00625845" w:rsidRPr="005E5F66" w14:paraId="61AB53CA" w14:textId="77777777" w:rsidTr="003757FD">
        <w:trPr>
          <w:trHeight w:val="475"/>
        </w:trPr>
        <w:tc>
          <w:tcPr>
            <w:tcW w:w="1201" w:type="dxa"/>
            <w:shd w:val="clear" w:color="auto" w:fill="auto"/>
            <w:vAlign w:val="center"/>
          </w:tcPr>
          <w:p w14:paraId="2A099419"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4C833C40" w14:textId="77777777" w:rsidR="00625845" w:rsidRPr="005E5F66" w:rsidRDefault="00625845" w:rsidP="003757FD">
            <w:pPr>
              <w:jc w:val="left"/>
              <w:rPr>
                <w:rFonts w:ascii="Times New Roman" w:hAnsi="Times New Roman"/>
                <w:color w:val="000000"/>
                <w:sz w:val="24"/>
                <w:szCs w:val="24"/>
              </w:rPr>
            </w:pPr>
            <w:r w:rsidRPr="006E21BF">
              <w:rPr>
                <w:rFonts w:ascii="Times New Roman" w:hAnsi="Times New Roman"/>
                <w:sz w:val="24"/>
                <w:szCs w:val="24"/>
              </w:rPr>
              <w:t>Kavramsal Açıdan Terörizmle Mücadele</w:t>
            </w:r>
          </w:p>
        </w:tc>
      </w:tr>
      <w:tr w:rsidR="00625845" w:rsidRPr="005E5F66" w14:paraId="5B87527C" w14:textId="77777777" w:rsidTr="003757FD">
        <w:trPr>
          <w:trHeight w:val="475"/>
        </w:trPr>
        <w:tc>
          <w:tcPr>
            <w:tcW w:w="1201" w:type="dxa"/>
            <w:shd w:val="clear" w:color="auto" w:fill="auto"/>
            <w:vAlign w:val="center"/>
          </w:tcPr>
          <w:p w14:paraId="04BA65D8"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7DE1D3CD" w14:textId="77777777" w:rsidR="00625845" w:rsidRPr="005E5F66" w:rsidRDefault="00625845" w:rsidP="003757FD">
            <w:pPr>
              <w:jc w:val="left"/>
              <w:rPr>
                <w:rFonts w:ascii="Times New Roman" w:hAnsi="Times New Roman"/>
                <w:color w:val="000000"/>
                <w:sz w:val="24"/>
                <w:szCs w:val="24"/>
              </w:rPr>
            </w:pPr>
            <w:r w:rsidRPr="006E21BF">
              <w:rPr>
                <w:rFonts w:ascii="Times New Roman" w:hAnsi="Times New Roman"/>
                <w:sz w:val="24"/>
                <w:szCs w:val="24"/>
              </w:rPr>
              <w:t>Terörizmle Mücadele Yaklaşım, Uygulama ve Araçları (1)</w:t>
            </w:r>
          </w:p>
        </w:tc>
      </w:tr>
      <w:tr w:rsidR="00625845" w:rsidRPr="005E5F66" w14:paraId="03F78856" w14:textId="77777777" w:rsidTr="003757FD">
        <w:trPr>
          <w:trHeight w:val="475"/>
        </w:trPr>
        <w:tc>
          <w:tcPr>
            <w:tcW w:w="1201" w:type="dxa"/>
            <w:shd w:val="clear" w:color="auto" w:fill="auto"/>
            <w:vAlign w:val="center"/>
          </w:tcPr>
          <w:p w14:paraId="7174585A"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176E77D3" w14:textId="77777777" w:rsidR="00625845" w:rsidRPr="005E5F66" w:rsidRDefault="00625845" w:rsidP="003757FD">
            <w:pPr>
              <w:jc w:val="left"/>
              <w:rPr>
                <w:rFonts w:ascii="Times New Roman" w:hAnsi="Times New Roman"/>
                <w:color w:val="000000"/>
                <w:sz w:val="24"/>
                <w:szCs w:val="24"/>
              </w:rPr>
            </w:pPr>
            <w:r w:rsidRPr="006E21BF">
              <w:rPr>
                <w:rFonts w:ascii="Times New Roman" w:hAnsi="Times New Roman"/>
                <w:sz w:val="24"/>
                <w:szCs w:val="24"/>
              </w:rPr>
              <w:t>Terörizmle Mücadele Yaklaşım, Uygulama ve Araçları (2)</w:t>
            </w:r>
          </w:p>
        </w:tc>
      </w:tr>
      <w:tr w:rsidR="00625845" w:rsidRPr="005E5F66" w14:paraId="5B63B844" w14:textId="77777777" w:rsidTr="003757FD">
        <w:trPr>
          <w:trHeight w:val="475"/>
        </w:trPr>
        <w:tc>
          <w:tcPr>
            <w:tcW w:w="1201" w:type="dxa"/>
            <w:shd w:val="clear" w:color="auto" w:fill="auto"/>
            <w:vAlign w:val="center"/>
          </w:tcPr>
          <w:p w14:paraId="4A3604F0"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15683FC9" w14:textId="77777777" w:rsidR="00625845" w:rsidRPr="005E5F66" w:rsidRDefault="00625845" w:rsidP="003757FD">
            <w:pPr>
              <w:jc w:val="left"/>
              <w:rPr>
                <w:rFonts w:ascii="Times New Roman" w:hAnsi="Times New Roman"/>
                <w:color w:val="000000"/>
                <w:sz w:val="24"/>
                <w:szCs w:val="24"/>
              </w:rPr>
            </w:pPr>
            <w:r w:rsidRPr="006E21BF">
              <w:rPr>
                <w:rFonts w:ascii="Times New Roman" w:hAnsi="Times New Roman"/>
                <w:sz w:val="24"/>
                <w:szCs w:val="24"/>
              </w:rPr>
              <w:t xml:space="preserve"> Terörizmle Mücadelede Yaşanan Tartışmalar, Sorunlar ve Zorluklar</w:t>
            </w:r>
          </w:p>
        </w:tc>
      </w:tr>
      <w:tr w:rsidR="00625845" w:rsidRPr="005E5F66" w14:paraId="0A9F9696" w14:textId="77777777" w:rsidTr="003757FD">
        <w:trPr>
          <w:trHeight w:val="475"/>
        </w:trPr>
        <w:tc>
          <w:tcPr>
            <w:tcW w:w="1201" w:type="dxa"/>
            <w:shd w:val="clear" w:color="auto" w:fill="auto"/>
            <w:vAlign w:val="center"/>
          </w:tcPr>
          <w:p w14:paraId="1BA0F607"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090B1E8C" w14:textId="77777777" w:rsidR="00625845" w:rsidRPr="005E5F66" w:rsidRDefault="00625845" w:rsidP="003757FD">
            <w:pPr>
              <w:jc w:val="left"/>
              <w:rPr>
                <w:rFonts w:ascii="Times New Roman" w:hAnsi="Times New Roman"/>
                <w:color w:val="000000"/>
                <w:sz w:val="24"/>
                <w:szCs w:val="24"/>
              </w:rPr>
            </w:pPr>
            <w:r w:rsidRPr="006E21BF">
              <w:rPr>
                <w:rFonts w:ascii="Times New Roman" w:hAnsi="Times New Roman"/>
                <w:sz w:val="24"/>
                <w:szCs w:val="24"/>
              </w:rPr>
              <w:t xml:space="preserve"> Terörist Örgütlerin Dinamikleri ve Terörist Örgütlerle Mücadele (1)</w:t>
            </w:r>
          </w:p>
        </w:tc>
      </w:tr>
      <w:tr w:rsidR="00625845" w:rsidRPr="005E5F66" w14:paraId="6501B75C" w14:textId="77777777" w:rsidTr="003757FD">
        <w:trPr>
          <w:trHeight w:val="475"/>
        </w:trPr>
        <w:tc>
          <w:tcPr>
            <w:tcW w:w="1201" w:type="dxa"/>
            <w:shd w:val="clear" w:color="auto" w:fill="auto"/>
            <w:vAlign w:val="center"/>
          </w:tcPr>
          <w:p w14:paraId="2760B509"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440DEB1E" w14:textId="77777777" w:rsidR="00625845" w:rsidRPr="005E5F66" w:rsidRDefault="00625845" w:rsidP="003757FD">
            <w:pPr>
              <w:jc w:val="left"/>
              <w:rPr>
                <w:rFonts w:ascii="Times New Roman" w:hAnsi="Times New Roman"/>
                <w:color w:val="000000"/>
                <w:sz w:val="24"/>
                <w:szCs w:val="24"/>
              </w:rPr>
            </w:pPr>
            <w:r w:rsidRPr="006E21BF">
              <w:rPr>
                <w:rFonts w:ascii="Times New Roman" w:hAnsi="Times New Roman"/>
                <w:sz w:val="24"/>
                <w:szCs w:val="24"/>
              </w:rPr>
              <w:t xml:space="preserve"> Terörist Örgütlerin Dinamikleri ve Terörist Örgütlerle Mücadele (2)</w:t>
            </w:r>
          </w:p>
        </w:tc>
      </w:tr>
      <w:tr w:rsidR="00625845" w:rsidRPr="005E5F66" w14:paraId="630AE947" w14:textId="77777777" w:rsidTr="003757FD">
        <w:trPr>
          <w:trHeight w:val="475"/>
        </w:trPr>
        <w:tc>
          <w:tcPr>
            <w:tcW w:w="1201" w:type="dxa"/>
            <w:shd w:val="clear" w:color="auto" w:fill="auto"/>
            <w:vAlign w:val="center"/>
          </w:tcPr>
          <w:p w14:paraId="0DE43FFB"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087747D2" w14:textId="77777777" w:rsidR="00625845" w:rsidRPr="005E5F66" w:rsidRDefault="00625845" w:rsidP="003757FD">
            <w:pPr>
              <w:jc w:val="left"/>
              <w:rPr>
                <w:rFonts w:ascii="Times New Roman" w:hAnsi="Times New Roman"/>
                <w:color w:val="000000"/>
                <w:sz w:val="24"/>
                <w:szCs w:val="24"/>
              </w:rPr>
            </w:pPr>
            <w:r w:rsidRPr="006E21BF">
              <w:rPr>
                <w:rFonts w:ascii="Times New Roman" w:hAnsi="Times New Roman"/>
                <w:sz w:val="24"/>
                <w:szCs w:val="24"/>
              </w:rPr>
              <w:t xml:space="preserve"> Terörist Örgütlerin Hassasiyetleri </w:t>
            </w:r>
          </w:p>
        </w:tc>
      </w:tr>
      <w:tr w:rsidR="00625845" w:rsidRPr="005E5F66" w14:paraId="1810C8EF" w14:textId="77777777" w:rsidTr="003757FD">
        <w:trPr>
          <w:trHeight w:val="475"/>
        </w:trPr>
        <w:tc>
          <w:tcPr>
            <w:tcW w:w="1201" w:type="dxa"/>
            <w:shd w:val="clear" w:color="auto" w:fill="auto"/>
            <w:vAlign w:val="center"/>
          </w:tcPr>
          <w:p w14:paraId="34A42628"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center"/>
          </w:tcPr>
          <w:p w14:paraId="18588C73" w14:textId="77777777" w:rsidR="00625845" w:rsidRPr="005E5F66" w:rsidRDefault="00625845" w:rsidP="003757FD">
            <w:pPr>
              <w:jc w:val="left"/>
              <w:rPr>
                <w:rFonts w:ascii="Times New Roman" w:hAnsi="Times New Roman"/>
                <w:color w:val="000000"/>
                <w:sz w:val="24"/>
                <w:szCs w:val="24"/>
              </w:rPr>
            </w:pPr>
            <w:r w:rsidRPr="006E21BF">
              <w:rPr>
                <w:rFonts w:ascii="Times New Roman" w:hAnsi="Times New Roman"/>
                <w:b/>
                <w:sz w:val="24"/>
                <w:szCs w:val="24"/>
              </w:rPr>
              <w:t xml:space="preserve"> Ara sınav</w:t>
            </w:r>
          </w:p>
        </w:tc>
      </w:tr>
      <w:tr w:rsidR="00625845" w:rsidRPr="005E5F66" w14:paraId="19A14596" w14:textId="77777777" w:rsidTr="003757FD">
        <w:trPr>
          <w:trHeight w:val="475"/>
        </w:trPr>
        <w:tc>
          <w:tcPr>
            <w:tcW w:w="1201" w:type="dxa"/>
            <w:shd w:val="clear" w:color="auto" w:fill="auto"/>
            <w:vAlign w:val="center"/>
          </w:tcPr>
          <w:p w14:paraId="56F9324B"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center"/>
          </w:tcPr>
          <w:p w14:paraId="310B4D4D" w14:textId="77777777" w:rsidR="00625845" w:rsidRPr="005E5F66" w:rsidRDefault="00625845" w:rsidP="003757FD">
            <w:pPr>
              <w:jc w:val="left"/>
              <w:rPr>
                <w:rFonts w:ascii="Times New Roman" w:hAnsi="Times New Roman"/>
                <w:color w:val="000000"/>
                <w:sz w:val="24"/>
                <w:szCs w:val="24"/>
              </w:rPr>
            </w:pPr>
            <w:r w:rsidRPr="006E21BF">
              <w:rPr>
                <w:rFonts w:ascii="Times New Roman" w:hAnsi="Times New Roman"/>
                <w:sz w:val="24"/>
                <w:szCs w:val="24"/>
              </w:rPr>
              <w:t>Terörizmle Mücadele Uygulama Örnekleri (Öğrenci Sunumları)</w:t>
            </w:r>
          </w:p>
        </w:tc>
      </w:tr>
      <w:tr w:rsidR="00625845" w:rsidRPr="005E5F66" w14:paraId="27DD6CCF" w14:textId="77777777" w:rsidTr="003757FD">
        <w:trPr>
          <w:trHeight w:val="475"/>
        </w:trPr>
        <w:tc>
          <w:tcPr>
            <w:tcW w:w="1201" w:type="dxa"/>
            <w:shd w:val="clear" w:color="auto" w:fill="auto"/>
            <w:vAlign w:val="center"/>
          </w:tcPr>
          <w:p w14:paraId="5AF75153"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center"/>
          </w:tcPr>
          <w:p w14:paraId="5CF7C214" w14:textId="77777777" w:rsidR="00625845" w:rsidRPr="005E5F66" w:rsidRDefault="00625845" w:rsidP="003757FD">
            <w:pPr>
              <w:jc w:val="left"/>
              <w:rPr>
                <w:rFonts w:ascii="Times New Roman" w:hAnsi="Times New Roman"/>
                <w:color w:val="000000"/>
                <w:sz w:val="24"/>
                <w:szCs w:val="24"/>
              </w:rPr>
            </w:pPr>
            <w:r w:rsidRPr="006E21BF">
              <w:rPr>
                <w:rFonts w:ascii="Times New Roman" w:hAnsi="Times New Roman"/>
                <w:sz w:val="24"/>
                <w:szCs w:val="24"/>
              </w:rPr>
              <w:t>Terörizmle Mücadele Uygulama Örnekleri (Öğrenci Sunumları)</w:t>
            </w:r>
          </w:p>
        </w:tc>
      </w:tr>
      <w:tr w:rsidR="00625845" w:rsidRPr="005E5F66" w14:paraId="34ED68AD" w14:textId="77777777" w:rsidTr="003757FD">
        <w:trPr>
          <w:trHeight w:val="475"/>
        </w:trPr>
        <w:tc>
          <w:tcPr>
            <w:tcW w:w="1201" w:type="dxa"/>
            <w:shd w:val="clear" w:color="auto" w:fill="auto"/>
            <w:vAlign w:val="center"/>
          </w:tcPr>
          <w:p w14:paraId="74A3F81E"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51729C92" w14:textId="77777777" w:rsidR="00625845" w:rsidRPr="005E5F66" w:rsidRDefault="00625845" w:rsidP="003757FD">
            <w:pPr>
              <w:jc w:val="left"/>
              <w:rPr>
                <w:rFonts w:ascii="Times New Roman" w:hAnsi="Times New Roman"/>
                <w:color w:val="000000"/>
                <w:sz w:val="24"/>
                <w:szCs w:val="24"/>
              </w:rPr>
            </w:pPr>
            <w:r w:rsidRPr="006E21BF">
              <w:rPr>
                <w:rFonts w:ascii="Times New Roman" w:hAnsi="Times New Roman"/>
                <w:sz w:val="24"/>
                <w:szCs w:val="24"/>
              </w:rPr>
              <w:t>Terörizmle Mücadele Uygulama Örneklerinin Değerlendirilmesi</w:t>
            </w:r>
          </w:p>
        </w:tc>
      </w:tr>
      <w:tr w:rsidR="00625845" w:rsidRPr="005E5F66" w14:paraId="7DCA8ADC" w14:textId="77777777" w:rsidTr="003757FD">
        <w:trPr>
          <w:trHeight w:val="475"/>
        </w:trPr>
        <w:tc>
          <w:tcPr>
            <w:tcW w:w="1201" w:type="dxa"/>
            <w:shd w:val="clear" w:color="auto" w:fill="auto"/>
            <w:vAlign w:val="center"/>
          </w:tcPr>
          <w:p w14:paraId="12D5944F"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26A75DE9" w14:textId="77777777" w:rsidR="00625845" w:rsidRPr="005E5F66" w:rsidRDefault="00625845" w:rsidP="003757FD">
            <w:pPr>
              <w:jc w:val="left"/>
              <w:rPr>
                <w:rFonts w:ascii="Times New Roman" w:hAnsi="Times New Roman"/>
                <w:color w:val="000000"/>
                <w:sz w:val="24"/>
                <w:szCs w:val="24"/>
              </w:rPr>
            </w:pPr>
            <w:r w:rsidRPr="006E21BF">
              <w:rPr>
                <w:rFonts w:ascii="Times New Roman" w:hAnsi="Times New Roman"/>
                <w:sz w:val="24"/>
                <w:szCs w:val="24"/>
              </w:rPr>
              <w:t>Terörizmle Mücadele Ülke Örnekleri</w:t>
            </w:r>
            <w:r w:rsidRPr="006E21BF">
              <w:rPr>
                <w:rFonts w:ascii="Times New Roman" w:hAnsi="Times New Roman"/>
                <w:b/>
                <w:sz w:val="24"/>
                <w:szCs w:val="24"/>
              </w:rPr>
              <w:t xml:space="preserve"> </w:t>
            </w:r>
            <w:r w:rsidRPr="006E21BF">
              <w:rPr>
                <w:rFonts w:ascii="Times New Roman" w:hAnsi="Times New Roman"/>
                <w:sz w:val="24"/>
                <w:szCs w:val="24"/>
              </w:rPr>
              <w:t>(Öğrenci Sunumları)</w:t>
            </w:r>
          </w:p>
        </w:tc>
      </w:tr>
      <w:tr w:rsidR="00625845" w:rsidRPr="005E5F66" w14:paraId="0372C7CD" w14:textId="77777777" w:rsidTr="003757FD">
        <w:trPr>
          <w:trHeight w:val="475"/>
        </w:trPr>
        <w:tc>
          <w:tcPr>
            <w:tcW w:w="1201" w:type="dxa"/>
            <w:shd w:val="clear" w:color="auto" w:fill="auto"/>
            <w:vAlign w:val="center"/>
          </w:tcPr>
          <w:p w14:paraId="5E3E043E" w14:textId="77777777" w:rsidR="00625845" w:rsidRDefault="00625845" w:rsidP="003757FD">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0C35B523" w14:textId="77777777" w:rsidR="00625845" w:rsidRPr="005E5F66" w:rsidRDefault="00625845" w:rsidP="003757FD">
            <w:pPr>
              <w:jc w:val="left"/>
              <w:rPr>
                <w:rFonts w:ascii="Times New Roman" w:hAnsi="Times New Roman"/>
                <w:color w:val="000000"/>
                <w:sz w:val="24"/>
                <w:szCs w:val="24"/>
              </w:rPr>
            </w:pPr>
            <w:r w:rsidRPr="006E21BF">
              <w:rPr>
                <w:rFonts w:ascii="Times New Roman" w:hAnsi="Times New Roman"/>
                <w:sz w:val="24"/>
                <w:szCs w:val="24"/>
              </w:rPr>
              <w:t>Terörizmle Mücadele Ülke Örnekleri</w:t>
            </w:r>
            <w:r w:rsidRPr="006E21BF">
              <w:rPr>
                <w:rFonts w:ascii="Times New Roman" w:hAnsi="Times New Roman"/>
                <w:b/>
                <w:sz w:val="24"/>
                <w:szCs w:val="24"/>
              </w:rPr>
              <w:t xml:space="preserve"> </w:t>
            </w:r>
            <w:r w:rsidRPr="006E21BF">
              <w:rPr>
                <w:rFonts w:ascii="Times New Roman" w:hAnsi="Times New Roman"/>
                <w:sz w:val="24"/>
                <w:szCs w:val="24"/>
              </w:rPr>
              <w:t>(Öğrenci Sunumları)</w:t>
            </w:r>
          </w:p>
        </w:tc>
      </w:tr>
      <w:tr w:rsidR="00625845" w:rsidRPr="005E5F66" w14:paraId="0BC62B52" w14:textId="77777777" w:rsidTr="003757FD">
        <w:trPr>
          <w:trHeight w:val="475"/>
        </w:trPr>
        <w:tc>
          <w:tcPr>
            <w:tcW w:w="1201" w:type="dxa"/>
            <w:shd w:val="clear" w:color="auto" w:fill="auto"/>
            <w:vAlign w:val="center"/>
          </w:tcPr>
          <w:p w14:paraId="6567ACE8" w14:textId="77777777" w:rsidR="00625845" w:rsidRDefault="00625845" w:rsidP="003757FD">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55612B47" w14:textId="77777777" w:rsidR="00625845" w:rsidRPr="005E5F66" w:rsidRDefault="00625845" w:rsidP="003757FD">
            <w:pPr>
              <w:jc w:val="left"/>
              <w:rPr>
                <w:rFonts w:ascii="Times New Roman" w:hAnsi="Times New Roman"/>
                <w:color w:val="000000"/>
                <w:sz w:val="24"/>
                <w:szCs w:val="24"/>
              </w:rPr>
            </w:pPr>
            <w:r w:rsidRPr="006E21BF">
              <w:rPr>
                <w:rFonts w:ascii="Times New Roman" w:hAnsi="Times New Roman"/>
                <w:sz w:val="24"/>
                <w:szCs w:val="24"/>
              </w:rPr>
              <w:t xml:space="preserve"> Gelecekte Terörizm ve Terörizmle Mücadele</w:t>
            </w:r>
          </w:p>
        </w:tc>
      </w:tr>
      <w:tr w:rsidR="00625845" w:rsidRPr="005E5F66" w14:paraId="0F5DC282" w14:textId="77777777" w:rsidTr="003757FD">
        <w:trPr>
          <w:trHeight w:val="475"/>
        </w:trPr>
        <w:tc>
          <w:tcPr>
            <w:tcW w:w="1201" w:type="dxa"/>
            <w:shd w:val="clear" w:color="auto" w:fill="auto"/>
            <w:vAlign w:val="center"/>
          </w:tcPr>
          <w:p w14:paraId="4C78AB2D" w14:textId="77777777" w:rsidR="00625845" w:rsidRDefault="00625845" w:rsidP="003757FD">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4C4BB4A4" w14:textId="77777777" w:rsidR="00625845" w:rsidRPr="005E5F66" w:rsidRDefault="00625845" w:rsidP="003757FD">
            <w:pPr>
              <w:jc w:val="left"/>
              <w:rPr>
                <w:rFonts w:ascii="Times New Roman" w:hAnsi="Times New Roman"/>
                <w:color w:val="000000"/>
                <w:sz w:val="24"/>
                <w:szCs w:val="24"/>
              </w:rPr>
            </w:pPr>
            <w:r w:rsidRPr="006E21BF">
              <w:rPr>
                <w:rFonts w:ascii="Times New Roman" w:hAnsi="Times New Roman"/>
                <w:b/>
                <w:sz w:val="24"/>
                <w:szCs w:val="24"/>
              </w:rPr>
              <w:t>Dönem Sonu Sınavı (Raporların Değerlendirilmesi)</w:t>
            </w:r>
          </w:p>
        </w:tc>
      </w:tr>
    </w:tbl>
    <w:p w14:paraId="1AFBC148" w14:textId="77777777" w:rsidR="00625845" w:rsidRDefault="00625845" w:rsidP="00625845">
      <w:pPr>
        <w:tabs>
          <w:tab w:val="left" w:pos="4678"/>
        </w:tabs>
        <w:jc w:val="center"/>
        <w:rPr>
          <w:rFonts w:ascii="Times New Roman" w:hAnsi="Times New Roman"/>
          <w:b/>
          <w:sz w:val="24"/>
          <w:szCs w:val="24"/>
        </w:rPr>
      </w:pPr>
    </w:p>
    <w:p w14:paraId="4732A8A5" w14:textId="77777777" w:rsidR="00625845" w:rsidRPr="00326F02" w:rsidRDefault="00625845" w:rsidP="00625845">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625845" w14:paraId="49990CF5" w14:textId="77777777" w:rsidTr="003757FD">
        <w:trPr>
          <w:trHeight w:val="340"/>
          <w:jc w:val="center"/>
        </w:trPr>
        <w:tc>
          <w:tcPr>
            <w:tcW w:w="3318" w:type="dxa"/>
            <w:vAlign w:val="center"/>
          </w:tcPr>
          <w:p w14:paraId="7D7C9256"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2F06E9A0"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373D66AF"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Katkı Payı %</w:t>
            </w:r>
          </w:p>
        </w:tc>
      </w:tr>
      <w:tr w:rsidR="00625845" w14:paraId="13849081" w14:textId="77777777" w:rsidTr="003757FD">
        <w:trPr>
          <w:trHeight w:val="340"/>
          <w:jc w:val="center"/>
        </w:trPr>
        <w:tc>
          <w:tcPr>
            <w:tcW w:w="3318" w:type="dxa"/>
            <w:vAlign w:val="center"/>
          </w:tcPr>
          <w:p w14:paraId="0F92F47D"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13BA1EF4" w14:textId="77777777" w:rsidR="00625845" w:rsidRDefault="00625845" w:rsidP="003757FD">
            <w:pPr>
              <w:jc w:val="center"/>
              <w:rPr>
                <w:rFonts w:ascii="Times New Roman" w:hAnsi="Times New Roman"/>
              </w:rPr>
            </w:pPr>
            <w:r w:rsidRPr="006E21BF">
              <w:rPr>
                <w:rFonts w:ascii="Times New Roman" w:hAnsi="Times New Roman"/>
                <w:sz w:val="24"/>
                <w:szCs w:val="24"/>
              </w:rPr>
              <w:t>1</w:t>
            </w:r>
          </w:p>
        </w:tc>
        <w:tc>
          <w:tcPr>
            <w:tcW w:w="3435" w:type="dxa"/>
            <w:vAlign w:val="center"/>
          </w:tcPr>
          <w:p w14:paraId="66422B50" w14:textId="77777777" w:rsidR="00625845" w:rsidRDefault="00625845" w:rsidP="003757FD">
            <w:pPr>
              <w:jc w:val="center"/>
              <w:rPr>
                <w:rFonts w:ascii="Times New Roman" w:hAnsi="Times New Roman"/>
              </w:rPr>
            </w:pPr>
            <w:r w:rsidRPr="006E21BF">
              <w:rPr>
                <w:rFonts w:ascii="Times New Roman" w:hAnsi="Times New Roman"/>
                <w:sz w:val="24"/>
                <w:szCs w:val="24"/>
              </w:rPr>
              <w:t>10</w:t>
            </w:r>
          </w:p>
        </w:tc>
      </w:tr>
      <w:tr w:rsidR="00625845" w14:paraId="64532947" w14:textId="77777777" w:rsidTr="003757FD">
        <w:trPr>
          <w:trHeight w:val="340"/>
          <w:jc w:val="center"/>
        </w:trPr>
        <w:tc>
          <w:tcPr>
            <w:tcW w:w="3318" w:type="dxa"/>
            <w:vAlign w:val="center"/>
          </w:tcPr>
          <w:p w14:paraId="5FA862AD"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59DE816E" w14:textId="77777777" w:rsidR="00625845" w:rsidRDefault="00625845" w:rsidP="003757FD">
            <w:pPr>
              <w:jc w:val="center"/>
              <w:rPr>
                <w:rFonts w:ascii="Times New Roman" w:hAnsi="Times New Roman"/>
              </w:rPr>
            </w:pPr>
            <w:r w:rsidRPr="006E21BF">
              <w:rPr>
                <w:rFonts w:ascii="Times New Roman" w:hAnsi="Times New Roman"/>
                <w:sz w:val="24"/>
                <w:szCs w:val="24"/>
              </w:rPr>
              <w:t>-</w:t>
            </w:r>
          </w:p>
        </w:tc>
        <w:tc>
          <w:tcPr>
            <w:tcW w:w="3435" w:type="dxa"/>
            <w:vAlign w:val="center"/>
          </w:tcPr>
          <w:p w14:paraId="48183918" w14:textId="77777777" w:rsidR="00625845" w:rsidRDefault="00625845" w:rsidP="003757FD">
            <w:pPr>
              <w:jc w:val="center"/>
              <w:rPr>
                <w:rFonts w:ascii="Times New Roman" w:hAnsi="Times New Roman"/>
              </w:rPr>
            </w:pPr>
            <w:r w:rsidRPr="006E21BF">
              <w:rPr>
                <w:rFonts w:ascii="Times New Roman" w:hAnsi="Times New Roman"/>
                <w:sz w:val="24"/>
                <w:szCs w:val="24"/>
              </w:rPr>
              <w:t>-</w:t>
            </w:r>
          </w:p>
        </w:tc>
      </w:tr>
      <w:tr w:rsidR="00625845" w14:paraId="36F57CEF" w14:textId="77777777" w:rsidTr="003757FD">
        <w:trPr>
          <w:trHeight w:val="340"/>
          <w:jc w:val="center"/>
        </w:trPr>
        <w:tc>
          <w:tcPr>
            <w:tcW w:w="3318" w:type="dxa"/>
            <w:vAlign w:val="center"/>
          </w:tcPr>
          <w:p w14:paraId="656387A5"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3657B2A3" w14:textId="77777777" w:rsidR="00625845" w:rsidRDefault="00625845" w:rsidP="003757FD">
            <w:pPr>
              <w:jc w:val="center"/>
              <w:rPr>
                <w:rFonts w:ascii="Times New Roman" w:hAnsi="Times New Roman"/>
              </w:rPr>
            </w:pPr>
            <w:r w:rsidRPr="006E21BF">
              <w:rPr>
                <w:rFonts w:ascii="Times New Roman" w:hAnsi="Times New Roman"/>
                <w:sz w:val="24"/>
                <w:szCs w:val="24"/>
              </w:rPr>
              <w:t>1</w:t>
            </w:r>
          </w:p>
        </w:tc>
        <w:tc>
          <w:tcPr>
            <w:tcW w:w="3435" w:type="dxa"/>
            <w:vAlign w:val="center"/>
          </w:tcPr>
          <w:p w14:paraId="5D6CEE0E" w14:textId="77777777" w:rsidR="00625845" w:rsidRDefault="00625845" w:rsidP="003757FD">
            <w:pPr>
              <w:jc w:val="center"/>
              <w:rPr>
                <w:rFonts w:ascii="Times New Roman" w:hAnsi="Times New Roman"/>
              </w:rPr>
            </w:pPr>
            <w:r w:rsidRPr="006E21BF">
              <w:rPr>
                <w:rFonts w:ascii="Times New Roman" w:hAnsi="Times New Roman"/>
                <w:sz w:val="24"/>
                <w:szCs w:val="24"/>
              </w:rPr>
              <w:t>25</w:t>
            </w:r>
          </w:p>
        </w:tc>
      </w:tr>
      <w:tr w:rsidR="00625845" w14:paraId="71C709B5" w14:textId="77777777" w:rsidTr="003757FD">
        <w:trPr>
          <w:trHeight w:val="340"/>
          <w:jc w:val="center"/>
        </w:trPr>
        <w:tc>
          <w:tcPr>
            <w:tcW w:w="3318" w:type="dxa"/>
            <w:vAlign w:val="center"/>
          </w:tcPr>
          <w:p w14:paraId="02C69B3E"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183E58C4" w14:textId="77777777" w:rsidR="00625845" w:rsidRDefault="00625845" w:rsidP="003757FD">
            <w:pPr>
              <w:jc w:val="center"/>
              <w:rPr>
                <w:rFonts w:ascii="Times New Roman" w:hAnsi="Times New Roman"/>
              </w:rPr>
            </w:pPr>
            <w:r w:rsidRPr="006E21BF">
              <w:rPr>
                <w:rFonts w:ascii="Times New Roman" w:hAnsi="Times New Roman"/>
                <w:sz w:val="24"/>
                <w:szCs w:val="24"/>
              </w:rPr>
              <w:t>-</w:t>
            </w:r>
          </w:p>
        </w:tc>
        <w:tc>
          <w:tcPr>
            <w:tcW w:w="3435" w:type="dxa"/>
            <w:vAlign w:val="center"/>
          </w:tcPr>
          <w:p w14:paraId="2AE0165F" w14:textId="77777777" w:rsidR="00625845" w:rsidRDefault="00625845" w:rsidP="003757FD">
            <w:pPr>
              <w:jc w:val="center"/>
              <w:rPr>
                <w:rFonts w:ascii="Times New Roman" w:hAnsi="Times New Roman"/>
              </w:rPr>
            </w:pPr>
            <w:r w:rsidRPr="006E21BF">
              <w:rPr>
                <w:rFonts w:ascii="Times New Roman" w:hAnsi="Times New Roman"/>
                <w:sz w:val="24"/>
                <w:szCs w:val="24"/>
              </w:rPr>
              <w:t>-</w:t>
            </w:r>
          </w:p>
        </w:tc>
      </w:tr>
      <w:tr w:rsidR="00625845" w14:paraId="18178BBA" w14:textId="77777777" w:rsidTr="003757FD">
        <w:trPr>
          <w:trHeight w:val="340"/>
          <w:jc w:val="center"/>
        </w:trPr>
        <w:tc>
          <w:tcPr>
            <w:tcW w:w="3318" w:type="dxa"/>
            <w:vAlign w:val="center"/>
          </w:tcPr>
          <w:p w14:paraId="7BCC64BA"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6B413D10" w14:textId="77777777" w:rsidR="00625845" w:rsidRDefault="00625845" w:rsidP="003757FD">
            <w:pPr>
              <w:jc w:val="center"/>
              <w:rPr>
                <w:rFonts w:ascii="Times New Roman" w:hAnsi="Times New Roman"/>
              </w:rPr>
            </w:pPr>
            <w:r w:rsidRPr="006E21BF">
              <w:rPr>
                <w:rFonts w:ascii="Times New Roman" w:hAnsi="Times New Roman"/>
                <w:sz w:val="24"/>
                <w:szCs w:val="24"/>
              </w:rPr>
              <w:t>-</w:t>
            </w:r>
          </w:p>
        </w:tc>
        <w:tc>
          <w:tcPr>
            <w:tcW w:w="3435" w:type="dxa"/>
            <w:vAlign w:val="center"/>
          </w:tcPr>
          <w:p w14:paraId="40D074A4" w14:textId="77777777" w:rsidR="00625845" w:rsidRDefault="00625845" w:rsidP="003757FD">
            <w:pPr>
              <w:jc w:val="center"/>
              <w:rPr>
                <w:rFonts w:ascii="Times New Roman" w:hAnsi="Times New Roman"/>
              </w:rPr>
            </w:pPr>
            <w:r w:rsidRPr="006E21BF">
              <w:rPr>
                <w:rFonts w:ascii="Times New Roman" w:hAnsi="Times New Roman"/>
                <w:sz w:val="24"/>
                <w:szCs w:val="24"/>
              </w:rPr>
              <w:t>-</w:t>
            </w:r>
          </w:p>
        </w:tc>
      </w:tr>
      <w:tr w:rsidR="00625845" w14:paraId="3A342403" w14:textId="77777777" w:rsidTr="003757FD">
        <w:trPr>
          <w:trHeight w:val="340"/>
          <w:jc w:val="center"/>
        </w:trPr>
        <w:tc>
          <w:tcPr>
            <w:tcW w:w="3318" w:type="dxa"/>
            <w:vAlign w:val="center"/>
          </w:tcPr>
          <w:p w14:paraId="5A58115F"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7F9F4931" w14:textId="77777777" w:rsidR="00625845" w:rsidRDefault="00625845" w:rsidP="003757FD">
            <w:pPr>
              <w:jc w:val="center"/>
              <w:rPr>
                <w:rFonts w:ascii="Times New Roman" w:hAnsi="Times New Roman"/>
              </w:rPr>
            </w:pPr>
            <w:r w:rsidRPr="006E21BF">
              <w:rPr>
                <w:rFonts w:ascii="Times New Roman" w:hAnsi="Times New Roman"/>
                <w:sz w:val="24"/>
                <w:szCs w:val="24"/>
              </w:rPr>
              <w:t>2</w:t>
            </w:r>
          </w:p>
        </w:tc>
        <w:tc>
          <w:tcPr>
            <w:tcW w:w="3435" w:type="dxa"/>
            <w:vAlign w:val="center"/>
          </w:tcPr>
          <w:p w14:paraId="1CC7DB48" w14:textId="77777777" w:rsidR="00625845" w:rsidRDefault="00625845" w:rsidP="003757FD">
            <w:pPr>
              <w:jc w:val="center"/>
              <w:rPr>
                <w:rFonts w:ascii="Times New Roman" w:hAnsi="Times New Roman"/>
              </w:rPr>
            </w:pPr>
            <w:r w:rsidRPr="006E21BF">
              <w:rPr>
                <w:rFonts w:ascii="Times New Roman" w:hAnsi="Times New Roman"/>
                <w:sz w:val="24"/>
                <w:szCs w:val="24"/>
              </w:rPr>
              <w:t>25</w:t>
            </w:r>
          </w:p>
        </w:tc>
      </w:tr>
      <w:tr w:rsidR="00625845" w14:paraId="3F312807" w14:textId="77777777" w:rsidTr="003757FD">
        <w:trPr>
          <w:trHeight w:val="340"/>
          <w:jc w:val="center"/>
        </w:trPr>
        <w:tc>
          <w:tcPr>
            <w:tcW w:w="3318" w:type="dxa"/>
            <w:vAlign w:val="center"/>
          </w:tcPr>
          <w:p w14:paraId="7D564C2C"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72B51FF4" w14:textId="77777777" w:rsidR="00625845" w:rsidRDefault="00625845" w:rsidP="003757FD">
            <w:pPr>
              <w:jc w:val="center"/>
              <w:rPr>
                <w:rFonts w:ascii="Times New Roman" w:hAnsi="Times New Roman"/>
              </w:rPr>
            </w:pPr>
            <w:r w:rsidRPr="006E21BF">
              <w:rPr>
                <w:rFonts w:ascii="Times New Roman" w:hAnsi="Times New Roman"/>
                <w:sz w:val="24"/>
                <w:szCs w:val="24"/>
              </w:rPr>
              <w:t>1</w:t>
            </w:r>
          </w:p>
        </w:tc>
        <w:tc>
          <w:tcPr>
            <w:tcW w:w="3435" w:type="dxa"/>
            <w:vAlign w:val="center"/>
          </w:tcPr>
          <w:p w14:paraId="2997CA1B" w14:textId="77777777" w:rsidR="00625845" w:rsidRDefault="00625845" w:rsidP="003757FD">
            <w:pPr>
              <w:jc w:val="center"/>
              <w:rPr>
                <w:rFonts w:ascii="Times New Roman" w:hAnsi="Times New Roman"/>
              </w:rPr>
            </w:pPr>
            <w:r w:rsidRPr="006E21BF">
              <w:rPr>
                <w:rFonts w:ascii="Times New Roman" w:hAnsi="Times New Roman"/>
                <w:sz w:val="24"/>
                <w:szCs w:val="24"/>
              </w:rPr>
              <w:t>40</w:t>
            </w:r>
          </w:p>
        </w:tc>
      </w:tr>
      <w:tr w:rsidR="00625845" w14:paraId="76009181" w14:textId="77777777" w:rsidTr="003757FD">
        <w:trPr>
          <w:trHeight w:val="340"/>
          <w:jc w:val="center"/>
        </w:trPr>
        <w:tc>
          <w:tcPr>
            <w:tcW w:w="3318" w:type="dxa"/>
            <w:vAlign w:val="center"/>
          </w:tcPr>
          <w:p w14:paraId="5BD9738D"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4032CE5A" w14:textId="77777777" w:rsidR="00625845" w:rsidRDefault="00625845" w:rsidP="003757FD">
            <w:pPr>
              <w:rPr>
                <w:rFonts w:ascii="Times New Roman" w:hAnsi="Times New Roman"/>
              </w:rPr>
            </w:pPr>
          </w:p>
        </w:tc>
        <w:tc>
          <w:tcPr>
            <w:tcW w:w="3435" w:type="dxa"/>
            <w:vAlign w:val="center"/>
          </w:tcPr>
          <w:p w14:paraId="78231C46" w14:textId="77777777" w:rsidR="00625845" w:rsidRDefault="00625845" w:rsidP="003757FD">
            <w:pPr>
              <w:jc w:val="center"/>
              <w:rPr>
                <w:rFonts w:ascii="Times New Roman" w:hAnsi="Times New Roman"/>
              </w:rPr>
            </w:pPr>
            <w:r w:rsidRPr="00FC3FFB">
              <w:rPr>
                <w:rFonts w:ascii="Times New Roman" w:hAnsi="Times New Roman"/>
                <w:sz w:val="24"/>
                <w:szCs w:val="24"/>
              </w:rPr>
              <w:t>100</w:t>
            </w:r>
          </w:p>
        </w:tc>
      </w:tr>
    </w:tbl>
    <w:p w14:paraId="0EDAE73F" w14:textId="77777777" w:rsidR="00625845" w:rsidRDefault="00625845" w:rsidP="00625845">
      <w:pPr>
        <w:jc w:val="center"/>
        <w:rPr>
          <w:rFonts w:ascii="Times New Roman" w:hAnsi="Times New Roman"/>
          <w:b/>
          <w:sz w:val="24"/>
          <w:szCs w:val="24"/>
        </w:rPr>
      </w:pPr>
    </w:p>
    <w:p w14:paraId="7EE60638" w14:textId="77777777" w:rsidR="00625845" w:rsidRPr="00326F02" w:rsidRDefault="00625845" w:rsidP="00625845">
      <w:pPr>
        <w:jc w:val="center"/>
        <w:rPr>
          <w:rFonts w:ascii="Times New Roman" w:hAnsi="Times New Roman"/>
          <w:b/>
          <w:sz w:val="24"/>
          <w:szCs w:val="24"/>
        </w:rPr>
      </w:pPr>
      <w:r>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625845" w14:paraId="591A9797" w14:textId="77777777" w:rsidTr="003757FD">
        <w:trPr>
          <w:trHeight w:val="510"/>
          <w:jc w:val="center"/>
        </w:trPr>
        <w:tc>
          <w:tcPr>
            <w:tcW w:w="3305" w:type="dxa"/>
            <w:vAlign w:val="center"/>
          </w:tcPr>
          <w:p w14:paraId="5989843C" w14:textId="77777777" w:rsidR="00625845" w:rsidRPr="00FC3FFB" w:rsidRDefault="00625845" w:rsidP="003757FD">
            <w:pPr>
              <w:jc w:val="center"/>
              <w:rPr>
                <w:rFonts w:ascii="Times New Roman" w:hAnsi="Times New Roman"/>
                <w:b/>
                <w:sz w:val="24"/>
                <w:szCs w:val="24"/>
              </w:rPr>
            </w:pPr>
            <w:r w:rsidRPr="00FC3FFB">
              <w:rPr>
                <w:rFonts w:ascii="Times New Roman" w:hAnsi="Times New Roman"/>
                <w:b/>
                <w:sz w:val="24"/>
                <w:szCs w:val="24"/>
              </w:rPr>
              <w:t>Etkinlikler</w:t>
            </w:r>
          </w:p>
        </w:tc>
        <w:tc>
          <w:tcPr>
            <w:tcW w:w="2293" w:type="dxa"/>
            <w:vAlign w:val="center"/>
          </w:tcPr>
          <w:p w14:paraId="0BA2CF3C" w14:textId="77777777" w:rsidR="00625845" w:rsidRPr="00FC3FFB" w:rsidRDefault="00625845" w:rsidP="003757FD">
            <w:pPr>
              <w:jc w:val="center"/>
              <w:rPr>
                <w:rFonts w:ascii="Times New Roman" w:hAnsi="Times New Roman"/>
                <w:b/>
                <w:sz w:val="24"/>
                <w:szCs w:val="24"/>
              </w:rPr>
            </w:pPr>
            <w:r w:rsidRPr="00FC3FFB">
              <w:rPr>
                <w:rFonts w:ascii="Times New Roman" w:hAnsi="Times New Roman"/>
                <w:b/>
                <w:sz w:val="24"/>
                <w:szCs w:val="24"/>
              </w:rPr>
              <w:t>Sayısı</w:t>
            </w:r>
          </w:p>
        </w:tc>
        <w:tc>
          <w:tcPr>
            <w:tcW w:w="2295" w:type="dxa"/>
            <w:vAlign w:val="center"/>
          </w:tcPr>
          <w:p w14:paraId="7FF4F7AD" w14:textId="77777777" w:rsidR="00625845" w:rsidRPr="00FC3FFB" w:rsidRDefault="00625845" w:rsidP="003757FD">
            <w:pPr>
              <w:jc w:val="center"/>
              <w:rPr>
                <w:rFonts w:ascii="Times New Roman" w:hAnsi="Times New Roman"/>
                <w:b/>
                <w:sz w:val="24"/>
                <w:szCs w:val="24"/>
              </w:rPr>
            </w:pPr>
            <w:r w:rsidRPr="00FC3FFB">
              <w:rPr>
                <w:rFonts w:ascii="Times New Roman" w:hAnsi="Times New Roman"/>
                <w:b/>
                <w:sz w:val="24"/>
                <w:szCs w:val="24"/>
              </w:rPr>
              <w:t>Süresi (Saat)</w:t>
            </w:r>
          </w:p>
        </w:tc>
        <w:tc>
          <w:tcPr>
            <w:tcW w:w="2301" w:type="dxa"/>
            <w:vAlign w:val="center"/>
          </w:tcPr>
          <w:p w14:paraId="73CEA19A" w14:textId="77777777" w:rsidR="00625845" w:rsidRPr="00FC3FFB" w:rsidRDefault="00625845" w:rsidP="003757FD">
            <w:pPr>
              <w:jc w:val="center"/>
              <w:rPr>
                <w:rFonts w:ascii="Times New Roman" w:hAnsi="Times New Roman"/>
                <w:b/>
                <w:sz w:val="24"/>
                <w:szCs w:val="24"/>
              </w:rPr>
            </w:pPr>
            <w:r w:rsidRPr="00FC3FFB">
              <w:rPr>
                <w:rFonts w:ascii="Times New Roman" w:hAnsi="Times New Roman"/>
                <w:b/>
                <w:sz w:val="24"/>
                <w:szCs w:val="24"/>
              </w:rPr>
              <w:t>Toplam İş Yükü</w:t>
            </w:r>
          </w:p>
        </w:tc>
      </w:tr>
      <w:tr w:rsidR="00625845" w14:paraId="045E6E62" w14:textId="77777777" w:rsidTr="003757FD">
        <w:trPr>
          <w:trHeight w:val="452"/>
          <w:jc w:val="center"/>
        </w:trPr>
        <w:tc>
          <w:tcPr>
            <w:tcW w:w="3305" w:type="dxa"/>
            <w:vAlign w:val="center"/>
          </w:tcPr>
          <w:p w14:paraId="6C36656D" w14:textId="77777777" w:rsidR="00625845" w:rsidRPr="00FC3FFB" w:rsidRDefault="00625845" w:rsidP="003757FD">
            <w:pPr>
              <w:rPr>
                <w:rFonts w:ascii="Times New Roman" w:hAnsi="Times New Roman"/>
                <w:b/>
                <w:sz w:val="24"/>
                <w:szCs w:val="24"/>
              </w:rPr>
            </w:pPr>
            <w:r w:rsidRPr="00FC3FFB">
              <w:rPr>
                <w:rFonts w:ascii="Times New Roman" w:hAnsi="Times New Roman"/>
                <w:b/>
                <w:sz w:val="24"/>
                <w:szCs w:val="24"/>
              </w:rPr>
              <w:t>Teorik Ders (+Uygulama)</w:t>
            </w:r>
          </w:p>
        </w:tc>
        <w:tc>
          <w:tcPr>
            <w:tcW w:w="2293" w:type="dxa"/>
            <w:vAlign w:val="center"/>
          </w:tcPr>
          <w:p w14:paraId="7DDE042D"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14</w:t>
            </w:r>
          </w:p>
        </w:tc>
        <w:tc>
          <w:tcPr>
            <w:tcW w:w="2295" w:type="dxa"/>
            <w:vAlign w:val="center"/>
          </w:tcPr>
          <w:p w14:paraId="49531CAC"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3</w:t>
            </w:r>
          </w:p>
        </w:tc>
        <w:tc>
          <w:tcPr>
            <w:tcW w:w="2301" w:type="dxa"/>
            <w:vAlign w:val="center"/>
          </w:tcPr>
          <w:p w14:paraId="147FC2BC"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42</w:t>
            </w:r>
          </w:p>
        </w:tc>
      </w:tr>
      <w:tr w:rsidR="00625845" w14:paraId="431058BB" w14:textId="77777777" w:rsidTr="003757FD">
        <w:trPr>
          <w:trHeight w:val="431"/>
          <w:jc w:val="center"/>
        </w:trPr>
        <w:tc>
          <w:tcPr>
            <w:tcW w:w="3305" w:type="dxa"/>
            <w:vAlign w:val="center"/>
          </w:tcPr>
          <w:p w14:paraId="35BD4F0A" w14:textId="77777777" w:rsidR="00625845" w:rsidRPr="00FC3FFB" w:rsidRDefault="00625845" w:rsidP="003757FD">
            <w:pPr>
              <w:rPr>
                <w:rFonts w:ascii="Times New Roman" w:hAnsi="Times New Roman"/>
                <w:b/>
                <w:sz w:val="24"/>
                <w:szCs w:val="24"/>
              </w:rPr>
            </w:pPr>
            <w:r w:rsidRPr="00FC3FFB">
              <w:rPr>
                <w:rFonts w:ascii="Times New Roman" w:hAnsi="Times New Roman"/>
                <w:b/>
                <w:sz w:val="24"/>
                <w:szCs w:val="24"/>
              </w:rPr>
              <w:t>Sınıf Dışı Ders Çalışma Süresi</w:t>
            </w:r>
          </w:p>
        </w:tc>
        <w:tc>
          <w:tcPr>
            <w:tcW w:w="2293" w:type="dxa"/>
            <w:vAlign w:val="center"/>
          </w:tcPr>
          <w:p w14:paraId="3A8DF745"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14</w:t>
            </w:r>
          </w:p>
        </w:tc>
        <w:tc>
          <w:tcPr>
            <w:tcW w:w="2295" w:type="dxa"/>
            <w:vAlign w:val="center"/>
          </w:tcPr>
          <w:p w14:paraId="7353D43A"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2</w:t>
            </w:r>
          </w:p>
        </w:tc>
        <w:tc>
          <w:tcPr>
            <w:tcW w:w="2301" w:type="dxa"/>
            <w:vAlign w:val="center"/>
          </w:tcPr>
          <w:p w14:paraId="72019DD1"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28</w:t>
            </w:r>
          </w:p>
        </w:tc>
      </w:tr>
      <w:tr w:rsidR="00625845" w14:paraId="41B5E8CA" w14:textId="77777777" w:rsidTr="003757FD">
        <w:trPr>
          <w:trHeight w:val="409"/>
          <w:jc w:val="center"/>
        </w:trPr>
        <w:tc>
          <w:tcPr>
            <w:tcW w:w="3305" w:type="dxa"/>
            <w:vAlign w:val="center"/>
          </w:tcPr>
          <w:p w14:paraId="6528D6DF" w14:textId="77777777" w:rsidR="00625845" w:rsidRPr="00FC3FFB" w:rsidRDefault="00625845" w:rsidP="003757FD">
            <w:pPr>
              <w:rPr>
                <w:rFonts w:ascii="Times New Roman" w:hAnsi="Times New Roman"/>
                <w:b/>
                <w:sz w:val="24"/>
                <w:szCs w:val="24"/>
              </w:rPr>
            </w:pPr>
            <w:r w:rsidRPr="00FC3FFB">
              <w:rPr>
                <w:rFonts w:ascii="Times New Roman" w:hAnsi="Times New Roman"/>
                <w:b/>
                <w:sz w:val="24"/>
                <w:szCs w:val="24"/>
              </w:rPr>
              <w:t>Sunum / Seminer Hazırlama</w:t>
            </w:r>
          </w:p>
        </w:tc>
        <w:tc>
          <w:tcPr>
            <w:tcW w:w="2293" w:type="dxa"/>
            <w:vAlign w:val="center"/>
          </w:tcPr>
          <w:p w14:paraId="6AC81A27"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2</w:t>
            </w:r>
          </w:p>
        </w:tc>
        <w:tc>
          <w:tcPr>
            <w:tcW w:w="2295" w:type="dxa"/>
            <w:vAlign w:val="center"/>
          </w:tcPr>
          <w:p w14:paraId="19A02EA6"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20</w:t>
            </w:r>
          </w:p>
        </w:tc>
        <w:tc>
          <w:tcPr>
            <w:tcW w:w="2301" w:type="dxa"/>
            <w:vAlign w:val="center"/>
          </w:tcPr>
          <w:p w14:paraId="312A601C"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40</w:t>
            </w:r>
          </w:p>
        </w:tc>
      </w:tr>
      <w:tr w:rsidR="00625845" w14:paraId="2C833E96" w14:textId="77777777" w:rsidTr="003757FD">
        <w:trPr>
          <w:trHeight w:val="415"/>
          <w:jc w:val="center"/>
        </w:trPr>
        <w:tc>
          <w:tcPr>
            <w:tcW w:w="3305" w:type="dxa"/>
            <w:vAlign w:val="center"/>
          </w:tcPr>
          <w:p w14:paraId="7AB06652" w14:textId="77777777" w:rsidR="00625845" w:rsidRPr="00FC3FFB" w:rsidRDefault="00625845" w:rsidP="003757FD">
            <w:pPr>
              <w:rPr>
                <w:rFonts w:ascii="Times New Roman" w:hAnsi="Times New Roman"/>
                <w:b/>
                <w:sz w:val="24"/>
                <w:szCs w:val="24"/>
              </w:rPr>
            </w:pPr>
            <w:r w:rsidRPr="00FC3FFB">
              <w:rPr>
                <w:rFonts w:ascii="Times New Roman" w:hAnsi="Times New Roman"/>
                <w:b/>
                <w:sz w:val="24"/>
                <w:szCs w:val="24"/>
              </w:rPr>
              <w:t>Dönem Projesi</w:t>
            </w:r>
          </w:p>
        </w:tc>
        <w:tc>
          <w:tcPr>
            <w:tcW w:w="2293" w:type="dxa"/>
            <w:vAlign w:val="center"/>
          </w:tcPr>
          <w:p w14:paraId="5C5248EE"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w:t>
            </w:r>
          </w:p>
        </w:tc>
        <w:tc>
          <w:tcPr>
            <w:tcW w:w="2295" w:type="dxa"/>
            <w:vAlign w:val="center"/>
          </w:tcPr>
          <w:p w14:paraId="5BC4B717"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w:t>
            </w:r>
          </w:p>
        </w:tc>
        <w:tc>
          <w:tcPr>
            <w:tcW w:w="2301" w:type="dxa"/>
            <w:vAlign w:val="center"/>
          </w:tcPr>
          <w:p w14:paraId="24B0C506"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w:t>
            </w:r>
          </w:p>
        </w:tc>
      </w:tr>
      <w:tr w:rsidR="00625845" w14:paraId="468F57A6" w14:textId="77777777" w:rsidTr="003757FD">
        <w:trPr>
          <w:trHeight w:val="420"/>
          <w:jc w:val="center"/>
        </w:trPr>
        <w:tc>
          <w:tcPr>
            <w:tcW w:w="3305" w:type="dxa"/>
            <w:vAlign w:val="center"/>
          </w:tcPr>
          <w:p w14:paraId="4204DE4D" w14:textId="77777777" w:rsidR="00625845" w:rsidRPr="00FC3FFB" w:rsidRDefault="00625845" w:rsidP="003757FD">
            <w:pPr>
              <w:rPr>
                <w:rFonts w:ascii="Times New Roman" w:hAnsi="Times New Roman"/>
                <w:b/>
                <w:sz w:val="24"/>
                <w:szCs w:val="24"/>
              </w:rPr>
            </w:pPr>
            <w:r w:rsidRPr="00FC3FFB">
              <w:rPr>
                <w:rFonts w:ascii="Times New Roman" w:hAnsi="Times New Roman"/>
                <w:b/>
                <w:sz w:val="24"/>
                <w:szCs w:val="24"/>
              </w:rPr>
              <w:t xml:space="preserve">Ödevler </w:t>
            </w:r>
          </w:p>
        </w:tc>
        <w:tc>
          <w:tcPr>
            <w:tcW w:w="2293" w:type="dxa"/>
            <w:vAlign w:val="center"/>
          </w:tcPr>
          <w:p w14:paraId="4FD119B2"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w:t>
            </w:r>
          </w:p>
        </w:tc>
        <w:tc>
          <w:tcPr>
            <w:tcW w:w="2295" w:type="dxa"/>
            <w:vAlign w:val="center"/>
          </w:tcPr>
          <w:p w14:paraId="23D3A6D2"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w:t>
            </w:r>
          </w:p>
        </w:tc>
        <w:tc>
          <w:tcPr>
            <w:tcW w:w="2301" w:type="dxa"/>
            <w:vAlign w:val="center"/>
          </w:tcPr>
          <w:p w14:paraId="09B38203"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w:t>
            </w:r>
          </w:p>
        </w:tc>
      </w:tr>
      <w:tr w:rsidR="00625845" w14:paraId="4707BD60" w14:textId="77777777" w:rsidTr="003757FD">
        <w:trPr>
          <w:trHeight w:val="412"/>
          <w:jc w:val="center"/>
        </w:trPr>
        <w:tc>
          <w:tcPr>
            <w:tcW w:w="3305" w:type="dxa"/>
            <w:vAlign w:val="center"/>
          </w:tcPr>
          <w:p w14:paraId="04225BBE" w14:textId="77777777" w:rsidR="00625845" w:rsidRPr="00FC3FFB" w:rsidRDefault="00625845" w:rsidP="003757FD">
            <w:pPr>
              <w:rPr>
                <w:rFonts w:ascii="Times New Roman" w:hAnsi="Times New Roman"/>
                <w:b/>
                <w:sz w:val="24"/>
                <w:szCs w:val="24"/>
              </w:rPr>
            </w:pPr>
            <w:r w:rsidRPr="00FC3FFB">
              <w:rPr>
                <w:rFonts w:ascii="Times New Roman" w:hAnsi="Times New Roman"/>
                <w:b/>
                <w:sz w:val="24"/>
                <w:szCs w:val="24"/>
              </w:rPr>
              <w:t>Kısa Sınav (Quiz)</w:t>
            </w:r>
          </w:p>
        </w:tc>
        <w:tc>
          <w:tcPr>
            <w:tcW w:w="2293" w:type="dxa"/>
            <w:vAlign w:val="center"/>
          </w:tcPr>
          <w:p w14:paraId="352632BC" w14:textId="77777777" w:rsidR="00625845" w:rsidRPr="00FC3FFB" w:rsidRDefault="00625845" w:rsidP="003757FD">
            <w:pPr>
              <w:rPr>
                <w:rFonts w:ascii="Times New Roman" w:hAnsi="Times New Roman"/>
                <w:sz w:val="24"/>
                <w:szCs w:val="24"/>
              </w:rPr>
            </w:pPr>
          </w:p>
        </w:tc>
        <w:tc>
          <w:tcPr>
            <w:tcW w:w="2295" w:type="dxa"/>
            <w:vAlign w:val="center"/>
          </w:tcPr>
          <w:p w14:paraId="15751E4E" w14:textId="77777777" w:rsidR="00625845" w:rsidRPr="00FC3FFB" w:rsidRDefault="00625845" w:rsidP="003757FD">
            <w:pPr>
              <w:rPr>
                <w:rFonts w:ascii="Times New Roman" w:hAnsi="Times New Roman"/>
                <w:sz w:val="24"/>
                <w:szCs w:val="24"/>
              </w:rPr>
            </w:pPr>
          </w:p>
        </w:tc>
        <w:tc>
          <w:tcPr>
            <w:tcW w:w="2301" w:type="dxa"/>
            <w:vAlign w:val="center"/>
          </w:tcPr>
          <w:p w14:paraId="49185F2A" w14:textId="77777777" w:rsidR="00625845" w:rsidRPr="00FC3FFB" w:rsidRDefault="00625845" w:rsidP="003757FD">
            <w:pPr>
              <w:rPr>
                <w:rFonts w:ascii="Times New Roman" w:hAnsi="Times New Roman"/>
                <w:sz w:val="24"/>
                <w:szCs w:val="24"/>
              </w:rPr>
            </w:pPr>
          </w:p>
        </w:tc>
      </w:tr>
      <w:tr w:rsidR="00625845" w14:paraId="5D5A445C" w14:textId="77777777" w:rsidTr="003757FD">
        <w:trPr>
          <w:trHeight w:val="510"/>
          <w:jc w:val="center"/>
        </w:trPr>
        <w:tc>
          <w:tcPr>
            <w:tcW w:w="3305" w:type="dxa"/>
            <w:vAlign w:val="center"/>
          </w:tcPr>
          <w:p w14:paraId="0EF8F407" w14:textId="77777777" w:rsidR="00625845" w:rsidRPr="00FC3FFB" w:rsidRDefault="00625845" w:rsidP="003757FD">
            <w:pPr>
              <w:jc w:val="left"/>
              <w:rPr>
                <w:rFonts w:ascii="Times New Roman" w:hAnsi="Times New Roman"/>
                <w:b/>
                <w:sz w:val="24"/>
                <w:szCs w:val="24"/>
              </w:rPr>
            </w:pPr>
            <w:r w:rsidRPr="00FC3FFB">
              <w:rPr>
                <w:rFonts w:ascii="Times New Roman" w:hAnsi="Times New Roman"/>
                <w:b/>
                <w:sz w:val="24"/>
                <w:szCs w:val="24"/>
              </w:rPr>
              <w:t>Ara Sınav</w:t>
            </w:r>
          </w:p>
          <w:p w14:paraId="7FB67673" w14:textId="77777777" w:rsidR="00625845" w:rsidRPr="00FC3FFB" w:rsidRDefault="00625845" w:rsidP="003757FD">
            <w:pPr>
              <w:pStyle w:val="ListeParagraf"/>
              <w:numPr>
                <w:ilvl w:val="0"/>
                <w:numId w:val="22"/>
              </w:numPr>
              <w:jc w:val="left"/>
              <w:rPr>
                <w:rFonts w:ascii="Times New Roman" w:hAnsi="Times New Roman"/>
                <w:b/>
                <w:sz w:val="24"/>
                <w:szCs w:val="24"/>
              </w:rPr>
            </w:pPr>
            <w:r w:rsidRPr="00FC3FFB">
              <w:rPr>
                <w:rFonts w:ascii="Times New Roman" w:hAnsi="Times New Roman"/>
                <w:b/>
                <w:sz w:val="24"/>
                <w:szCs w:val="24"/>
              </w:rPr>
              <w:t>Sınav</w:t>
            </w:r>
          </w:p>
          <w:p w14:paraId="15EB05AD" w14:textId="77777777" w:rsidR="00625845" w:rsidRPr="00FC3FFB" w:rsidRDefault="00625845" w:rsidP="003757FD">
            <w:pPr>
              <w:pStyle w:val="ListeParagraf"/>
              <w:numPr>
                <w:ilvl w:val="0"/>
                <w:numId w:val="22"/>
              </w:numPr>
              <w:jc w:val="left"/>
              <w:rPr>
                <w:rFonts w:ascii="Times New Roman" w:hAnsi="Times New Roman"/>
                <w:b/>
                <w:sz w:val="24"/>
                <w:szCs w:val="24"/>
              </w:rPr>
            </w:pPr>
            <w:r w:rsidRPr="00FC3FFB">
              <w:rPr>
                <w:rFonts w:ascii="Times New Roman" w:hAnsi="Times New Roman"/>
                <w:b/>
                <w:sz w:val="24"/>
                <w:szCs w:val="24"/>
              </w:rPr>
              <w:t>Sınav için Bireysel Çalışma</w:t>
            </w:r>
          </w:p>
        </w:tc>
        <w:tc>
          <w:tcPr>
            <w:tcW w:w="2293" w:type="dxa"/>
            <w:vAlign w:val="center"/>
          </w:tcPr>
          <w:p w14:paraId="744586E6"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1</w:t>
            </w:r>
          </w:p>
        </w:tc>
        <w:tc>
          <w:tcPr>
            <w:tcW w:w="2295" w:type="dxa"/>
            <w:vAlign w:val="center"/>
          </w:tcPr>
          <w:p w14:paraId="2A552994"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20</w:t>
            </w:r>
          </w:p>
        </w:tc>
        <w:tc>
          <w:tcPr>
            <w:tcW w:w="2301" w:type="dxa"/>
            <w:vAlign w:val="center"/>
          </w:tcPr>
          <w:p w14:paraId="2028EEB4"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20</w:t>
            </w:r>
          </w:p>
        </w:tc>
      </w:tr>
      <w:tr w:rsidR="00625845" w14:paraId="3D03502D" w14:textId="77777777" w:rsidTr="003757FD">
        <w:trPr>
          <w:trHeight w:val="910"/>
          <w:jc w:val="center"/>
        </w:trPr>
        <w:tc>
          <w:tcPr>
            <w:tcW w:w="3305" w:type="dxa"/>
            <w:vAlign w:val="center"/>
          </w:tcPr>
          <w:p w14:paraId="6AFD5682" w14:textId="77777777" w:rsidR="00625845" w:rsidRPr="00FC3FFB" w:rsidRDefault="00625845" w:rsidP="003757FD">
            <w:pPr>
              <w:jc w:val="left"/>
              <w:rPr>
                <w:rFonts w:ascii="Times New Roman" w:hAnsi="Times New Roman"/>
                <w:b/>
                <w:sz w:val="24"/>
                <w:szCs w:val="24"/>
              </w:rPr>
            </w:pPr>
            <w:r w:rsidRPr="00FC3FFB">
              <w:rPr>
                <w:rFonts w:ascii="Times New Roman" w:hAnsi="Times New Roman"/>
                <w:b/>
                <w:sz w:val="24"/>
                <w:szCs w:val="24"/>
              </w:rPr>
              <w:t xml:space="preserve">Yarıyıl Sonu Sınavı </w:t>
            </w:r>
          </w:p>
          <w:p w14:paraId="13ECB84F" w14:textId="77777777" w:rsidR="00625845" w:rsidRPr="00FC3FFB" w:rsidRDefault="00625845" w:rsidP="003757FD">
            <w:pPr>
              <w:pStyle w:val="ListeParagraf"/>
              <w:numPr>
                <w:ilvl w:val="0"/>
                <w:numId w:val="24"/>
              </w:numPr>
              <w:jc w:val="left"/>
              <w:rPr>
                <w:rFonts w:ascii="Times New Roman" w:hAnsi="Times New Roman"/>
                <w:b/>
                <w:sz w:val="24"/>
                <w:szCs w:val="24"/>
              </w:rPr>
            </w:pPr>
            <w:r w:rsidRPr="00FC3FFB">
              <w:rPr>
                <w:rFonts w:ascii="Times New Roman" w:hAnsi="Times New Roman"/>
                <w:b/>
                <w:sz w:val="24"/>
                <w:szCs w:val="24"/>
              </w:rPr>
              <w:t>Sınav</w:t>
            </w:r>
          </w:p>
          <w:p w14:paraId="7B676492" w14:textId="77777777" w:rsidR="00625845" w:rsidRPr="00FC3FFB" w:rsidRDefault="00625845" w:rsidP="003757FD">
            <w:pPr>
              <w:pStyle w:val="ListeParagraf"/>
              <w:numPr>
                <w:ilvl w:val="0"/>
                <w:numId w:val="24"/>
              </w:numPr>
              <w:jc w:val="left"/>
              <w:rPr>
                <w:rFonts w:ascii="Times New Roman" w:hAnsi="Times New Roman"/>
                <w:b/>
                <w:sz w:val="24"/>
                <w:szCs w:val="24"/>
              </w:rPr>
            </w:pPr>
            <w:r w:rsidRPr="00FC3FFB">
              <w:rPr>
                <w:rFonts w:ascii="Times New Roman" w:hAnsi="Times New Roman"/>
                <w:b/>
                <w:sz w:val="24"/>
                <w:szCs w:val="24"/>
              </w:rPr>
              <w:t>Sınav için Bireysel Çalışma</w:t>
            </w:r>
          </w:p>
        </w:tc>
        <w:tc>
          <w:tcPr>
            <w:tcW w:w="2293" w:type="dxa"/>
            <w:vAlign w:val="center"/>
          </w:tcPr>
          <w:p w14:paraId="488A25E2"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1</w:t>
            </w:r>
          </w:p>
        </w:tc>
        <w:tc>
          <w:tcPr>
            <w:tcW w:w="2295" w:type="dxa"/>
            <w:vAlign w:val="center"/>
          </w:tcPr>
          <w:p w14:paraId="76DC17DB"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45</w:t>
            </w:r>
          </w:p>
        </w:tc>
        <w:tc>
          <w:tcPr>
            <w:tcW w:w="2301" w:type="dxa"/>
            <w:vAlign w:val="center"/>
          </w:tcPr>
          <w:p w14:paraId="748C14B5"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45</w:t>
            </w:r>
          </w:p>
        </w:tc>
      </w:tr>
      <w:tr w:rsidR="00625845" w14:paraId="599942E3" w14:textId="77777777" w:rsidTr="003757FD">
        <w:trPr>
          <w:trHeight w:val="510"/>
          <w:jc w:val="center"/>
        </w:trPr>
        <w:tc>
          <w:tcPr>
            <w:tcW w:w="3305" w:type="dxa"/>
            <w:vAlign w:val="center"/>
          </w:tcPr>
          <w:p w14:paraId="4327A1E5" w14:textId="77777777" w:rsidR="00625845" w:rsidRPr="00FC3FFB" w:rsidRDefault="00625845" w:rsidP="003757FD">
            <w:pPr>
              <w:rPr>
                <w:rFonts w:ascii="Times New Roman" w:hAnsi="Times New Roman"/>
                <w:b/>
                <w:sz w:val="24"/>
                <w:szCs w:val="24"/>
              </w:rPr>
            </w:pPr>
            <w:r w:rsidRPr="00FC3FFB">
              <w:rPr>
                <w:rFonts w:ascii="Times New Roman" w:hAnsi="Times New Roman"/>
                <w:b/>
                <w:sz w:val="24"/>
                <w:szCs w:val="24"/>
              </w:rPr>
              <w:t>Toplam İş Yükü (saat)</w:t>
            </w:r>
          </w:p>
        </w:tc>
        <w:tc>
          <w:tcPr>
            <w:tcW w:w="2293" w:type="dxa"/>
            <w:vAlign w:val="center"/>
          </w:tcPr>
          <w:p w14:paraId="627A95F9" w14:textId="77777777" w:rsidR="00625845" w:rsidRPr="00FC3FFB" w:rsidRDefault="00625845" w:rsidP="003757FD">
            <w:pPr>
              <w:rPr>
                <w:rFonts w:ascii="Times New Roman" w:hAnsi="Times New Roman"/>
                <w:sz w:val="24"/>
                <w:szCs w:val="24"/>
              </w:rPr>
            </w:pPr>
          </w:p>
        </w:tc>
        <w:tc>
          <w:tcPr>
            <w:tcW w:w="2295" w:type="dxa"/>
            <w:vAlign w:val="center"/>
          </w:tcPr>
          <w:p w14:paraId="13D84BC0" w14:textId="77777777" w:rsidR="00625845" w:rsidRPr="00FC3FFB" w:rsidRDefault="00625845" w:rsidP="003757FD">
            <w:pPr>
              <w:rPr>
                <w:rFonts w:ascii="Times New Roman" w:hAnsi="Times New Roman"/>
                <w:sz w:val="24"/>
                <w:szCs w:val="24"/>
              </w:rPr>
            </w:pPr>
          </w:p>
        </w:tc>
        <w:tc>
          <w:tcPr>
            <w:tcW w:w="2301" w:type="dxa"/>
            <w:vAlign w:val="center"/>
          </w:tcPr>
          <w:p w14:paraId="6BDEB381" w14:textId="77777777" w:rsidR="00625845" w:rsidRPr="00FC3FFB" w:rsidRDefault="00625845" w:rsidP="003757FD">
            <w:pPr>
              <w:jc w:val="center"/>
              <w:rPr>
                <w:rFonts w:ascii="Times New Roman" w:hAnsi="Times New Roman"/>
                <w:sz w:val="24"/>
                <w:szCs w:val="24"/>
              </w:rPr>
            </w:pPr>
            <w:r w:rsidRPr="00FC3FFB">
              <w:rPr>
                <w:rFonts w:ascii="Times New Roman" w:hAnsi="Times New Roman"/>
                <w:sz w:val="24"/>
                <w:szCs w:val="24"/>
              </w:rPr>
              <w:t>175</w:t>
            </w:r>
          </w:p>
        </w:tc>
      </w:tr>
      <w:tr w:rsidR="00625845" w14:paraId="54E9B38C" w14:textId="77777777" w:rsidTr="003757FD">
        <w:trPr>
          <w:trHeight w:val="510"/>
          <w:jc w:val="center"/>
        </w:trPr>
        <w:tc>
          <w:tcPr>
            <w:tcW w:w="3305" w:type="dxa"/>
            <w:vAlign w:val="center"/>
          </w:tcPr>
          <w:p w14:paraId="67A7F560" w14:textId="77777777" w:rsidR="00625845" w:rsidRPr="00FC3FFB" w:rsidRDefault="00625845" w:rsidP="003757FD">
            <w:pPr>
              <w:jc w:val="left"/>
              <w:rPr>
                <w:rFonts w:ascii="Times New Roman" w:hAnsi="Times New Roman"/>
                <w:b/>
                <w:sz w:val="24"/>
                <w:szCs w:val="24"/>
              </w:rPr>
            </w:pPr>
            <w:r w:rsidRPr="00FC3FFB">
              <w:rPr>
                <w:rFonts w:ascii="Times New Roman" w:hAnsi="Times New Roman"/>
                <w:b/>
                <w:sz w:val="24"/>
                <w:szCs w:val="24"/>
              </w:rPr>
              <w:t>Dersin AKTS Kredisi (Toplam İş Yükü(saat) / 25)</w:t>
            </w:r>
          </w:p>
        </w:tc>
        <w:tc>
          <w:tcPr>
            <w:tcW w:w="2293" w:type="dxa"/>
            <w:vAlign w:val="center"/>
          </w:tcPr>
          <w:p w14:paraId="317D47D5" w14:textId="77777777" w:rsidR="00625845" w:rsidRPr="00FC3FFB" w:rsidRDefault="00625845" w:rsidP="003757FD">
            <w:pPr>
              <w:rPr>
                <w:rFonts w:ascii="Times New Roman" w:hAnsi="Times New Roman"/>
                <w:sz w:val="24"/>
                <w:szCs w:val="24"/>
              </w:rPr>
            </w:pPr>
          </w:p>
        </w:tc>
        <w:tc>
          <w:tcPr>
            <w:tcW w:w="2295" w:type="dxa"/>
            <w:vAlign w:val="center"/>
          </w:tcPr>
          <w:p w14:paraId="2E3975B2" w14:textId="77777777" w:rsidR="00625845" w:rsidRPr="00FC3FFB" w:rsidRDefault="00625845" w:rsidP="003757FD">
            <w:pPr>
              <w:rPr>
                <w:rFonts w:ascii="Times New Roman" w:hAnsi="Times New Roman"/>
                <w:sz w:val="24"/>
                <w:szCs w:val="24"/>
              </w:rPr>
            </w:pPr>
          </w:p>
        </w:tc>
        <w:tc>
          <w:tcPr>
            <w:tcW w:w="2301" w:type="dxa"/>
            <w:vAlign w:val="center"/>
          </w:tcPr>
          <w:p w14:paraId="6D64F3CB" w14:textId="77777777" w:rsidR="00625845" w:rsidRPr="00FC3FFB" w:rsidRDefault="00625845" w:rsidP="003757FD">
            <w:pPr>
              <w:jc w:val="center"/>
              <w:rPr>
                <w:rFonts w:ascii="Times New Roman" w:hAnsi="Times New Roman"/>
                <w:b/>
                <w:sz w:val="24"/>
                <w:szCs w:val="24"/>
              </w:rPr>
            </w:pPr>
            <w:r w:rsidRPr="00FC3FFB">
              <w:rPr>
                <w:rFonts w:ascii="Times New Roman" w:hAnsi="Times New Roman"/>
                <w:b/>
                <w:sz w:val="24"/>
                <w:szCs w:val="24"/>
              </w:rPr>
              <w:t>7</w:t>
            </w:r>
          </w:p>
        </w:tc>
      </w:tr>
    </w:tbl>
    <w:p w14:paraId="2499E4FE" w14:textId="77777777" w:rsidR="00625845" w:rsidRDefault="00625845" w:rsidP="00625845">
      <w:pPr>
        <w:jc w:val="center"/>
        <w:rPr>
          <w:rFonts w:ascii="Times New Roman" w:hAnsi="Times New Roman"/>
          <w:b/>
          <w:sz w:val="24"/>
          <w:szCs w:val="24"/>
        </w:rPr>
      </w:pPr>
    </w:p>
    <w:p w14:paraId="3EF2A3AA" w14:textId="77777777" w:rsidR="00625845" w:rsidRPr="00D25E4B" w:rsidRDefault="00625845" w:rsidP="00625845">
      <w:pPr>
        <w:jc w:val="center"/>
        <w:rPr>
          <w:rFonts w:ascii="Times New Roman" w:hAnsi="Times New Roman"/>
          <w:b/>
          <w:sz w:val="24"/>
          <w:szCs w:val="24"/>
        </w:rPr>
      </w:pPr>
      <w:r>
        <w:rPr>
          <w:rFonts w:ascii="Times New Roman" w:hAnsi="Times New Roman"/>
          <w:b/>
          <w:sz w:val="24"/>
          <w:szCs w:val="24"/>
        </w:rPr>
        <w:t>DERSİN ÖĞRENME ÇIKTILARI</w:t>
      </w:r>
    </w:p>
    <w:tbl>
      <w:tblPr>
        <w:tblStyle w:val="TabloKlavuzu"/>
        <w:tblW w:w="0" w:type="auto"/>
        <w:tblInd w:w="108" w:type="dxa"/>
        <w:tblLook w:val="04A0" w:firstRow="1" w:lastRow="0" w:firstColumn="1" w:lastColumn="0" w:noHBand="0" w:noVBand="1"/>
      </w:tblPr>
      <w:tblGrid>
        <w:gridCol w:w="1129"/>
        <w:gridCol w:w="8957"/>
      </w:tblGrid>
      <w:tr w:rsidR="00625845" w14:paraId="371E0297" w14:textId="77777777" w:rsidTr="003757FD">
        <w:trPr>
          <w:trHeight w:val="454"/>
        </w:trPr>
        <w:tc>
          <w:tcPr>
            <w:tcW w:w="1129" w:type="dxa"/>
            <w:vAlign w:val="center"/>
          </w:tcPr>
          <w:p w14:paraId="7D7D7DDB" w14:textId="77777777" w:rsidR="00625845" w:rsidRPr="00D25E4B" w:rsidRDefault="00625845" w:rsidP="003757FD">
            <w:pPr>
              <w:jc w:val="center"/>
              <w:rPr>
                <w:rFonts w:ascii="Times New Roman" w:hAnsi="Times New Roman"/>
                <w:b/>
                <w:sz w:val="24"/>
                <w:szCs w:val="24"/>
              </w:rPr>
            </w:pPr>
            <w:r w:rsidRPr="00D25E4B">
              <w:rPr>
                <w:rFonts w:ascii="Times New Roman" w:hAnsi="Times New Roman"/>
                <w:b/>
                <w:sz w:val="24"/>
                <w:szCs w:val="24"/>
              </w:rPr>
              <w:t>S</w:t>
            </w:r>
            <w:r>
              <w:rPr>
                <w:rFonts w:ascii="Times New Roman" w:hAnsi="Times New Roman"/>
                <w:b/>
                <w:sz w:val="24"/>
                <w:szCs w:val="24"/>
              </w:rPr>
              <w:t>.No.</w:t>
            </w:r>
          </w:p>
        </w:tc>
        <w:tc>
          <w:tcPr>
            <w:tcW w:w="8957" w:type="dxa"/>
            <w:vAlign w:val="center"/>
          </w:tcPr>
          <w:p w14:paraId="5252373D"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Açıklama</w:t>
            </w:r>
          </w:p>
        </w:tc>
      </w:tr>
      <w:tr w:rsidR="00625845" w14:paraId="3573328E" w14:textId="77777777" w:rsidTr="003757FD">
        <w:trPr>
          <w:trHeight w:val="454"/>
        </w:trPr>
        <w:tc>
          <w:tcPr>
            <w:tcW w:w="1129" w:type="dxa"/>
            <w:vAlign w:val="center"/>
          </w:tcPr>
          <w:p w14:paraId="1556361F"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2766FFE1" w14:textId="77777777" w:rsidR="00625845" w:rsidRPr="00D25E4B" w:rsidRDefault="00625845" w:rsidP="003757FD">
            <w:pPr>
              <w:rPr>
                <w:rFonts w:ascii="Times New Roman" w:hAnsi="Times New Roman"/>
                <w:sz w:val="24"/>
                <w:szCs w:val="24"/>
              </w:rPr>
            </w:pPr>
            <w:r w:rsidRPr="006E21BF">
              <w:rPr>
                <w:rFonts w:ascii="Times New Roman" w:hAnsi="Times New Roman"/>
                <w:sz w:val="24"/>
                <w:szCs w:val="24"/>
              </w:rPr>
              <w:t>Terörizmle mücadelenin kavramsal boyutuna yönelik tartışmalar yapar.</w:t>
            </w:r>
          </w:p>
        </w:tc>
      </w:tr>
      <w:tr w:rsidR="00625845" w14:paraId="4F706D04" w14:textId="77777777" w:rsidTr="003757FD">
        <w:trPr>
          <w:trHeight w:val="454"/>
        </w:trPr>
        <w:tc>
          <w:tcPr>
            <w:tcW w:w="1129" w:type="dxa"/>
            <w:vAlign w:val="center"/>
          </w:tcPr>
          <w:p w14:paraId="1F6746EE"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5818EE07" w14:textId="77777777" w:rsidR="00625845" w:rsidRPr="00D25E4B" w:rsidRDefault="00625845" w:rsidP="003757FD">
            <w:pPr>
              <w:rPr>
                <w:rFonts w:ascii="Times New Roman" w:hAnsi="Times New Roman"/>
                <w:sz w:val="24"/>
                <w:szCs w:val="24"/>
              </w:rPr>
            </w:pPr>
            <w:r w:rsidRPr="006E21BF">
              <w:rPr>
                <w:rFonts w:ascii="Times New Roman" w:hAnsi="Times New Roman"/>
                <w:sz w:val="24"/>
                <w:szCs w:val="24"/>
              </w:rPr>
              <w:t>Terörizmle mücadeleye ilişkin farklı yaklaşım, uygulama ve araçları örnekler ile açıklar ve karşılaştırmalı olarak analiz eder.</w:t>
            </w:r>
          </w:p>
        </w:tc>
      </w:tr>
      <w:tr w:rsidR="00625845" w14:paraId="447F2687" w14:textId="77777777" w:rsidTr="003757FD">
        <w:trPr>
          <w:trHeight w:val="454"/>
        </w:trPr>
        <w:tc>
          <w:tcPr>
            <w:tcW w:w="1129" w:type="dxa"/>
            <w:vAlign w:val="center"/>
          </w:tcPr>
          <w:p w14:paraId="27131091"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216F438C" w14:textId="77777777" w:rsidR="00625845" w:rsidRPr="00D25E4B" w:rsidRDefault="00625845" w:rsidP="003757FD">
            <w:pPr>
              <w:rPr>
                <w:rFonts w:ascii="Times New Roman" w:hAnsi="Times New Roman"/>
                <w:sz w:val="24"/>
                <w:szCs w:val="24"/>
              </w:rPr>
            </w:pPr>
            <w:r w:rsidRPr="006E21BF">
              <w:rPr>
                <w:rFonts w:ascii="Times New Roman" w:hAnsi="Times New Roman"/>
                <w:sz w:val="24"/>
                <w:szCs w:val="24"/>
              </w:rPr>
              <w:t>Terörizmle mücadelede yaşanan tartışmaları, sorunları ve zorlukları açıklar.</w:t>
            </w:r>
          </w:p>
        </w:tc>
      </w:tr>
      <w:tr w:rsidR="00625845" w14:paraId="0BC4501C" w14:textId="77777777" w:rsidTr="003757FD">
        <w:trPr>
          <w:trHeight w:val="454"/>
        </w:trPr>
        <w:tc>
          <w:tcPr>
            <w:tcW w:w="1129" w:type="dxa"/>
            <w:vAlign w:val="center"/>
          </w:tcPr>
          <w:p w14:paraId="5CF5EC9F"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618378F6" w14:textId="77777777" w:rsidR="00625845" w:rsidRPr="00D25E4B" w:rsidRDefault="00625845" w:rsidP="003757FD">
            <w:pPr>
              <w:rPr>
                <w:rFonts w:ascii="Times New Roman" w:hAnsi="Times New Roman"/>
                <w:sz w:val="24"/>
                <w:szCs w:val="24"/>
              </w:rPr>
            </w:pPr>
            <w:r w:rsidRPr="006E21BF">
              <w:rPr>
                <w:rFonts w:ascii="Times New Roman" w:hAnsi="Times New Roman"/>
                <w:sz w:val="24"/>
                <w:szCs w:val="24"/>
              </w:rPr>
              <w:t>Terörist örgütlerin dinamiklerini analiz eder ve bu dinamiklere göre terörist örgütlerle nasıl mücadele edilmesi gerektiğine ilişkin çıkarımlarda bulunur.</w:t>
            </w:r>
          </w:p>
        </w:tc>
      </w:tr>
      <w:tr w:rsidR="00625845" w14:paraId="5B26F211" w14:textId="77777777" w:rsidTr="003757FD">
        <w:trPr>
          <w:trHeight w:val="454"/>
        </w:trPr>
        <w:tc>
          <w:tcPr>
            <w:tcW w:w="1129" w:type="dxa"/>
            <w:vAlign w:val="center"/>
          </w:tcPr>
          <w:p w14:paraId="0541F461"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4E48D52D" w14:textId="77777777" w:rsidR="00625845" w:rsidRPr="00D25E4B" w:rsidRDefault="00625845" w:rsidP="003757FD">
            <w:pPr>
              <w:rPr>
                <w:rFonts w:ascii="Times New Roman" w:hAnsi="Times New Roman"/>
                <w:sz w:val="24"/>
                <w:szCs w:val="24"/>
              </w:rPr>
            </w:pPr>
            <w:r w:rsidRPr="006E21BF">
              <w:rPr>
                <w:rFonts w:ascii="Times New Roman" w:hAnsi="Times New Roman"/>
                <w:sz w:val="24"/>
                <w:szCs w:val="24"/>
              </w:rPr>
              <w:t>Terörist örgütlerin hassasiyetlerini karşılaştırmalı olarak analiz eder.</w:t>
            </w:r>
          </w:p>
        </w:tc>
      </w:tr>
      <w:tr w:rsidR="00625845" w14:paraId="79DBD646" w14:textId="77777777" w:rsidTr="003757FD">
        <w:trPr>
          <w:trHeight w:val="454"/>
        </w:trPr>
        <w:tc>
          <w:tcPr>
            <w:tcW w:w="1129" w:type="dxa"/>
            <w:vAlign w:val="center"/>
          </w:tcPr>
          <w:p w14:paraId="00216466"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1C1557F3" w14:textId="77777777" w:rsidR="00625845" w:rsidRPr="00D25E4B" w:rsidRDefault="00625845" w:rsidP="003757FD">
            <w:pPr>
              <w:rPr>
                <w:rFonts w:ascii="Times New Roman" w:hAnsi="Times New Roman"/>
                <w:sz w:val="24"/>
                <w:szCs w:val="24"/>
              </w:rPr>
            </w:pPr>
            <w:r w:rsidRPr="006E21BF">
              <w:rPr>
                <w:rFonts w:ascii="Times New Roman" w:hAnsi="Times New Roman"/>
                <w:sz w:val="24"/>
                <w:szCs w:val="24"/>
              </w:rPr>
              <w:t xml:space="preserve">Terörizmle mücadeleye yönelik yaklaşım, uygulama ve araçların olumlu ve olumsuz yönlerini analiz ederek değerlendirmelerde bulunur. </w:t>
            </w:r>
          </w:p>
        </w:tc>
      </w:tr>
      <w:tr w:rsidR="00625845" w14:paraId="7B247A44" w14:textId="77777777" w:rsidTr="003757FD">
        <w:trPr>
          <w:trHeight w:val="454"/>
        </w:trPr>
        <w:tc>
          <w:tcPr>
            <w:tcW w:w="1129" w:type="dxa"/>
            <w:vAlign w:val="center"/>
          </w:tcPr>
          <w:p w14:paraId="01B83139"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Ö7</w:t>
            </w:r>
          </w:p>
        </w:tc>
        <w:tc>
          <w:tcPr>
            <w:tcW w:w="8957" w:type="dxa"/>
            <w:vAlign w:val="center"/>
          </w:tcPr>
          <w:p w14:paraId="1244F981" w14:textId="77777777" w:rsidR="00625845" w:rsidRPr="00D25E4B" w:rsidRDefault="00625845" w:rsidP="003757FD">
            <w:pPr>
              <w:rPr>
                <w:rFonts w:ascii="Times New Roman" w:hAnsi="Times New Roman"/>
                <w:sz w:val="24"/>
                <w:szCs w:val="24"/>
              </w:rPr>
            </w:pPr>
            <w:r w:rsidRPr="006E21BF">
              <w:rPr>
                <w:rFonts w:ascii="Times New Roman" w:hAnsi="Times New Roman"/>
                <w:sz w:val="24"/>
                <w:szCs w:val="24"/>
              </w:rPr>
              <w:t xml:space="preserve">Terörizmle mücadeleye yönelik çeşitli ülkelerin yaklaşım, uygulama ve araçlarını karşılaştırmalı olarak analiz eder. </w:t>
            </w:r>
          </w:p>
        </w:tc>
      </w:tr>
      <w:tr w:rsidR="00625845" w14:paraId="59BCCA6B" w14:textId="77777777" w:rsidTr="003757FD">
        <w:trPr>
          <w:trHeight w:val="454"/>
        </w:trPr>
        <w:tc>
          <w:tcPr>
            <w:tcW w:w="1129" w:type="dxa"/>
            <w:vAlign w:val="center"/>
          </w:tcPr>
          <w:p w14:paraId="41738095"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Ö8</w:t>
            </w:r>
          </w:p>
        </w:tc>
        <w:tc>
          <w:tcPr>
            <w:tcW w:w="8957" w:type="dxa"/>
            <w:vAlign w:val="center"/>
          </w:tcPr>
          <w:p w14:paraId="0718B3F7" w14:textId="77777777" w:rsidR="00625845" w:rsidRPr="00D25E4B" w:rsidRDefault="00625845" w:rsidP="003757FD">
            <w:pPr>
              <w:rPr>
                <w:rFonts w:ascii="Times New Roman" w:hAnsi="Times New Roman"/>
                <w:sz w:val="24"/>
                <w:szCs w:val="24"/>
              </w:rPr>
            </w:pPr>
            <w:r w:rsidRPr="006E21BF">
              <w:rPr>
                <w:rFonts w:ascii="Times New Roman" w:hAnsi="Times New Roman"/>
                <w:sz w:val="24"/>
                <w:szCs w:val="24"/>
              </w:rPr>
              <w:t xml:space="preserve">Gelecekte terörizm tehdidinin boyutuna ilişkin öngörülerde bulunarak terörizmle mücadeleye ilişkin fikirler üretir. </w:t>
            </w:r>
          </w:p>
        </w:tc>
      </w:tr>
    </w:tbl>
    <w:p w14:paraId="3AAE53D9" w14:textId="77777777" w:rsidR="00625845" w:rsidRDefault="00625845" w:rsidP="00625845">
      <w:pPr>
        <w:rPr>
          <w:rFonts w:ascii="Times New Roman" w:hAnsi="Times New Roman"/>
        </w:rPr>
      </w:pPr>
    </w:p>
    <w:p w14:paraId="4CD371AA" w14:textId="77777777" w:rsidR="00625845" w:rsidRPr="00D25E4B" w:rsidRDefault="00625845" w:rsidP="00625845">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571"/>
        <w:gridCol w:w="567"/>
        <w:gridCol w:w="567"/>
        <w:gridCol w:w="567"/>
        <w:gridCol w:w="708"/>
        <w:gridCol w:w="567"/>
        <w:gridCol w:w="560"/>
      </w:tblGrid>
      <w:tr w:rsidR="00625845" w14:paraId="657C0C1D" w14:textId="77777777" w:rsidTr="003757FD">
        <w:trPr>
          <w:trHeight w:val="454"/>
        </w:trPr>
        <w:tc>
          <w:tcPr>
            <w:tcW w:w="10194" w:type="dxa"/>
            <w:gridSpan w:val="8"/>
            <w:vAlign w:val="center"/>
          </w:tcPr>
          <w:p w14:paraId="66BC6BAF" w14:textId="77777777" w:rsidR="00625845" w:rsidRDefault="00625845" w:rsidP="003757FD">
            <w:pPr>
              <w:rPr>
                <w:rFonts w:ascii="Times New Roman" w:hAnsi="Times New Roman"/>
                <w:b/>
                <w:sz w:val="24"/>
                <w:szCs w:val="24"/>
              </w:rPr>
            </w:pPr>
            <w:r>
              <w:rPr>
                <w:rFonts w:ascii="Times New Roman" w:hAnsi="Times New Roman"/>
                <w:b/>
                <w:sz w:val="24"/>
                <w:szCs w:val="24"/>
              </w:rPr>
              <w:t>Program Adı</w:t>
            </w:r>
          </w:p>
        </w:tc>
      </w:tr>
      <w:tr w:rsidR="00625845" w14:paraId="2CCE6CCE" w14:textId="77777777" w:rsidTr="003757FD">
        <w:trPr>
          <w:trHeight w:val="454"/>
        </w:trPr>
        <w:tc>
          <w:tcPr>
            <w:tcW w:w="1087" w:type="dxa"/>
            <w:vMerge w:val="restart"/>
            <w:vAlign w:val="center"/>
          </w:tcPr>
          <w:p w14:paraId="62E991D2"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S.Nu.</w:t>
            </w:r>
          </w:p>
        </w:tc>
        <w:tc>
          <w:tcPr>
            <w:tcW w:w="5571" w:type="dxa"/>
            <w:vMerge w:val="restart"/>
            <w:vAlign w:val="center"/>
          </w:tcPr>
          <w:p w14:paraId="358C0499" w14:textId="77777777" w:rsidR="00625845" w:rsidRPr="00D25E4B" w:rsidRDefault="00625845" w:rsidP="003757FD">
            <w:pPr>
              <w:jc w:val="center"/>
              <w:rPr>
                <w:rFonts w:ascii="Times New Roman" w:hAnsi="Times New Roman"/>
                <w:b/>
                <w:sz w:val="24"/>
                <w:szCs w:val="24"/>
              </w:rPr>
            </w:pPr>
            <w:r w:rsidRPr="00D25E4B">
              <w:rPr>
                <w:rFonts w:ascii="Times New Roman" w:hAnsi="Times New Roman"/>
                <w:b/>
                <w:sz w:val="24"/>
                <w:szCs w:val="24"/>
              </w:rPr>
              <w:t>Açıklama</w:t>
            </w:r>
          </w:p>
        </w:tc>
        <w:tc>
          <w:tcPr>
            <w:tcW w:w="3536" w:type="dxa"/>
            <w:gridSpan w:val="6"/>
            <w:tcBorders>
              <w:bottom w:val="single" w:sz="4" w:space="0" w:color="auto"/>
            </w:tcBorders>
            <w:vAlign w:val="center"/>
          </w:tcPr>
          <w:p w14:paraId="57993D38" w14:textId="77777777" w:rsidR="00625845" w:rsidRDefault="00625845" w:rsidP="003757FD">
            <w:pPr>
              <w:jc w:val="center"/>
              <w:rPr>
                <w:rFonts w:ascii="Times New Roman" w:hAnsi="Times New Roman"/>
                <w:b/>
                <w:sz w:val="24"/>
                <w:szCs w:val="24"/>
              </w:rPr>
            </w:pPr>
            <w:r>
              <w:rPr>
                <w:rFonts w:ascii="Times New Roman" w:hAnsi="Times New Roman"/>
                <w:b/>
                <w:sz w:val="24"/>
                <w:szCs w:val="24"/>
              </w:rPr>
              <w:t>Dersin Katkı Düzeyi</w:t>
            </w:r>
          </w:p>
        </w:tc>
      </w:tr>
      <w:tr w:rsidR="00625845" w14:paraId="66D48647" w14:textId="77777777" w:rsidTr="003757FD">
        <w:trPr>
          <w:trHeight w:val="227"/>
        </w:trPr>
        <w:tc>
          <w:tcPr>
            <w:tcW w:w="1087" w:type="dxa"/>
            <w:vMerge/>
            <w:vAlign w:val="center"/>
          </w:tcPr>
          <w:p w14:paraId="0630DE0D" w14:textId="77777777" w:rsidR="00625845" w:rsidRPr="00D25E4B" w:rsidRDefault="00625845" w:rsidP="003757FD">
            <w:pPr>
              <w:jc w:val="center"/>
              <w:rPr>
                <w:rFonts w:ascii="Times New Roman" w:hAnsi="Times New Roman"/>
                <w:b/>
                <w:sz w:val="24"/>
                <w:szCs w:val="24"/>
              </w:rPr>
            </w:pPr>
          </w:p>
        </w:tc>
        <w:tc>
          <w:tcPr>
            <w:tcW w:w="5571" w:type="dxa"/>
            <w:vMerge/>
            <w:vAlign w:val="center"/>
          </w:tcPr>
          <w:p w14:paraId="1BC34994" w14:textId="77777777" w:rsidR="00625845" w:rsidRPr="00D25E4B" w:rsidRDefault="00625845" w:rsidP="003757FD">
            <w:pPr>
              <w:rPr>
                <w:rFonts w:ascii="Times New Roman" w:hAnsi="Times New Roman"/>
                <w:sz w:val="24"/>
                <w:szCs w:val="24"/>
              </w:rPr>
            </w:pPr>
          </w:p>
        </w:tc>
        <w:tc>
          <w:tcPr>
            <w:tcW w:w="567" w:type="dxa"/>
            <w:vAlign w:val="center"/>
          </w:tcPr>
          <w:p w14:paraId="2DEA76BA"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16D98DBF"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331F9980"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2</w:t>
            </w:r>
          </w:p>
        </w:tc>
        <w:tc>
          <w:tcPr>
            <w:tcW w:w="708" w:type="dxa"/>
            <w:vAlign w:val="center"/>
          </w:tcPr>
          <w:p w14:paraId="5E50976B"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54CDCE7E"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7677A3D1"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5</w:t>
            </w:r>
          </w:p>
        </w:tc>
      </w:tr>
      <w:tr w:rsidR="00625845" w14:paraId="43DAA9CC" w14:textId="77777777" w:rsidTr="003757FD">
        <w:trPr>
          <w:trHeight w:val="454"/>
        </w:trPr>
        <w:tc>
          <w:tcPr>
            <w:tcW w:w="1087" w:type="dxa"/>
            <w:vAlign w:val="center"/>
          </w:tcPr>
          <w:p w14:paraId="02304DA7" w14:textId="77777777" w:rsidR="00625845" w:rsidRDefault="00625845" w:rsidP="003757FD">
            <w:pPr>
              <w:jc w:val="center"/>
              <w:rPr>
                <w:rFonts w:ascii="Times New Roman" w:hAnsi="Times New Roman"/>
                <w:b/>
                <w:sz w:val="24"/>
                <w:szCs w:val="24"/>
              </w:rPr>
            </w:pPr>
            <w:r>
              <w:rPr>
                <w:rFonts w:ascii="Times New Roman" w:hAnsi="Times New Roman"/>
                <w:b/>
                <w:sz w:val="24"/>
                <w:szCs w:val="24"/>
              </w:rPr>
              <w:t>P1</w:t>
            </w:r>
          </w:p>
        </w:tc>
        <w:tc>
          <w:tcPr>
            <w:tcW w:w="5571" w:type="dxa"/>
            <w:vAlign w:val="center"/>
          </w:tcPr>
          <w:p w14:paraId="121FBCD0"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Güvenlik ve Terörizm alanında kavramsal bilgilere kuramsal ve uygulama açısından aralarındaki ilişkiyi kavrayacak şekilde sahip olur.</w:t>
            </w:r>
          </w:p>
        </w:tc>
        <w:tc>
          <w:tcPr>
            <w:tcW w:w="567" w:type="dxa"/>
          </w:tcPr>
          <w:p w14:paraId="669B336E" w14:textId="77777777" w:rsidR="00625845" w:rsidRPr="00D25E4B" w:rsidRDefault="00625845" w:rsidP="003757FD">
            <w:pPr>
              <w:jc w:val="center"/>
              <w:rPr>
                <w:rFonts w:ascii="Times New Roman" w:hAnsi="Times New Roman"/>
                <w:sz w:val="24"/>
                <w:szCs w:val="24"/>
              </w:rPr>
            </w:pPr>
          </w:p>
        </w:tc>
        <w:tc>
          <w:tcPr>
            <w:tcW w:w="567" w:type="dxa"/>
            <w:vAlign w:val="center"/>
          </w:tcPr>
          <w:p w14:paraId="6B10F8D2" w14:textId="77777777" w:rsidR="00625845" w:rsidRPr="00D25E4B" w:rsidRDefault="00625845" w:rsidP="003757FD">
            <w:pPr>
              <w:jc w:val="center"/>
              <w:rPr>
                <w:rFonts w:ascii="Times New Roman" w:hAnsi="Times New Roman"/>
                <w:sz w:val="24"/>
                <w:szCs w:val="24"/>
              </w:rPr>
            </w:pPr>
          </w:p>
        </w:tc>
        <w:tc>
          <w:tcPr>
            <w:tcW w:w="567" w:type="dxa"/>
            <w:vAlign w:val="center"/>
          </w:tcPr>
          <w:p w14:paraId="052685C8" w14:textId="77777777" w:rsidR="00625845" w:rsidRPr="00D25E4B" w:rsidRDefault="00625845" w:rsidP="003757FD">
            <w:pPr>
              <w:jc w:val="center"/>
              <w:rPr>
                <w:rFonts w:ascii="Times New Roman" w:hAnsi="Times New Roman"/>
                <w:sz w:val="24"/>
                <w:szCs w:val="24"/>
              </w:rPr>
            </w:pPr>
          </w:p>
        </w:tc>
        <w:tc>
          <w:tcPr>
            <w:tcW w:w="708" w:type="dxa"/>
            <w:vAlign w:val="center"/>
          </w:tcPr>
          <w:p w14:paraId="31E6F5F1" w14:textId="77777777" w:rsidR="00625845" w:rsidRPr="00D25E4B" w:rsidRDefault="00625845" w:rsidP="003757FD">
            <w:pPr>
              <w:jc w:val="center"/>
              <w:rPr>
                <w:rFonts w:ascii="Times New Roman" w:hAnsi="Times New Roman"/>
                <w:sz w:val="24"/>
                <w:szCs w:val="24"/>
              </w:rPr>
            </w:pPr>
          </w:p>
        </w:tc>
        <w:tc>
          <w:tcPr>
            <w:tcW w:w="567" w:type="dxa"/>
            <w:vAlign w:val="center"/>
          </w:tcPr>
          <w:p w14:paraId="0475DF71" w14:textId="77777777" w:rsidR="00625845" w:rsidRPr="00D25E4B" w:rsidRDefault="00625845" w:rsidP="003757FD">
            <w:pPr>
              <w:jc w:val="center"/>
              <w:rPr>
                <w:rFonts w:ascii="Times New Roman" w:hAnsi="Times New Roman"/>
                <w:sz w:val="24"/>
                <w:szCs w:val="24"/>
              </w:rPr>
            </w:pPr>
          </w:p>
        </w:tc>
        <w:tc>
          <w:tcPr>
            <w:tcW w:w="560" w:type="dxa"/>
            <w:vAlign w:val="center"/>
          </w:tcPr>
          <w:p w14:paraId="3909B111" w14:textId="77777777" w:rsidR="00625845" w:rsidRPr="00D25E4B" w:rsidRDefault="00625845" w:rsidP="003757FD">
            <w:pPr>
              <w:jc w:val="center"/>
              <w:rPr>
                <w:rFonts w:ascii="Times New Roman" w:hAnsi="Times New Roman"/>
                <w:sz w:val="24"/>
                <w:szCs w:val="24"/>
              </w:rPr>
            </w:pPr>
            <w:r w:rsidRPr="006E21BF">
              <w:rPr>
                <w:rFonts w:ascii="Times New Roman" w:hAnsi="Times New Roman"/>
                <w:sz w:val="24"/>
                <w:szCs w:val="24"/>
              </w:rPr>
              <w:t>X</w:t>
            </w:r>
          </w:p>
        </w:tc>
      </w:tr>
      <w:tr w:rsidR="00625845" w14:paraId="47C2DF27" w14:textId="77777777" w:rsidTr="003757FD">
        <w:trPr>
          <w:trHeight w:val="454"/>
        </w:trPr>
        <w:tc>
          <w:tcPr>
            <w:tcW w:w="1087" w:type="dxa"/>
            <w:vAlign w:val="center"/>
          </w:tcPr>
          <w:p w14:paraId="36B0E208"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P2</w:t>
            </w:r>
          </w:p>
        </w:tc>
        <w:tc>
          <w:tcPr>
            <w:tcW w:w="5571" w:type="dxa"/>
            <w:vAlign w:val="center"/>
          </w:tcPr>
          <w:p w14:paraId="3ADC2E77"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Güvenlik ve Terörizm alanının ilişkili olduğu disiplinler arası etkileşimi kavrar.</w:t>
            </w:r>
          </w:p>
        </w:tc>
        <w:tc>
          <w:tcPr>
            <w:tcW w:w="567" w:type="dxa"/>
          </w:tcPr>
          <w:p w14:paraId="2BEF51BD" w14:textId="77777777" w:rsidR="00625845" w:rsidRPr="00D25E4B" w:rsidRDefault="00625845" w:rsidP="003757FD">
            <w:pPr>
              <w:jc w:val="center"/>
              <w:rPr>
                <w:rFonts w:ascii="Times New Roman" w:hAnsi="Times New Roman"/>
                <w:sz w:val="24"/>
                <w:szCs w:val="24"/>
              </w:rPr>
            </w:pPr>
          </w:p>
        </w:tc>
        <w:tc>
          <w:tcPr>
            <w:tcW w:w="567" w:type="dxa"/>
            <w:vAlign w:val="center"/>
          </w:tcPr>
          <w:p w14:paraId="171F9694" w14:textId="77777777" w:rsidR="00625845" w:rsidRPr="00D25E4B" w:rsidRDefault="00625845" w:rsidP="003757FD">
            <w:pPr>
              <w:jc w:val="center"/>
              <w:rPr>
                <w:rFonts w:ascii="Times New Roman" w:hAnsi="Times New Roman"/>
                <w:sz w:val="24"/>
                <w:szCs w:val="24"/>
              </w:rPr>
            </w:pPr>
          </w:p>
        </w:tc>
        <w:tc>
          <w:tcPr>
            <w:tcW w:w="567" w:type="dxa"/>
            <w:vAlign w:val="center"/>
          </w:tcPr>
          <w:p w14:paraId="31E07A37" w14:textId="77777777" w:rsidR="00625845" w:rsidRPr="00D25E4B" w:rsidRDefault="00625845" w:rsidP="003757FD">
            <w:pPr>
              <w:jc w:val="center"/>
              <w:rPr>
                <w:rFonts w:ascii="Times New Roman" w:hAnsi="Times New Roman"/>
                <w:sz w:val="24"/>
                <w:szCs w:val="24"/>
              </w:rPr>
            </w:pPr>
          </w:p>
        </w:tc>
        <w:tc>
          <w:tcPr>
            <w:tcW w:w="708" w:type="dxa"/>
            <w:vAlign w:val="center"/>
          </w:tcPr>
          <w:p w14:paraId="0BBD70A4" w14:textId="77777777" w:rsidR="00625845" w:rsidRPr="00D25E4B" w:rsidRDefault="00625845" w:rsidP="003757FD">
            <w:pPr>
              <w:jc w:val="center"/>
              <w:rPr>
                <w:rFonts w:ascii="Times New Roman" w:hAnsi="Times New Roman"/>
                <w:sz w:val="24"/>
                <w:szCs w:val="24"/>
              </w:rPr>
            </w:pPr>
          </w:p>
        </w:tc>
        <w:tc>
          <w:tcPr>
            <w:tcW w:w="567" w:type="dxa"/>
            <w:vAlign w:val="center"/>
          </w:tcPr>
          <w:p w14:paraId="7D970330" w14:textId="77777777" w:rsidR="00625845" w:rsidRPr="00D25E4B" w:rsidRDefault="00625845" w:rsidP="003757FD">
            <w:pPr>
              <w:jc w:val="center"/>
              <w:rPr>
                <w:rFonts w:ascii="Times New Roman" w:hAnsi="Times New Roman"/>
                <w:sz w:val="24"/>
                <w:szCs w:val="24"/>
              </w:rPr>
            </w:pPr>
            <w:r w:rsidRPr="006E21BF">
              <w:rPr>
                <w:rFonts w:ascii="Times New Roman" w:hAnsi="Times New Roman"/>
                <w:sz w:val="24"/>
                <w:szCs w:val="24"/>
              </w:rPr>
              <w:t>X</w:t>
            </w:r>
          </w:p>
        </w:tc>
        <w:tc>
          <w:tcPr>
            <w:tcW w:w="560" w:type="dxa"/>
            <w:vAlign w:val="center"/>
          </w:tcPr>
          <w:p w14:paraId="256250CF" w14:textId="77777777" w:rsidR="00625845" w:rsidRPr="00D25E4B" w:rsidRDefault="00625845" w:rsidP="003757FD">
            <w:pPr>
              <w:jc w:val="center"/>
              <w:rPr>
                <w:rFonts w:ascii="Times New Roman" w:hAnsi="Times New Roman"/>
                <w:sz w:val="24"/>
                <w:szCs w:val="24"/>
              </w:rPr>
            </w:pPr>
          </w:p>
        </w:tc>
      </w:tr>
      <w:tr w:rsidR="00625845" w14:paraId="152EC07A" w14:textId="77777777" w:rsidTr="003757FD">
        <w:trPr>
          <w:trHeight w:val="454"/>
        </w:trPr>
        <w:tc>
          <w:tcPr>
            <w:tcW w:w="1087" w:type="dxa"/>
            <w:vAlign w:val="center"/>
          </w:tcPr>
          <w:p w14:paraId="19F7BFB9"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P3</w:t>
            </w:r>
          </w:p>
        </w:tc>
        <w:tc>
          <w:tcPr>
            <w:tcW w:w="5571" w:type="dxa"/>
            <w:vAlign w:val="center"/>
          </w:tcPr>
          <w:p w14:paraId="5082ECE7"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ilişkileri ve terörizmi anlama, açıklama, temel kavramlarını ve yöntemlerini kullanma becerisine sahip olur.</w:t>
            </w:r>
          </w:p>
        </w:tc>
        <w:tc>
          <w:tcPr>
            <w:tcW w:w="567" w:type="dxa"/>
          </w:tcPr>
          <w:p w14:paraId="49C74BCF" w14:textId="77777777" w:rsidR="00625845" w:rsidRPr="00D25E4B" w:rsidRDefault="00625845" w:rsidP="003757FD">
            <w:pPr>
              <w:jc w:val="center"/>
              <w:rPr>
                <w:rFonts w:ascii="Times New Roman" w:hAnsi="Times New Roman"/>
                <w:sz w:val="24"/>
                <w:szCs w:val="24"/>
              </w:rPr>
            </w:pPr>
          </w:p>
        </w:tc>
        <w:tc>
          <w:tcPr>
            <w:tcW w:w="567" w:type="dxa"/>
            <w:vAlign w:val="center"/>
          </w:tcPr>
          <w:p w14:paraId="7DB421A2" w14:textId="77777777" w:rsidR="00625845" w:rsidRPr="00D25E4B" w:rsidRDefault="00625845" w:rsidP="003757FD">
            <w:pPr>
              <w:jc w:val="center"/>
              <w:rPr>
                <w:rFonts w:ascii="Times New Roman" w:hAnsi="Times New Roman"/>
                <w:sz w:val="24"/>
                <w:szCs w:val="24"/>
              </w:rPr>
            </w:pPr>
          </w:p>
        </w:tc>
        <w:tc>
          <w:tcPr>
            <w:tcW w:w="567" w:type="dxa"/>
            <w:vAlign w:val="center"/>
          </w:tcPr>
          <w:p w14:paraId="027B311A" w14:textId="77777777" w:rsidR="00625845" w:rsidRPr="00D25E4B" w:rsidRDefault="00625845" w:rsidP="003757FD">
            <w:pPr>
              <w:jc w:val="center"/>
              <w:rPr>
                <w:rFonts w:ascii="Times New Roman" w:hAnsi="Times New Roman"/>
                <w:sz w:val="24"/>
                <w:szCs w:val="24"/>
              </w:rPr>
            </w:pPr>
          </w:p>
        </w:tc>
        <w:tc>
          <w:tcPr>
            <w:tcW w:w="708" w:type="dxa"/>
            <w:vAlign w:val="center"/>
          </w:tcPr>
          <w:p w14:paraId="4B175FA0" w14:textId="77777777" w:rsidR="00625845" w:rsidRPr="00D25E4B" w:rsidRDefault="00625845" w:rsidP="003757FD">
            <w:pPr>
              <w:jc w:val="center"/>
              <w:rPr>
                <w:rFonts w:ascii="Times New Roman" w:hAnsi="Times New Roman"/>
                <w:sz w:val="24"/>
                <w:szCs w:val="24"/>
              </w:rPr>
            </w:pPr>
          </w:p>
        </w:tc>
        <w:tc>
          <w:tcPr>
            <w:tcW w:w="567" w:type="dxa"/>
            <w:vAlign w:val="center"/>
          </w:tcPr>
          <w:p w14:paraId="5ABC6B45" w14:textId="77777777" w:rsidR="00625845" w:rsidRPr="00D25E4B" w:rsidRDefault="00625845" w:rsidP="003757FD">
            <w:pPr>
              <w:jc w:val="center"/>
              <w:rPr>
                <w:rFonts w:ascii="Times New Roman" w:hAnsi="Times New Roman"/>
                <w:sz w:val="24"/>
                <w:szCs w:val="24"/>
              </w:rPr>
            </w:pPr>
          </w:p>
        </w:tc>
        <w:tc>
          <w:tcPr>
            <w:tcW w:w="560" w:type="dxa"/>
            <w:vAlign w:val="center"/>
          </w:tcPr>
          <w:p w14:paraId="096C275D" w14:textId="77777777" w:rsidR="00625845" w:rsidRPr="00D25E4B" w:rsidRDefault="00625845" w:rsidP="003757FD">
            <w:pPr>
              <w:jc w:val="center"/>
              <w:rPr>
                <w:rFonts w:ascii="Times New Roman" w:hAnsi="Times New Roman"/>
                <w:sz w:val="24"/>
                <w:szCs w:val="24"/>
              </w:rPr>
            </w:pPr>
            <w:r w:rsidRPr="006E21BF">
              <w:rPr>
                <w:rFonts w:ascii="Times New Roman" w:hAnsi="Times New Roman"/>
                <w:sz w:val="24"/>
                <w:szCs w:val="24"/>
              </w:rPr>
              <w:t>X</w:t>
            </w:r>
          </w:p>
        </w:tc>
      </w:tr>
      <w:tr w:rsidR="00625845" w14:paraId="0496DBFE" w14:textId="77777777" w:rsidTr="003757FD">
        <w:trPr>
          <w:trHeight w:val="454"/>
        </w:trPr>
        <w:tc>
          <w:tcPr>
            <w:tcW w:w="1087" w:type="dxa"/>
            <w:vAlign w:val="center"/>
          </w:tcPr>
          <w:p w14:paraId="3D9AC9CF"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P4</w:t>
            </w:r>
          </w:p>
        </w:tc>
        <w:tc>
          <w:tcPr>
            <w:tcW w:w="5571" w:type="dxa"/>
            <w:vAlign w:val="center"/>
          </w:tcPr>
          <w:p w14:paraId="763CDA98"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ilişkileri ve terörizmi kuramsal bir düzeyde çözümleme yeteneğine sahip olup bu düzeyde edinmiş olduğu bilgiyi pekiştirmiş olarak uzmanlık düzeyinde pratiğe dökebilir.</w:t>
            </w:r>
          </w:p>
        </w:tc>
        <w:tc>
          <w:tcPr>
            <w:tcW w:w="567" w:type="dxa"/>
          </w:tcPr>
          <w:p w14:paraId="179AF59A" w14:textId="77777777" w:rsidR="00625845" w:rsidRPr="00D25E4B" w:rsidRDefault="00625845" w:rsidP="003757FD">
            <w:pPr>
              <w:jc w:val="center"/>
              <w:rPr>
                <w:rFonts w:ascii="Times New Roman" w:hAnsi="Times New Roman"/>
                <w:sz w:val="24"/>
                <w:szCs w:val="24"/>
              </w:rPr>
            </w:pPr>
          </w:p>
        </w:tc>
        <w:tc>
          <w:tcPr>
            <w:tcW w:w="567" w:type="dxa"/>
            <w:vAlign w:val="center"/>
          </w:tcPr>
          <w:p w14:paraId="2ECCDC81" w14:textId="77777777" w:rsidR="00625845" w:rsidRPr="00D25E4B" w:rsidRDefault="00625845" w:rsidP="003757FD">
            <w:pPr>
              <w:jc w:val="center"/>
              <w:rPr>
                <w:rFonts w:ascii="Times New Roman" w:hAnsi="Times New Roman"/>
                <w:sz w:val="24"/>
                <w:szCs w:val="24"/>
              </w:rPr>
            </w:pPr>
          </w:p>
        </w:tc>
        <w:tc>
          <w:tcPr>
            <w:tcW w:w="567" w:type="dxa"/>
            <w:vAlign w:val="center"/>
          </w:tcPr>
          <w:p w14:paraId="04340640" w14:textId="77777777" w:rsidR="00625845" w:rsidRPr="00D25E4B" w:rsidRDefault="00625845" w:rsidP="003757FD">
            <w:pPr>
              <w:jc w:val="center"/>
              <w:rPr>
                <w:rFonts w:ascii="Times New Roman" w:hAnsi="Times New Roman"/>
                <w:sz w:val="24"/>
                <w:szCs w:val="24"/>
              </w:rPr>
            </w:pPr>
          </w:p>
        </w:tc>
        <w:tc>
          <w:tcPr>
            <w:tcW w:w="708" w:type="dxa"/>
            <w:vAlign w:val="center"/>
          </w:tcPr>
          <w:p w14:paraId="5AE0805E" w14:textId="77777777" w:rsidR="00625845" w:rsidRPr="00D25E4B" w:rsidRDefault="00625845" w:rsidP="003757FD">
            <w:pPr>
              <w:jc w:val="center"/>
              <w:rPr>
                <w:rFonts w:ascii="Times New Roman" w:hAnsi="Times New Roman"/>
                <w:sz w:val="24"/>
                <w:szCs w:val="24"/>
              </w:rPr>
            </w:pPr>
          </w:p>
        </w:tc>
        <w:tc>
          <w:tcPr>
            <w:tcW w:w="567" w:type="dxa"/>
            <w:vAlign w:val="center"/>
          </w:tcPr>
          <w:p w14:paraId="71A97C0C" w14:textId="77777777" w:rsidR="00625845" w:rsidRPr="00D25E4B" w:rsidRDefault="00625845" w:rsidP="003757FD">
            <w:pPr>
              <w:jc w:val="center"/>
              <w:rPr>
                <w:rFonts w:ascii="Times New Roman" w:hAnsi="Times New Roman"/>
                <w:sz w:val="24"/>
                <w:szCs w:val="24"/>
              </w:rPr>
            </w:pPr>
          </w:p>
        </w:tc>
        <w:tc>
          <w:tcPr>
            <w:tcW w:w="560" w:type="dxa"/>
            <w:vAlign w:val="center"/>
          </w:tcPr>
          <w:p w14:paraId="0E08D9C4" w14:textId="77777777" w:rsidR="00625845" w:rsidRPr="00D25E4B" w:rsidRDefault="00625845" w:rsidP="003757FD">
            <w:pPr>
              <w:jc w:val="center"/>
              <w:rPr>
                <w:rFonts w:ascii="Times New Roman" w:hAnsi="Times New Roman"/>
                <w:sz w:val="24"/>
                <w:szCs w:val="24"/>
              </w:rPr>
            </w:pPr>
            <w:r w:rsidRPr="006E21BF">
              <w:rPr>
                <w:rFonts w:ascii="Times New Roman" w:hAnsi="Times New Roman"/>
                <w:sz w:val="24"/>
                <w:szCs w:val="24"/>
              </w:rPr>
              <w:t>X</w:t>
            </w:r>
          </w:p>
        </w:tc>
      </w:tr>
      <w:tr w:rsidR="00625845" w14:paraId="0393D5A1" w14:textId="77777777" w:rsidTr="003757FD">
        <w:trPr>
          <w:trHeight w:val="454"/>
        </w:trPr>
        <w:tc>
          <w:tcPr>
            <w:tcW w:w="1087" w:type="dxa"/>
            <w:vAlign w:val="center"/>
          </w:tcPr>
          <w:p w14:paraId="2A82640F"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P5</w:t>
            </w:r>
          </w:p>
        </w:tc>
        <w:tc>
          <w:tcPr>
            <w:tcW w:w="5571" w:type="dxa"/>
            <w:vAlign w:val="center"/>
          </w:tcPr>
          <w:p w14:paraId="6745638C"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 xml:space="preserve">Küresel ve bölgesel aktörlerin terörizm alanında mevcut ve geleceğe ilişkin pozisyonlarına ilişkin değerlendirme yapabilir ve </w:t>
            </w:r>
            <w:proofErr w:type="gramStart"/>
            <w:r w:rsidRPr="002409BE">
              <w:rPr>
                <w:rFonts w:ascii="Times New Roman" w:hAnsi="Times New Roman"/>
                <w:color w:val="000000"/>
                <w:sz w:val="24"/>
                <w:szCs w:val="24"/>
              </w:rPr>
              <w:t>argüman</w:t>
            </w:r>
            <w:proofErr w:type="gramEnd"/>
            <w:r w:rsidRPr="002409BE">
              <w:rPr>
                <w:rFonts w:ascii="Times New Roman" w:hAnsi="Times New Roman"/>
                <w:color w:val="000000"/>
                <w:sz w:val="24"/>
                <w:szCs w:val="24"/>
              </w:rPr>
              <w:t xml:space="preserve"> geliştirebilir.</w:t>
            </w:r>
          </w:p>
        </w:tc>
        <w:tc>
          <w:tcPr>
            <w:tcW w:w="567" w:type="dxa"/>
          </w:tcPr>
          <w:p w14:paraId="6C08D25D" w14:textId="77777777" w:rsidR="00625845" w:rsidRPr="00D25E4B" w:rsidRDefault="00625845" w:rsidP="003757FD">
            <w:pPr>
              <w:jc w:val="center"/>
              <w:rPr>
                <w:rFonts w:ascii="Times New Roman" w:hAnsi="Times New Roman"/>
                <w:sz w:val="24"/>
                <w:szCs w:val="24"/>
              </w:rPr>
            </w:pPr>
          </w:p>
        </w:tc>
        <w:tc>
          <w:tcPr>
            <w:tcW w:w="567" w:type="dxa"/>
            <w:vAlign w:val="center"/>
          </w:tcPr>
          <w:p w14:paraId="297B3831" w14:textId="77777777" w:rsidR="00625845" w:rsidRPr="00D25E4B" w:rsidRDefault="00625845" w:rsidP="003757FD">
            <w:pPr>
              <w:jc w:val="center"/>
              <w:rPr>
                <w:rFonts w:ascii="Times New Roman" w:hAnsi="Times New Roman"/>
                <w:sz w:val="24"/>
                <w:szCs w:val="24"/>
              </w:rPr>
            </w:pPr>
          </w:p>
        </w:tc>
        <w:tc>
          <w:tcPr>
            <w:tcW w:w="567" w:type="dxa"/>
            <w:vAlign w:val="center"/>
          </w:tcPr>
          <w:p w14:paraId="772773C2" w14:textId="77777777" w:rsidR="00625845" w:rsidRPr="00D25E4B" w:rsidRDefault="00625845" w:rsidP="003757FD">
            <w:pPr>
              <w:jc w:val="center"/>
              <w:rPr>
                <w:rFonts w:ascii="Times New Roman" w:hAnsi="Times New Roman"/>
                <w:sz w:val="24"/>
                <w:szCs w:val="24"/>
              </w:rPr>
            </w:pPr>
          </w:p>
        </w:tc>
        <w:tc>
          <w:tcPr>
            <w:tcW w:w="708" w:type="dxa"/>
            <w:vAlign w:val="center"/>
          </w:tcPr>
          <w:p w14:paraId="3F90D003" w14:textId="77777777" w:rsidR="00625845" w:rsidRPr="00D25E4B" w:rsidRDefault="00625845" w:rsidP="003757FD">
            <w:pPr>
              <w:jc w:val="center"/>
              <w:rPr>
                <w:rFonts w:ascii="Times New Roman" w:hAnsi="Times New Roman"/>
                <w:sz w:val="24"/>
                <w:szCs w:val="24"/>
              </w:rPr>
            </w:pPr>
          </w:p>
        </w:tc>
        <w:tc>
          <w:tcPr>
            <w:tcW w:w="567" w:type="dxa"/>
            <w:vAlign w:val="center"/>
          </w:tcPr>
          <w:p w14:paraId="3188EAB8" w14:textId="77777777" w:rsidR="00625845" w:rsidRPr="00D25E4B" w:rsidRDefault="00625845" w:rsidP="003757FD">
            <w:pPr>
              <w:jc w:val="center"/>
              <w:rPr>
                <w:rFonts w:ascii="Times New Roman" w:hAnsi="Times New Roman"/>
                <w:sz w:val="24"/>
                <w:szCs w:val="24"/>
              </w:rPr>
            </w:pPr>
          </w:p>
        </w:tc>
        <w:tc>
          <w:tcPr>
            <w:tcW w:w="560" w:type="dxa"/>
            <w:vAlign w:val="center"/>
          </w:tcPr>
          <w:p w14:paraId="6CA15056" w14:textId="77777777" w:rsidR="00625845" w:rsidRPr="00D25E4B" w:rsidRDefault="00625845" w:rsidP="003757FD">
            <w:pPr>
              <w:jc w:val="center"/>
              <w:rPr>
                <w:rFonts w:ascii="Times New Roman" w:hAnsi="Times New Roman"/>
                <w:sz w:val="24"/>
                <w:szCs w:val="24"/>
              </w:rPr>
            </w:pPr>
            <w:r w:rsidRPr="006E21BF">
              <w:rPr>
                <w:rFonts w:ascii="Times New Roman" w:hAnsi="Times New Roman"/>
                <w:sz w:val="24"/>
                <w:szCs w:val="24"/>
              </w:rPr>
              <w:t>X</w:t>
            </w:r>
          </w:p>
        </w:tc>
      </w:tr>
      <w:tr w:rsidR="00625845" w14:paraId="0BF5C3CC" w14:textId="77777777" w:rsidTr="003757FD">
        <w:trPr>
          <w:trHeight w:val="454"/>
        </w:trPr>
        <w:tc>
          <w:tcPr>
            <w:tcW w:w="1087" w:type="dxa"/>
            <w:vAlign w:val="center"/>
          </w:tcPr>
          <w:p w14:paraId="597721A2"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P6</w:t>
            </w:r>
          </w:p>
        </w:tc>
        <w:tc>
          <w:tcPr>
            <w:tcW w:w="5571" w:type="dxa"/>
            <w:vAlign w:val="center"/>
          </w:tcPr>
          <w:p w14:paraId="4A521AC5"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güvenlik alanında analitik düşünme, eleştirel ve derin analiz, yorum, tartışma ve sürekli öğrenmeyi teşvik ederek açık fikirliliği kazandırır.</w:t>
            </w:r>
          </w:p>
        </w:tc>
        <w:tc>
          <w:tcPr>
            <w:tcW w:w="567" w:type="dxa"/>
          </w:tcPr>
          <w:p w14:paraId="4AD9C604" w14:textId="77777777" w:rsidR="00625845" w:rsidRPr="00D25E4B" w:rsidRDefault="00625845" w:rsidP="003757FD">
            <w:pPr>
              <w:jc w:val="center"/>
              <w:rPr>
                <w:rFonts w:ascii="Times New Roman" w:hAnsi="Times New Roman"/>
                <w:sz w:val="24"/>
                <w:szCs w:val="24"/>
              </w:rPr>
            </w:pPr>
          </w:p>
        </w:tc>
        <w:tc>
          <w:tcPr>
            <w:tcW w:w="567" w:type="dxa"/>
            <w:vAlign w:val="center"/>
          </w:tcPr>
          <w:p w14:paraId="1F8E681D" w14:textId="77777777" w:rsidR="00625845" w:rsidRPr="00D25E4B" w:rsidRDefault="00625845" w:rsidP="003757FD">
            <w:pPr>
              <w:jc w:val="center"/>
              <w:rPr>
                <w:rFonts w:ascii="Times New Roman" w:hAnsi="Times New Roman"/>
                <w:sz w:val="24"/>
                <w:szCs w:val="24"/>
              </w:rPr>
            </w:pPr>
          </w:p>
        </w:tc>
        <w:tc>
          <w:tcPr>
            <w:tcW w:w="567" w:type="dxa"/>
            <w:vAlign w:val="center"/>
          </w:tcPr>
          <w:p w14:paraId="353CE026" w14:textId="77777777" w:rsidR="00625845" w:rsidRPr="00D25E4B" w:rsidRDefault="00625845" w:rsidP="003757FD">
            <w:pPr>
              <w:jc w:val="center"/>
              <w:rPr>
                <w:rFonts w:ascii="Times New Roman" w:hAnsi="Times New Roman"/>
                <w:sz w:val="24"/>
                <w:szCs w:val="24"/>
              </w:rPr>
            </w:pPr>
          </w:p>
        </w:tc>
        <w:tc>
          <w:tcPr>
            <w:tcW w:w="708" w:type="dxa"/>
            <w:vAlign w:val="center"/>
          </w:tcPr>
          <w:p w14:paraId="7B6FF3CF" w14:textId="77777777" w:rsidR="00625845" w:rsidRPr="00D25E4B" w:rsidRDefault="00625845" w:rsidP="003757FD">
            <w:pPr>
              <w:jc w:val="center"/>
              <w:rPr>
                <w:rFonts w:ascii="Times New Roman" w:hAnsi="Times New Roman"/>
                <w:sz w:val="24"/>
                <w:szCs w:val="24"/>
              </w:rPr>
            </w:pPr>
          </w:p>
        </w:tc>
        <w:tc>
          <w:tcPr>
            <w:tcW w:w="567" w:type="dxa"/>
            <w:vAlign w:val="center"/>
          </w:tcPr>
          <w:p w14:paraId="10E93C85" w14:textId="77777777" w:rsidR="00625845" w:rsidRPr="00D25E4B" w:rsidRDefault="00625845" w:rsidP="003757FD">
            <w:pPr>
              <w:jc w:val="center"/>
              <w:rPr>
                <w:rFonts w:ascii="Times New Roman" w:hAnsi="Times New Roman"/>
                <w:sz w:val="24"/>
                <w:szCs w:val="24"/>
              </w:rPr>
            </w:pPr>
          </w:p>
        </w:tc>
        <w:tc>
          <w:tcPr>
            <w:tcW w:w="560" w:type="dxa"/>
            <w:vAlign w:val="center"/>
          </w:tcPr>
          <w:p w14:paraId="5EC37895" w14:textId="77777777" w:rsidR="00625845" w:rsidRPr="00D25E4B" w:rsidRDefault="00625845" w:rsidP="003757FD">
            <w:pPr>
              <w:jc w:val="center"/>
              <w:rPr>
                <w:rFonts w:ascii="Times New Roman" w:hAnsi="Times New Roman"/>
                <w:sz w:val="24"/>
                <w:szCs w:val="24"/>
              </w:rPr>
            </w:pPr>
            <w:r w:rsidRPr="006E21BF">
              <w:rPr>
                <w:rFonts w:ascii="Times New Roman" w:hAnsi="Times New Roman"/>
                <w:sz w:val="24"/>
                <w:szCs w:val="24"/>
              </w:rPr>
              <w:t>X</w:t>
            </w:r>
          </w:p>
        </w:tc>
      </w:tr>
      <w:tr w:rsidR="00625845" w14:paraId="6F5F0479" w14:textId="77777777" w:rsidTr="003757FD">
        <w:trPr>
          <w:trHeight w:val="454"/>
        </w:trPr>
        <w:tc>
          <w:tcPr>
            <w:tcW w:w="1087" w:type="dxa"/>
            <w:vAlign w:val="center"/>
          </w:tcPr>
          <w:p w14:paraId="6E653083" w14:textId="77777777" w:rsidR="00625845" w:rsidRDefault="00625845" w:rsidP="003757FD">
            <w:pPr>
              <w:jc w:val="center"/>
              <w:rPr>
                <w:rFonts w:ascii="Times New Roman" w:hAnsi="Times New Roman"/>
                <w:b/>
                <w:sz w:val="24"/>
                <w:szCs w:val="24"/>
              </w:rPr>
            </w:pPr>
            <w:r>
              <w:rPr>
                <w:rFonts w:ascii="Times New Roman" w:hAnsi="Times New Roman"/>
                <w:b/>
                <w:sz w:val="24"/>
                <w:szCs w:val="24"/>
              </w:rPr>
              <w:t>P7</w:t>
            </w:r>
          </w:p>
        </w:tc>
        <w:tc>
          <w:tcPr>
            <w:tcW w:w="5571" w:type="dxa"/>
            <w:vAlign w:val="center"/>
          </w:tcPr>
          <w:p w14:paraId="3B0315C4"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 xml:space="preserve">Uluslararası ilişkiler ve terörizm ile ilgili </w:t>
            </w:r>
            <w:proofErr w:type="gramStart"/>
            <w:r w:rsidRPr="002409BE">
              <w:rPr>
                <w:rFonts w:ascii="Times New Roman" w:hAnsi="Times New Roman"/>
                <w:color w:val="000000"/>
                <w:sz w:val="24"/>
                <w:szCs w:val="24"/>
              </w:rPr>
              <w:t>literatür</w:t>
            </w:r>
            <w:proofErr w:type="gramEnd"/>
            <w:r w:rsidRPr="002409BE">
              <w:rPr>
                <w:rFonts w:ascii="Times New Roman" w:hAnsi="Times New Roman"/>
                <w:color w:val="000000"/>
                <w:sz w:val="24"/>
                <w:szCs w:val="24"/>
              </w:rPr>
              <w:t xml:space="preserve"> tarar, ulusal ve uluslararası akademik yazım ve sunum becerilerini geliştirir.</w:t>
            </w:r>
          </w:p>
        </w:tc>
        <w:tc>
          <w:tcPr>
            <w:tcW w:w="567" w:type="dxa"/>
          </w:tcPr>
          <w:p w14:paraId="0066C391" w14:textId="77777777" w:rsidR="00625845" w:rsidRPr="00D25E4B" w:rsidRDefault="00625845" w:rsidP="003757FD">
            <w:pPr>
              <w:jc w:val="center"/>
              <w:rPr>
                <w:rFonts w:ascii="Times New Roman" w:hAnsi="Times New Roman"/>
                <w:sz w:val="24"/>
                <w:szCs w:val="24"/>
              </w:rPr>
            </w:pPr>
          </w:p>
        </w:tc>
        <w:tc>
          <w:tcPr>
            <w:tcW w:w="567" w:type="dxa"/>
            <w:vAlign w:val="center"/>
          </w:tcPr>
          <w:p w14:paraId="01695078" w14:textId="77777777" w:rsidR="00625845" w:rsidRPr="00D25E4B" w:rsidRDefault="00625845" w:rsidP="003757FD">
            <w:pPr>
              <w:jc w:val="center"/>
              <w:rPr>
                <w:rFonts w:ascii="Times New Roman" w:hAnsi="Times New Roman"/>
                <w:sz w:val="24"/>
                <w:szCs w:val="24"/>
              </w:rPr>
            </w:pPr>
          </w:p>
        </w:tc>
        <w:tc>
          <w:tcPr>
            <w:tcW w:w="567" w:type="dxa"/>
            <w:vAlign w:val="center"/>
          </w:tcPr>
          <w:p w14:paraId="4040C750" w14:textId="77777777" w:rsidR="00625845" w:rsidRPr="00D25E4B" w:rsidRDefault="00625845" w:rsidP="003757FD">
            <w:pPr>
              <w:jc w:val="center"/>
              <w:rPr>
                <w:rFonts w:ascii="Times New Roman" w:hAnsi="Times New Roman"/>
                <w:sz w:val="24"/>
                <w:szCs w:val="24"/>
              </w:rPr>
            </w:pPr>
          </w:p>
        </w:tc>
        <w:tc>
          <w:tcPr>
            <w:tcW w:w="708" w:type="dxa"/>
            <w:vAlign w:val="center"/>
          </w:tcPr>
          <w:p w14:paraId="102B275D" w14:textId="77777777" w:rsidR="00625845" w:rsidRPr="00D25E4B" w:rsidRDefault="00625845" w:rsidP="003757FD">
            <w:pPr>
              <w:jc w:val="center"/>
              <w:rPr>
                <w:rFonts w:ascii="Times New Roman" w:hAnsi="Times New Roman"/>
                <w:sz w:val="24"/>
                <w:szCs w:val="24"/>
              </w:rPr>
            </w:pPr>
          </w:p>
        </w:tc>
        <w:tc>
          <w:tcPr>
            <w:tcW w:w="567" w:type="dxa"/>
            <w:vAlign w:val="center"/>
          </w:tcPr>
          <w:p w14:paraId="6291C4AB" w14:textId="77777777" w:rsidR="00625845" w:rsidRPr="00D25E4B" w:rsidRDefault="00625845" w:rsidP="003757FD">
            <w:pPr>
              <w:jc w:val="center"/>
              <w:rPr>
                <w:rFonts w:ascii="Times New Roman" w:hAnsi="Times New Roman"/>
                <w:sz w:val="24"/>
                <w:szCs w:val="24"/>
              </w:rPr>
            </w:pPr>
          </w:p>
        </w:tc>
        <w:tc>
          <w:tcPr>
            <w:tcW w:w="560" w:type="dxa"/>
            <w:vAlign w:val="center"/>
          </w:tcPr>
          <w:p w14:paraId="0D32C292" w14:textId="77777777" w:rsidR="00625845" w:rsidRPr="00D25E4B" w:rsidRDefault="00625845" w:rsidP="003757FD">
            <w:pPr>
              <w:jc w:val="center"/>
              <w:rPr>
                <w:rFonts w:ascii="Times New Roman" w:hAnsi="Times New Roman"/>
                <w:sz w:val="24"/>
                <w:szCs w:val="24"/>
              </w:rPr>
            </w:pPr>
            <w:r w:rsidRPr="006E21BF">
              <w:rPr>
                <w:rFonts w:ascii="Times New Roman" w:hAnsi="Times New Roman"/>
                <w:sz w:val="24"/>
                <w:szCs w:val="24"/>
              </w:rPr>
              <w:t>X</w:t>
            </w:r>
          </w:p>
        </w:tc>
      </w:tr>
    </w:tbl>
    <w:p w14:paraId="2B3B80F5" w14:textId="77777777" w:rsidR="00625845" w:rsidRDefault="00625845" w:rsidP="00625845">
      <w:pPr>
        <w:rPr>
          <w:rFonts w:ascii="Times New Roman" w:hAnsi="Times New Roman"/>
        </w:rPr>
      </w:pPr>
    </w:p>
    <w:p w14:paraId="24CEF92B" w14:textId="77777777" w:rsidR="00625845" w:rsidRDefault="00625845" w:rsidP="00625845">
      <w:pPr>
        <w:rPr>
          <w:rFonts w:ascii="Times New Roman" w:hAnsi="Times New Roman"/>
          <w:b/>
          <w:sz w:val="24"/>
          <w:szCs w:val="24"/>
        </w:rPr>
      </w:pPr>
      <w:r>
        <w:rPr>
          <w:rFonts w:ascii="Times New Roman" w:hAnsi="Times New Roman"/>
          <w:b/>
          <w:sz w:val="24"/>
          <w:szCs w:val="24"/>
        </w:rPr>
        <w:br w:type="page"/>
      </w:r>
    </w:p>
    <w:p w14:paraId="3339A902" w14:textId="77777777" w:rsidR="00625845" w:rsidRPr="00CA51A2" w:rsidRDefault="00625845" w:rsidP="00625845">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400"/>
        <w:gridCol w:w="1255"/>
        <w:gridCol w:w="1255"/>
        <w:gridCol w:w="1256"/>
        <w:gridCol w:w="1256"/>
        <w:gridCol w:w="1256"/>
        <w:gridCol w:w="1256"/>
        <w:gridCol w:w="1152"/>
      </w:tblGrid>
      <w:tr w:rsidR="00625845" w14:paraId="78FF1794" w14:textId="77777777" w:rsidTr="003757FD">
        <w:trPr>
          <w:trHeight w:val="454"/>
        </w:trPr>
        <w:tc>
          <w:tcPr>
            <w:tcW w:w="1400" w:type="dxa"/>
            <w:vAlign w:val="center"/>
          </w:tcPr>
          <w:p w14:paraId="46158905"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Tüm</w:t>
            </w:r>
          </w:p>
        </w:tc>
        <w:tc>
          <w:tcPr>
            <w:tcW w:w="1255" w:type="dxa"/>
            <w:vAlign w:val="center"/>
          </w:tcPr>
          <w:p w14:paraId="43364FBF" w14:textId="77777777" w:rsidR="00625845" w:rsidRPr="00D25E4B" w:rsidRDefault="00625845" w:rsidP="003757FD">
            <w:pPr>
              <w:tabs>
                <w:tab w:val="left" w:pos="1010"/>
              </w:tabs>
              <w:jc w:val="center"/>
              <w:rPr>
                <w:rFonts w:ascii="Times New Roman" w:hAnsi="Times New Roman"/>
                <w:b/>
                <w:sz w:val="24"/>
                <w:szCs w:val="24"/>
              </w:rPr>
            </w:pPr>
            <w:r>
              <w:rPr>
                <w:rFonts w:ascii="Times New Roman" w:hAnsi="Times New Roman"/>
                <w:b/>
                <w:sz w:val="24"/>
                <w:szCs w:val="24"/>
              </w:rPr>
              <w:t>P1</w:t>
            </w:r>
          </w:p>
        </w:tc>
        <w:tc>
          <w:tcPr>
            <w:tcW w:w="1255" w:type="dxa"/>
            <w:vAlign w:val="center"/>
          </w:tcPr>
          <w:p w14:paraId="159E1E71"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P2</w:t>
            </w:r>
          </w:p>
        </w:tc>
        <w:tc>
          <w:tcPr>
            <w:tcW w:w="1256" w:type="dxa"/>
            <w:vAlign w:val="center"/>
          </w:tcPr>
          <w:p w14:paraId="6E029689"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P3</w:t>
            </w:r>
          </w:p>
        </w:tc>
        <w:tc>
          <w:tcPr>
            <w:tcW w:w="1256" w:type="dxa"/>
            <w:vAlign w:val="center"/>
          </w:tcPr>
          <w:p w14:paraId="7455FC87"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P4</w:t>
            </w:r>
          </w:p>
        </w:tc>
        <w:tc>
          <w:tcPr>
            <w:tcW w:w="1256" w:type="dxa"/>
            <w:vAlign w:val="center"/>
          </w:tcPr>
          <w:p w14:paraId="21C5C380"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P5</w:t>
            </w:r>
          </w:p>
        </w:tc>
        <w:tc>
          <w:tcPr>
            <w:tcW w:w="1256" w:type="dxa"/>
            <w:vAlign w:val="center"/>
          </w:tcPr>
          <w:p w14:paraId="3AE9D41A"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P6</w:t>
            </w:r>
          </w:p>
        </w:tc>
        <w:tc>
          <w:tcPr>
            <w:tcW w:w="1152" w:type="dxa"/>
            <w:vAlign w:val="center"/>
          </w:tcPr>
          <w:p w14:paraId="377AB1AD"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P7</w:t>
            </w:r>
          </w:p>
        </w:tc>
      </w:tr>
      <w:tr w:rsidR="00625845" w14:paraId="5CC51455" w14:textId="77777777" w:rsidTr="003757FD">
        <w:trPr>
          <w:trHeight w:val="454"/>
        </w:trPr>
        <w:tc>
          <w:tcPr>
            <w:tcW w:w="1400" w:type="dxa"/>
            <w:vAlign w:val="center"/>
          </w:tcPr>
          <w:p w14:paraId="6D3891E2"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Ö1</w:t>
            </w:r>
          </w:p>
        </w:tc>
        <w:tc>
          <w:tcPr>
            <w:tcW w:w="1255" w:type="dxa"/>
            <w:vAlign w:val="center"/>
          </w:tcPr>
          <w:p w14:paraId="2E417487"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5" w:type="dxa"/>
            <w:vAlign w:val="center"/>
          </w:tcPr>
          <w:p w14:paraId="20202866"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3</w:t>
            </w:r>
          </w:p>
        </w:tc>
        <w:tc>
          <w:tcPr>
            <w:tcW w:w="1256" w:type="dxa"/>
            <w:vAlign w:val="center"/>
          </w:tcPr>
          <w:p w14:paraId="0CBAA43B"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6F3B105F"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4</w:t>
            </w:r>
          </w:p>
        </w:tc>
        <w:tc>
          <w:tcPr>
            <w:tcW w:w="1256" w:type="dxa"/>
            <w:vAlign w:val="center"/>
          </w:tcPr>
          <w:p w14:paraId="47EFFB68"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4</w:t>
            </w:r>
          </w:p>
        </w:tc>
        <w:tc>
          <w:tcPr>
            <w:tcW w:w="1256" w:type="dxa"/>
            <w:vAlign w:val="center"/>
          </w:tcPr>
          <w:p w14:paraId="5C8C9806"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152" w:type="dxa"/>
            <w:vAlign w:val="center"/>
          </w:tcPr>
          <w:p w14:paraId="18B116D1"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4</w:t>
            </w:r>
          </w:p>
        </w:tc>
      </w:tr>
      <w:tr w:rsidR="00625845" w14:paraId="3E0DA969" w14:textId="77777777" w:rsidTr="003757FD">
        <w:trPr>
          <w:trHeight w:val="454"/>
        </w:trPr>
        <w:tc>
          <w:tcPr>
            <w:tcW w:w="1400" w:type="dxa"/>
            <w:vAlign w:val="center"/>
          </w:tcPr>
          <w:p w14:paraId="0FA9FADE"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Ö2</w:t>
            </w:r>
          </w:p>
        </w:tc>
        <w:tc>
          <w:tcPr>
            <w:tcW w:w="1255" w:type="dxa"/>
            <w:vAlign w:val="center"/>
          </w:tcPr>
          <w:p w14:paraId="0709BF0A"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5" w:type="dxa"/>
            <w:vAlign w:val="center"/>
          </w:tcPr>
          <w:p w14:paraId="1BF29271"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4</w:t>
            </w:r>
          </w:p>
        </w:tc>
        <w:tc>
          <w:tcPr>
            <w:tcW w:w="1256" w:type="dxa"/>
            <w:vAlign w:val="center"/>
          </w:tcPr>
          <w:p w14:paraId="43E8A82E"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4F88D037"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4EA8B036"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4</w:t>
            </w:r>
          </w:p>
        </w:tc>
        <w:tc>
          <w:tcPr>
            <w:tcW w:w="1256" w:type="dxa"/>
            <w:vAlign w:val="center"/>
          </w:tcPr>
          <w:p w14:paraId="387CE67A"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152" w:type="dxa"/>
            <w:vAlign w:val="center"/>
          </w:tcPr>
          <w:p w14:paraId="2AA2AE83"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4</w:t>
            </w:r>
          </w:p>
        </w:tc>
      </w:tr>
      <w:tr w:rsidR="00625845" w14:paraId="4F82D084" w14:textId="77777777" w:rsidTr="003757FD">
        <w:trPr>
          <w:trHeight w:val="454"/>
        </w:trPr>
        <w:tc>
          <w:tcPr>
            <w:tcW w:w="1400" w:type="dxa"/>
            <w:vAlign w:val="center"/>
          </w:tcPr>
          <w:p w14:paraId="2D290879"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Ö3</w:t>
            </w:r>
          </w:p>
        </w:tc>
        <w:tc>
          <w:tcPr>
            <w:tcW w:w="1255" w:type="dxa"/>
            <w:vAlign w:val="center"/>
          </w:tcPr>
          <w:p w14:paraId="1A36CFF1"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5" w:type="dxa"/>
            <w:vAlign w:val="center"/>
          </w:tcPr>
          <w:p w14:paraId="43D41D0D"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3B6B6705"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225C08DB"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3FCC6B76"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204366A9"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152" w:type="dxa"/>
            <w:vAlign w:val="center"/>
          </w:tcPr>
          <w:p w14:paraId="54C61E3C"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4</w:t>
            </w:r>
          </w:p>
        </w:tc>
      </w:tr>
      <w:tr w:rsidR="00625845" w14:paraId="0F5A938F" w14:textId="77777777" w:rsidTr="003757FD">
        <w:trPr>
          <w:trHeight w:val="454"/>
        </w:trPr>
        <w:tc>
          <w:tcPr>
            <w:tcW w:w="1400" w:type="dxa"/>
            <w:vAlign w:val="center"/>
          </w:tcPr>
          <w:p w14:paraId="6886474B"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Ö4</w:t>
            </w:r>
          </w:p>
        </w:tc>
        <w:tc>
          <w:tcPr>
            <w:tcW w:w="1255" w:type="dxa"/>
            <w:vAlign w:val="center"/>
          </w:tcPr>
          <w:p w14:paraId="026A054E"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5" w:type="dxa"/>
            <w:vAlign w:val="center"/>
          </w:tcPr>
          <w:p w14:paraId="385A3AE2"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4</w:t>
            </w:r>
          </w:p>
        </w:tc>
        <w:tc>
          <w:tcPr>
            <w:tcW w:w="1256" w:type="dxa"/>
            <w:vAlign w:val="center"/>
          </w:tcPr>
          <w:p w14:paraId="7891B6C2"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091D2C56"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3F3A9C75"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46911DB4"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152" w:type="dxa"/>
            <w:vAlign w:val="center"/>
          </w:tcPr>
          <w:p w14:paraId="482D5D21"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r>
      <w:tr w:rsidR="00625845" w14:paraId="4C3A4C42" w14:textId="77777777" w:rsidTr="003757FD">
        <w:trPr>
          <w:trHeight w:val="454"/>
        </w:trPr>
        <w:tc>
          <w:tcPr>
            <w:tcW w:w="1400" w:type="dxa"/>
            <w:vAlign w:val="center"/>
          </w:tcPr>
          <w:p w14:paraId="20DB7CE3"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Ö5</w:t>
            </w:r>
          </w:p>
        </w:tc>
        <w:tc>
          <w:tcPr>
            <w:tcW w:w="1255" w:type="dxa"/>
            <w:vAlign w:val="center"/>
          </w:tcPr>
          <w:p w14:paraId="1F52E330"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4</w:t>
            </w:r>
          </w:p>
        </w:tc>
        <w:tc>
          <w:tcPr>
            <w:tcW w:w="1255" w:type="dxa"/>
            <w:vAlign w:val="center"/>
          </w:tcPr>
          <w:p w14:paraId="49E2704B"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3</w:t>
            </w:r>
          </w:p>
        </w:tc>
        <w:tc>
          <w:tcPr>
            <w:tcW w:w="1256" w:type="dxa"/>
            <w:vAlign w:val="center"/>
          </w:tcPr>
          <w:p w14:paraId="0EFACE82"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4</w:t>
            </w:r>
          </w:p>
        </w:tc>
        <w:tc>
          <w:tcPr>
            <w:tcW w:w="1256" w:type="dxa"/>
            <w:vAlign w:val="center"/>
          </w:tcPr>
          <w:p w14:paraId="46D0FBDC"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5A5B0E52"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7241531A"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152" w:type="dxa"/>
            <w:vAlign w:val="center"/>
          </w:tcPr>
          <w:p w14:paraId="4F1DFB30"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4</w:t>
            </w:r>
          </w:p>
        </w:tc>
      </w:tr>
      <w:tr w:rsidR="00625845" w14:paraId="5FFEA694" w14:textId="77777777" w:rsidTr="003757FD">
        <w:trPr>
          <w:trHeight w:val="454"/>
        </w:trPr>
        <w:tc>
          <w:tcPr>
            <w:tcW w:w="1400" w:type="dxa"/>
            <w:vAlign w:val="center"/>
          </w:tcPr>
          <w:p w14:paraId="738C686C"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Ö6</w:t>
            </w:r>
          </w:p>
        </w:tc>
        <w:tc>
          <w:tcPr>
            <w:tcW w:w="1255" w:type="dxa"/>
            <w:vAlign w:val="center"/>
          </w:tcPr>
          <w:p w14:paraId="6C8EFF60"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5" w:type="dxa"/>
            <w:vAlign w:val="center"/>
          </w:tcPr>
          <w:p w14:paraId="44E807BA"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147D3C2C"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237A100B"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1CC64858"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7DD22358"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152" w:type="dxa"/>
            <w:vAlign w:val="center"/>
          </w:tcPr>
          <w:p w14:paraId="01A2DCD6"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r>
      <w:tr w:rsidR="00625845" w14:paraId="3E8F0ABF" w14:textId="77777777" w:rsidTr="003757FD">
        <w:trPr>
          <w:trHeight w:val="454"/>
        </w:trPr>
        <w:tc>
          <w:tcPr>
            <w:tcW w:w="1400" w:type="dxa"/>
            <w:vAlign w:val="center"/>
          </w:tcPr>
          <w:p w14:paraId="47495562"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Ö7</w:t>
            </w:r>
          </w:p>
        </w:tc>
        <w:tc>
          <w:tcPr>
            <w:tcW w:w="1255" w:type="dxa"/>
            <w:vAlign w:val="center"/>
          </w:tcPr>
          <w:p w14:paraId="635D58D5"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5" w:type="dxa"/>
            <w:vAlign w:val="center"/>
          </w:tcPr>
          <w:p w14:paraId="0F25C11E"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4</w:t>
            </w:r>
          </w:p>
        </w:tc>
        <w:tc>
          <w:tcPr>
            <w:tcW w:w="1256" w:type="dxa"/>
            <w:vAlign w:val="center"/>
          </w:tcPr>
          <w:p w14:paraId="366E584B"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423DF828"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5E65F83C"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08F1109C"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152" w:type="dxa"/>
            <w:vAlign w:val="center"/>
          </w:tcPr>
          <w:p w14:paraId="2316D8FC"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r>
      <w:tr w:rsidR="00625845" w14:paraId="4B442282" w14:textId="77777777" w:rsidTr="003757FD">
        <w:trPr>
          <w:trHeight w:val="454"/>
        </w:trPr>
        <w:tc>
          <w:tcPr>
            <w:tcW w:w="1400" w:type="dxa"/>
            <w:vAlign w:val="center"/>
          </w:tcPr>
          <w:p w14:paraId="109C1B01"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Ö8</w:t>
            </w:r>
          </w:p>
        </w:tc>
        <w:tc>
          <w:tcPr>
            <w:tcW w:w="1255" w:type="dxa"/>
            <w:vAlign w:val="center"/>
          </w:tcPr>
          <w:p w14:paraId="4FC4B221"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5" w:type="dxa"/>
            <w:vAlign w:val="center"/>
          </w:tcPr>
          <w:p w14:paraId="47F281BE"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4</w:t>
            </w:r>
          </w:p>
        </w:tc>
        <w:tc>
          <w:tcPr>
            <w:tcW w:w="1256" w:type="dxa"/>
            <w:vAlign w:val="center"/>
          </w:tcPr>
          <w:p w14:paraId="3D682320"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5F1858F1"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4418F8FB"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256" w:type="dxa"/>
            <w:vAlign w:val="center"/>
          </w:tcPr>
          <w:p w14:paraId="0D149073"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c>
          <w:tcPr>
            <w:tcW w:w="1152" w:type="dxa"/>
            <w:vAlign w:val="center"/>
          </w:tcPr>
          <w:p w14:paraId="68F64864" w14:textId="77777777" w:rsidR="00625845" w:rsidRDefault="00625845" w:rsidP="003757FD">
            <w:pPr>
              <w:jc w:val="center"/>
              <w:rPr>
                <w:rFonts w:ascii="Times New Roman" w:hAnsi="Times New Roman"/>
                <w:b/>
                <w:sz w:val="24"/>
                <w:szCs w:val="24"/>
              </w:rPr>
            </w:pPr>
            <w:r w:rsidRPr="006E21BF">
              <w:rPr>
                <w:rFonts w:ascii="Times New Roman" w:hAnsi="Times New Roman"/>
                <w:sz w:val="24"/>
                <w:szCs w:val="24"/>
              </w:rPr>
              <w:t>5</w:t>
            </w:r>
          </w:p>
        </w:tc>
      </w:tr>
    </w:tbl>
    <w:p w14:paraId="0FECAA93" w14:textId="77777777" w:rsidR="00625845" w:rsidRDefault="00625845" w:rsidP="00625845">
      <w:pPr>
        <w:rPr>
          <w:rFonts w:ascii="Times New Roman" w:hAnsi="Times New Roman"/>
          <w:b/>
          <w:sz w:val="24"/>
          <w:szCs w:val="24"/>
        </w:rPr>
      </w:pPr>
    </w:p>
    <w:p w14:paraId="0558789C" w14:textId="77777777" w:rsidR="00625845" w:rsidRPr="00CA51A2" w:rsidRDefault="00625845" w:rsidP="00625845">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2E17BCC8" w14:textId="77777777" w:rsidR="00625845" w:rsidRDefault="00625845" w:rsidP="00625845">
      <w:pPr>
        <w:rPr>
          <w:rFonts w:ascii="Times New Roman" w:hAnsi="Times New Roman"/>
        </w:rPr>
      </w:pPr>
    </w:p>
    <w:p w14:paraId="5FB222C4" w14:textId="77777777" w:rsidR="00625845" w:rsidRPr="006E21BF" w:rsidRDefault="00625845" w:rsidP="00625845">
      <w:pPr>
        <w:jc w:val="left"/>
        <w:rPr>
          <w:rFonts w:ascii="Times New Roman" w:hAnsi="Times New Roman"/>
          <w:b/>
          <w:bCs/>
          <w:sz w:val="24"/>
          <w:szCs w:val="24"/>
        </w:rPr>
      </w:pPr>
      <w:r>
        <w:rPr>
          <w:rFonts w:ascii="Times New Roman" w:hAnsi="Times New Roman"/>
          <w:b/>
          <w:bCs/>
          <w:sz w:val="24"/>
          <w:szCs w:val="24"/>
        </w:rPr>
        <w:t>J.</w:t>
      </w:r>
      <w:proofErr w:type="gramStart"/>
      <w:r>
        <w:rPr>
          <w:rFonts w:ascii="Times New Roman" w:hAnsi="Times New Roman"/>
          <w:b/>
          <w:bCs/>
          <w:sz w:val="24"/>
          <w:szCs w:val="24"/>
        </w:rPr>
        <w:t>Alb.</w:t>
      </w:r>
      <w:r w:rsidRPr="006E21BF">
        <w:rPr>
          <w:rFonts w:ascii="Times New Roman" w:hAnsi="Times New Roman"/>
          <w:b/>
          <w:bCs/>
          <w:sz w:val="24"/>
          <w:szCs w:val="24"/>
        </w:rPr>
        <w:t>D</w:t>
      </w:r>
      <w:r>
        <w:rPr>
          <w:rFonts w:ascii="Times New Roman" w:hAnsi="Times New Roman"/>
          <w:b/>
          <w:bCs/>
          <w:sz w:val="24"/>
          <w:szCs w:val="24"/>
        </w:rPr>
        <w:t>oç.Dr</w:t>
      </w:r>
      <w:proofErr w:type="gramEnd"/>
      <w:r>
        <w:rPr>
          <w:rFonts w:ascii="Times New Roman" w:hAnsi="Times New Roman"/>
          <w:b/>
          <w:bCs/>
          <w:sz w:val="24"/>
          <w:szCs w:val="24"/>
        </w:rPr>
        <w:t xml:space="preserve">. </w:t>
      </w:r>
      <w:r w:rsidRPr="006E21BF">
        <w:rPr>
          <w:rFonts w:ascii="Times New Roman" w:hAnsi="Times New Roman"/>
          <w:b/>
          <w:bCs/>
          <w:sz w:val="24"/>
          <w:szCs w:val="24"/>
        </w:rPr>
        <w:t>Mehmet KURUM</w:t>
      </w:r>
    </w:p>
    <w:p w14:paraId="4FEC9870" w14:textId="77777777" w:rsidR="00625845" w:rsidRDefault="00625845" w:rsidP="00625845">
      <w:pPr>
        <w:jc w:val="center"/>
        <w:rPr>
          <w:rFonts w:ascii="Times New Roman" w:hAnsi="Times New Roman"/>
          <w:b/>
        </w:rPr>
      </w:pPr>
    </w:p>
    <w:p w14:paraId="42A0D55B" w14:textId="77777777" w:rsidR="00625845" w:rsidRDefault="00625845" w:rsidP="00625845">
      <w:pPr>
        <w:jc w:val="center"/>
        <w:rPr>
          <w:rFonts w:ascii="Times New Roman" w:hAnsi="Times New Roman"/>
          <w:b/>
        </w:rPr>
      </w:pPr>
    </w:p>
    <w:p w14:paraId="2F25E7A4" w14:textId="77777777" w:rsidR="00625845" w:rsidRDefault="00625845" w:rsidP="00625845">
      <w:pPr>
        <w:jc w:val="center"/>
        <w:rPr>
          <w:rFonts w:ascii="Times New Roman" w:hAnsi="Times New Roman"/>
          <w:b/>
        </w:rPr>
      </w:pPr>
    </w:p>
    <w:p w14:paraId="5C34416A" w14:textId="77777777" w:rsidR="00625845" w:rsidRDefault="00625845" w:rsidP="00625845">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5BBE5A3F" w14:textId="77777777" w:rsidR="00625845" w:rsidRPr="002409BE" w:rsidRDefault="00625845" w:rsidP="00625845">
      <w:pPr>
        <w:jc w:val="center"/>
        <w:rPr>
          <w:rFonts w:ascii="Times New Roman" w:hAnsi="Times New Roman"/>
          <w:b/>
          <w:sz w:val="24"/>
          <w:szCs w:val="24"/>
        </w:rPr>
      </w:pPr>
      <w:proofErr w:type="gramStart"/>
      <w:r w:rsidRPr="002409BE">
        <w:rPr>
          <w:rFonts w:ascii="Times New Roman" w:hAnsi="Times New Roman"/>
          <w:b/>
          <w:sz w:val="24"/>
          <w:szCs w:val="24"/>
        </w:rPr>
        <w:t>Dr.Öğr.Üyesi</w:t>
      </w:r>
      <w:proofErr w:type="gramEnd"/>
      <w:r w:rsidRPr="002409BE">
        <w:rPr>
          <w:rFonts w:ascii="Times New Roman" w:hAnsi="Times New Roman"/>
          <w:b/>
          <w:sz w:val="24"/>
          <w:szCs w:val="24"/>
        </w:rPr>
        <w:t xml:space="preserve"> Kürşad GÜÇ</w:t>
      </w:r>
    </w:p>
    <w:p w14:paraId="3098FB74" w14:textId="77777777" w:rsidR="00625845" w:rsidRPr="002409BE" w:rsidRDefault="00625845" w:rsidP="00625845">
      <w:pPr>
        <w:jc w:val="center"/>
        <w:rPr>
          <w:rFonts w:ascii="Times New Roman" w:hAnsi="Times New Roman"/>
          <w:b/>
          <w:sz w:val="24"/>
          <w:szCs w:val="24"/>
        </w:rPr>
      </w:pPr>
      <w:r w:rsidRPr="002409BE">
        <w:rPr>
          <w:rFonts w:ascii="Times New Roman" w:hAnsi="Times New Roman"/>
          <w:b/>
          <w:sz w:val="24"/>
          <w:szCs w:val="24"/>
        </w:rPr>
        <w:t>Öğretim Üyesi</w:t>
      </w:r>
    </w:p>
    <w:p w14:paraId="77F35F70" w14:textId="59C216E9" w:rsidR="00625845" w:rsidRDefault="00625845" w:rsidP="00625845">
      <w:pPr>
        <w:jc w:val="center"/>
        <w:rPr>
          <w:rFonts w:ascii="Times New Roman" w:hAnsi="Times New Roman"/>
          <w:b/>
          <w:sz w:val="24"/>
          <w:szCs w:val="24"/>
        </w:rPr>
      </w:pPr>
      <w:r w:rsidRPr="002409BE">
        <w:rPr>
          <w:rFonts w:ascii="Times New Roman" w:hAnsi="Times New Roman"/>
          <w:b/>
          <w:sz w:val="24"/>
          <w:szCs w:val="24"/>
        </w:rPr>
        <w:t>Uluslararası Güvenlik ve Terörizm Anabilim Dalı Başkanı</w:t>
      </w:r>
    </w:p>
    <w:p w14:paraId="05F5C2DD" w14:textId="77777777" w:rsidR="00625845" w:rsidRDefault="00625845">
      <w:pPr>
        <w:rPr>
          <w:rFonts w:ascii="Times New Roman" w:hAnsi="Times New Roman"/>
          <w:b/>
          <w:sz w:val="24"/>
          <w:szCs w:val="24"/>
        </w:rPr>
      </w:pPr>
      <w:r>
        <w:rPr>
          <w:rFonts w:ascii="Times New Roman" w:hAnsi="Times New Roman"/>
          <w:b/>
          <w:sz w:val="24"/>
          <w:szCs w:val="24"/>
        </w:rPr>
        <w:br w:type="page"/>
      </w:r>
    </w:p>
    <w:p w14:paraId="0EC991A6"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8E3A75">
        <w:rPr>
          <w:rFonts w:ascii="Times New Roman" w:hAnsi="Times New Roman"/>
          <w:b/>
          <w:sz w:val="24"/>
          <w:szCs w:val="24"/>
        </w:rPr>
        <w:t>UGT439</w:t>
      </w:r>
      <w:r>
        <w:rPr>
          <w:rFonts w:ascii="Times New Roman" w:hAnsi="Times New Roman"/>
          <w:b/>
          <w:sz w:val="24"/>
          <w:szCs w:val="24"/>
        </w:rPr>
        <w:t>/Rusya ve Avrasya’da Güvenlik Sorunları</w:t>
      </w:r>
    </w:p>
    <w:p w14:paraId="65E53384"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6A5EAE">
        <w:rPr>
          <w:rFonts w:ascii="Times New Roman" w:hAnsi="Times New Roman"/>
          <w:sz w:val="24"/>
          <w:szCs w:val="24"/>
        </w:rPr>
        <w:t>Türkçe</w:t>
      </w:r>
    </w:p>
    <w:p w14:paraId="24F64139"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866EE8">
        <w:rPr>
          <w:rFonts w:ascii="Times New Roman" w:hAnsi="Times New Roman"/>
          <w:sz w:val="24"/>
          <w:szCs w:val="24"/>
        </w:rPr>
        <w:t>Dersin amacı Rusya ve Avrasya’da uzun süredir devam eden, bölgesel ve küresel güvenliğe tehdit oluşturan siyasi, askeri, ekonomik ve çevresel sorunların tarihsel kökenlerini, süreçlerini, aktörlerini ve muhtemel sonuçlarını ele almaktır.</w:t>
      </w:r>
    </w:p>
    <w:p w14:paraId="1630DB43"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6A5EAE">
        <w:rPr>
          <w:rFonts w:ascii="Times New Roman" w:hAnsi="Times New Roman"/>
          <w:sz w:val="24"/>
          <w:szCs w:val="24"/>
        </w:rPr>
        <w:t>Yüksek Lisans</w:t>
      </w:r>
    </w:p>
    <w:p w14:paraId="6B584B9D" w14:textId="77777777" w:rsidR="00625845" w:rsidRDefault="00625845" w:rsidP="00625845">
      <w:pPr>
        <w:rPr>
          <w:rFonts w:ascii="Times New Roman" w:hAnsi="Times New Roman"/>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6A5EAE">
        <w:rPr>
          <w:rFonts w:ascii="Times New Roman" w:hAnsi="Times New Roman"/>
          <w:sz w:val="24"/>
          <w:szCs w:val="24"/>
        </w:rPr>
        <w:t>Seçmeli</w:t>
      </w:r>
    </w:p>
    <w:p w14:paraId="3559C1AB" w14:textId="77777777" w:rsidR="00625845" w:rsidRPr="00D25EB0" w:rsidRDefault="00625845" w:rsidP="00625845">
      <w:pPr>
        <w:spacing w:line="276" w:lineRule="auto"/>
        <w:rPr>
          <w:rFonts w:ascii="Times New Roman" w:hAnsi="Times New Roman"/>
          <w:b/>
          <w:sz w:val="24"/>
          <w:szCs w:val="24"/>
        </w:rPr>
      </w:pPr>
      <w:r w:rsidRPr="006A5EAE">
        <w:rPr>
          <w:rFonts w:ascii="Times New Roman" w:hAnsi="Times New Roman"/>
          <w:sz w:val="24"/>
          <w:szCs w:val="24"/>
        </w:rPr>
        <w:t xml:space="preserve">Bu derste </w:t>
      </w:r>
      <w:r>
        <w:rPr>
          <w:rFonts w:ascii="Times New Roman" w:hAnsi="Times New Roman"/>
          <w:sz w:val="24"/>
          <w:szCs w:val="24"/>
        </w:rPr>
        <w:t xml:space="preserve">Rusya ve Avrasya bölgesinde var olan ve uluslararası güvenliğe tehdit oluşturan sorunlar ele alınacaktır. Bu sorunların tarihsel dinamikleri, aktörleri, bölgesel ve küresel etkileri tartışılacaktır. Bu bağlamda Rusya’nın Avrasya’daki konumu, tarihsel gelişim süreçleri, Soğuk Savaş sonrası dönüşüm süreçleri ile başlayacak olan ders, 21. Yüzyılda Avrasya bölgesinde yaşanmakta olan Batı-Rusya rekabeti ve bu rekabetin ürettiği güvenlik sorunları ile devam edecektir. Akabinde Avrasya bölgesinde uzun süredir devam eden ve gerek bölgesel gerekse de küresel güvenliğe doğrudan ya da dolaylı olarak etki eden güvenlik sorunları tematik olarak ele alınacaktır. Bu doğrultuda, Rusya-Ukrayna Savaşı, Transdinyester sorunu, Güney-Osetya ve Abhazya sorunları, Karabağ sorunu, İran ve nükleer kriz, Türkistan coğrafyasında sınır ve güvenlik sorunları, Türkiye’nin Avrasya ve Türkistan politikaları ile Türkiye-Rusya ilişkilerinin güvenlik boyutu dersin içeriğini oluşturacaktır. Öğrencilerin her birinin 6-12. haftalar arasındaki konulardan bir tanesini seçerek bu konuya ilişkin bir adet ödev ve sunum hazırlaması beklenmektedir. Ayrıca her bir öğrenci seçtiği konuya ilişkin olarak, sunumu yapacağı haftadan bir hafta önce sınıfa iki adet konuya ilişkin okuma önerisinde bulunması gerekir. </w:t>
      </w:r>
    </w:p>
    <w:p w14:paraId="4F678BDF"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F72505">
        <w:rPr>
          <w:rFonts w:ascii="Times New Roman" w:hAnsi="Times New Roman"/>
          <w:sz w:val="24"/>
          <w:szCs w:val="24"/>
        </w:rPr>
        <w:t>3</w:t>
      </w:r>
    </w:p>
    <w:p w14:paraId="526DC02E"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F72505">
        <w:rPr>
          <w:rFonts w:ascii="Times New Roman" w:hAnsi="Times New Roman"/>
          <w:sz w:val="24"/>
          <w:szCs w:val="24"/>
        </w:rPr>
        <w:t>Bahar</w:t>
      </w:r>
      <w:r>
        <w:rPr>
          <w:rFonts w:ascii="Times New Roman" w:hAnsi="Times New Roman"/>
          <w:sz w:val="24"/>
          <w:szCs w:val="24"/>
        </w:rPr>
        <w:t>/3</w:t>
      </w:r>
    </w:p>
    <w:p w14:paraId="57727A34"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roofErr w:type="gramStart"/>
      <w:r w:rsidRPr="00696B11">
        <w:rPr>
          <w:rFonts w:ascii="Times New Roman" w:hAnsi="Times New Roman"/>
          <w:b/>
          <w:sz w:val="24"/>
          <w:szCs w:val="24"/>
        </w:rPr>
        <w:t>Dr.Öğr.Üyesi</w:t>
      </w:r>
      <w:proofErr w:type="gramEnd"/>
      <w:r w:rsidRPr="00696B11">
        <w:rPr>
          <w:rFonts w:ascii="Times New Roman" w:hAnsi="Times New Roman"/>
          <w:b/>
          <w:sz w:val="24"/>
          <w:szCs w:val="24"/>
        </w:rPr>
        <w:t xml:space="preserve"> Kürşad GÜÇ</w:t>
      </w:r>
    </w:p>
    <w:p w14:paraId="5DC70065"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366704EC"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gramStart"/>
      <w:r w:rsidRPr="00F72505">
        <w:rPr>
          <w:rFonts w:ascii="Times New Roman" w:hAnsi="Times New Roman"/>
          <w:sz w:val="24"/>
          <w:szCs w:val="24"/>
        </w:rPr>
        <w:t>Dr.Öğr.Üyesi</w:t>
      </w:r>
      <w:proofErr w:type="gramEnd"/>
      <w:r w:rsidRPr="00F72505">
        <w:rPr>
          <w:rFonts w:ascii="Times New Roman" w:hAnsi="Times New Roman"/>
          <w:sz w:val="24"/>
          <w:szCs w:val="24"/>
        </w:rPr>
        <w:t xml:space="preserve"> Kürşad GÜÇ</w:t>
      </w:r>
    </w:p>
    <w:p w14:paraId="2934B098"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65678F68"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50F580F7" w14:textId="77777777" w:rsidR="00625845" w:rsidRPr="00E13CCE" w:rsidRDefault="00625845" w:rsidP="00625845">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p>
    <w:p w14:paraId="75616B0E" w14:textId="77777777" w:rsidR="00625845" w:rsidRPr="00562FCD" w:rsidRDefault="00625845" w:rsidP="00625845">
      <w:pPr>
        <w:tabs>
          <w:tab w:val="left" w:pos="1472"/>
        </w:tabs>
        <w:spacing w:line="276" w:lineRule="auto"/>
        <w:rPr>
          <w:rFonts w:ascii="Times New Roman" w:hAnsi="Times New Roman"/>
          <w:i/>
          <w:sz w:val="24"/>
          <w:szCs w:val="24"/>
          <w:u w:val="single"/>
        </w:rPr>
      </w:pPr>
      <w:r w:rsidRPr="00562FCD">
        <w:rPr>
          <w:rFonts w:ascii="Times New Roman" w:hAnsi="Times New Roman"/>
          <w:i/>
          <w:sz w:val="24"/>
          <w:szCs w:val="24"/>
          <w:u w:val="single"/>
        </w:rPr>
        <w:t>İkinci Hafta Zorunlu Okumaları:</w:t>
      </w:r>
    </w:p>
    <w:p w14:paraId="3554E46F" w14:textId="77777777" w:rsidR="00625845" w:rsidRPr="006A5EAE" w:rsidRDefault="00625845" w:rsidP="00625845">
      <w:pPr>
        <w:tabs>
          <w:tab w:val="left" w:pos="1472"/>
        </w:tabs>
        <w:spacing w:line="276" w:lineRule="auto"/>
        <w:rPr>
          <w:rFonts w:ascii="Times New Roman" w:hAnsi="Times New Roman"/>
          <w:b/>
          <w:sz w:val="24"/>
          <w:szCs w:val="24"/>
        </w:rPr>
      </w:pPr>
    </w:p>
    <w:p w14:paraId="14CC42FB" w14:textId="77777777" w:rsidR="00625845"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sz w:val="24"/>
          <w:szCs w:val="24"/>
        </w:rPr>
        <w:t xml:space="preserve">Vernadsy, G. (2015). </w:t>
      </w:r>
      <w:r w:rsidRPr="00030708">
        <w:rPr>
          <w:rFonts w:ascii="Times New Roman" w:hAnsi="Times New Roman"/>
          <w:i/>
          <w:sz w:val="24"/>
          <w:szCs w:val="24"/>
        </w:rPr>
        <w:t>Rusya Tarihi</w:t>
      </w:r>
      <w:r>
        <w:rPr>
          <w:rFonts w:ascii="Times New Roman" w:hAnsi="Times New Roman"/>
          <w:sz w:val="24"/>
          <w:szCs w:val="24"/>
        </w:rPr>
        <w:t>. (Çev. Doğukan Mızrak &amp; Egemen Ç. Mızrak), İstanbul: Selenge Yayınları.</w:t>
      </w:r>
    </w:p>
    <w:p w14:paraId="7B3243B0" w14:textId="77777777" w:rsidR="00625845" w:rsidRDefault="00625845" w:rsidP="00625845">
      <w:pPr>
        <w:pStyle w:val="ListeParagraf"/>
        <w:widowControl w:val="0"/>
        <w:spacing w:line="239" w:lineRule="auto"/>
        <w:rPr>
          <w:rFonts w:ascii="Times New Roman" w:hAnsi="Times New Roman"/>
          <w:sz w:val="24"/>
          <w:szCs w:val="24"/>
        </w:rPr>
      </w:pPr>
    </w:p>
    <w:p w14:paraId="525BB318" w14:textId="77777777" w:rsidR="00625845" w:rsidRPr="00970B22" w:rsidRDefault="00625845" w:rsidP="00625845">
      <w:pPr>
        <w:pStyle w:val="ListeParagraf"/>
        <w:widowControl w:val="0"/>
        <w:spacing w:line="239" w:lineRule="auto"/>
        <w:ind w:left="0"/>
        <w:jc w:val="left"/>
        <w:rPr>
          <w:rFonts w:ascii="Times New Roman" w:hAnsi="Times New Roman"/>
          <w:sz w:val="24"/>
          <w:szCs w:val="24"/>
        </w:rPr>
      </w:pPr>
      <w:r w:rsidRPr="00970B22">
        <w:rPr>
          <w:rFonts w:ascii="Times New Roman" w:hAnsi="Times New Roman"/>
          <w:i/>
          <w:sz w:val="24"/>
          <w:szCs w:val="24"/>
          <w:u w:val="single"/>
        </w:rPr>
        <w:t xml:space="preserve">İkinci Hafta </w:t>
      </w:r>
      <w:r>
        <w:rPr>
          <w:rFonts w:ascii="Times New Roman" w:hAnsi="Times New Roman"/>
          <w:i/>
          <w:sz w:val="24"/>
          <w:szCs w:val="24"/>
          <w:u w:val="single"/>
        </w:rPr>
        <w:t>Ek</w:t>
      </w:r>
      <w:r w:rsidRPr="00970B22">
        <w:rPr>
          <w:rFonts w:ascii="Times New Roman" w:hAnsi="Times New Roman"/>
          <w:i/>
          <w:sz w:val="24"/>
          <w:szCs w:val="24"/>
          <w:u w:val="single"/>
        </w:rPr>
        <w:t xml:space="preserve"> Okumaları:</w:t>
      </w:r>
    </w:p>
    <w:p w14:paraId="22F278D0" w14:textId="77777777" w:rsidR="00625845" w:rsidRPr="00970B22" w:rsidRDefault="00625845" w:rsidP="00625845">
      <w:pPr>
        <w:widowControl w:val="0"/>
        <w:spacing w:line="239" w:lineRule="auto"/>
        <w:rPr>
          <w:rFonts w:ascii="Times New Roman" w:hAnsi="Times New Roman"/>
          <w:sz w:val="24"/>
          <w:szCs w:val="24"/>
        </w:rPr>
      </w:pPr>
    </w:p>
    <w:p w14:paraId="4B1175EA" w14:textId="77777777" w:rsidR="00625845" w:rsidRPr="00970B22" w:rsidRDefault="00625845" w:rsidP="00625845">
      <w:pPr>
        <w:pStyle w:val="ListeParagraf"/>
        <w:widowControl w:val="0"/>
        <w:numPr>
          <w:ilvl w:val="0"/>
          <w:numId w:val="26"/>
        </w:numPr>
        <w:spacing w:line="239" w:lineRule="auto"/>
        <w:rPr>
          <w:rFonts w:ascii="Times New Roman" w:hAnsi="Times New Roman"/>
          <w:sz w:val="24"/>
          <w:szCs w:val="24"/>
        </w:rPr>
      </w:pPr>
      <w:r w:rsidRPr="00970B22">
        <w:rPr>
          <w:rFonts w:ascii="Times New Roman" w:hAnsi="Times New Roman"/>
          <w:color w:val="000000"/>
          <w:sz w:val="24"/>
          <w:szCs w:val="24"/>
        </w:rPr>
        <w:t xml:space="preserve">d’Encausse, </w:t>
      </w:r>
      <w:r>
        <w:rPr>
          <w:rFonts w:ascii="Times New Roman" w:hAnsi="Times New Roman"/>
          <w:color w:val="000000"/>
          <w:sz w:val="24"/>
          <w:szCs w:val="24"/>
        </w:rPr>
        <w:t>H. C. (2003).</w:t>
      </w:r>
      <w:r w:rsidRPr="00970B22">
        <w:rPr>
          <w:rFonts w:ascii="Times New Roman" w:hAnsi="Times New Roman"/>
          <w:color w:val="000000"/>
          <w:sz w:val="24"/>
          <w:szCs w:val="24"/>
        </w:rPr>
        <w:t xml:space="preserve"> </w:t>
      </w:r>
      <w:r w:rsidRPr="00030708">
        <w:rPr>
          <w:rFonts w:ascii="Times New Roman" w:hAnsi="Times New Roman"/>
          <w:bCs/>
          <w:i/>
          <w:color w:val="000000"/>
          <w:sz w:val="24"/>
          <w:szCs w:val="24"/>
        </w:rPr>
        <w:t>Tamamlanmamış Rusya</w:t>
      </w:r>
      <w:r w:rsidRPr="00970B22">
        <w:rPr>
          <w:rFonts w:ascii="Times New Roman" w:hAnsi="Times New Roman"/>
          <w:color w:val="000000"/>
          <w:sz w:val="24"/>
          <w:szCs w:val="24"/>
        </w:rPr>
        <w:t xml:space="preserve"> (Çev. Reşat Uzmen),</w:t>
      </w:r>
      <w:r>
        <w:rPr>
          <w:rFonts w:ascii="Times New Roman" w:hAnsi="Times New Roman"/>
          <w:color w:val="000000"/>
          <w:sz w:val="24"/>
          <w:szCs w:val="24"/>
        </w:rPr>
        <w:t xml:space="preserve"> İstanbul: Ötüken Yayınevi</w:t>
      </w:r>
      <w:r w:rsidRPr="00970B22">
        <w:rPr>
          <w:rFonts w:ascii="Times New Roman" w:hAnsi="Times New Roman"/>
          <w:color w:val="000000"/>
          <w:sz w:val="24"/>
          <w:szCs w:val="24"/>
        </w:rPr>
        <w:t>.</w:t>
      </w:r>
    </w:p>
    <w:p w14:paraId="77E56E3E" w14:textId="77777777" w:rsidR="00625845"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sz w:val="24"/>
          <w:szCs w:val="24"/>
        </w:rPr>
        <w:lastRenderedPageBreak/>
        <w:t xml:space="preserve">Dilmaç, T. (2022). </w:t>
      </w:r>
      <w:r w:rsidRPr="00030708">
        <w:rPr>
          <w:rFonts w:ascii="Times New Roman" w:hAnsi="Times New Roman"/>
          <w:i/>
          <w:sz w:val="24"/>
          <w:szCs w:val="24"/>
        </w:rPr>
        <w:t>Rusya’nın Ruhu: Efsane ile Gerçek Arasında</w:t>
      </w:r>
      <w:r>
        <w:rPr>
          <w:rFonts w:ascii="Times New Roman" w:hAnsi="Times New Roman"/>
          <w:sz w:val="24"/>
          <w:szCs w:val="24"/>
        </w:rPr>
        <w:t>. İstanbul: Ötüken Neşriyat.</w:t>
      </w:r>
    </w:p>
    <w:p w14:paraId="37C3315E" w14:textId="77777777" w:rsidR="00625845"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sz w:val="24"/>
          <w:szCs w:val="24"/>
        </w:rPr>
        <w:t>İşçi, O</w:t>
      </w:r>
      <w:proofErr w:type="gramStart"/>
      <w:r>
        <w:rPr>
          <w:rFonts w:ascii="Times New Roman" w:hAnsi="Times New Roman"/>
          <w:sz w:val="24"/>
          <w:szCs w:val="24"/>
        </w:rPr>
        <w:t>.,</w:t>
      </w:r>
      <w:proofErr w:type="gramEnd"/>
      <w:r>
        <w:rPr>
          <w:rFonts w:ascii="Times New Roman" w:hAnsi="Times New Roman"/>
          <w:sz w:val="24"/>
          <w:szCs w:val="24"/>
        </w:rPr>
        <w:t xml:space="preserve"> Önol, O. (2019). </w:t>
      </w:r>
      <w:r w:rsidRPr="00030708">
        <w:rPr>
          <w:rFonts w:ascii="Times New Roman" w:hAnsi="Times New Roman"/>
          <w:i/>
          <w:sz w:val="24"/>
          <w:szCs w:val="24"/>
        </w:rPr>
        <w:t>Rusya İmparatorluğu’nun Çöküşü 1881-1917</w:t>
      </w:r>
      <w:r>
        <w:rPr>
          <w:rFonts w:ascii="Times New Roman" w:hAnsi="Times New Roman"/>
          <w:sz w:val="24"/>
          <w:szCs w:val="24"/>
        </w:rPr>
        <w:t>. İstanbul: Kronik Kitap.</w:t>
      </w:r>
    </w:p>
    <w:p w14:paraId="5649ABE7" w14:textId="77777777" w:rsidR="00625845" w:rsidRDefault="00625845" w:rsidP="00625845">
      <w:pPr>
        <w:pStyle w:val="ListeParagraf"/>
        <w:widowControl w:val="0"/>
        <w:spacing w:line="239" w:lineRule="auto"/>
        <w:rPr>
          <w:rFonts w:ascii="Times New Roman" w:hAnsi="Times New Roman"/>
          <w:sz w:val="24"/>
          <w:szCs w:val="24"/>
        </w:rPr>
      </w:pPr>
    </w:p>
    <w:p w14:paraId="6354A511" w14:textId="77777777" w:rsidR="00625845" w:rsidRPr="00970B22" w:rsidRDefault="00625845" w:rsidP="00625845">
      <w:pPr>
        <w:pStyle w:val="ListeParagraf"/>
        <w:widowControl w:val="0"/>
        <w:spacing w:line="239" w:lineRule="auto"/>
        <w:ind w:left="426" w:hanging="142"/>
        <w:rPr>
          <w:rFonts w:ascii="Times New Roman" w:hAnsi="Times New Roman"/>
          <w:i/>
          <w:sz w:val="24"/>
          <w:szCs w:val="24"/>
          <w:u w:val="single"/>
        </w:rPr>
      </w:pPr>
      <w:r w:rsidRPr="00970B22">
        <w:rPr>
          <w:rFonts w:ascii="Times New Roman" w:hAnsi="Times New Roman"/>
          <w:i/>
          <w:sz w:val="24"/>
          <w:szCs w:val="24"/>
          <w:u w:val="single"/>
        </w:rPr>
        <w:t>3. Hafta Zorunlu Okumaları</w:t>
      </w:r>
    </w:p>
    <w:p w14:paraId="414D6973" w14:textId="77777777" w:rsidR="00625845" w:rsidRDefault="00625845" w:rsidP="00625845">
      <w:pPr>
        <w:pStyle w:val="ListeParagraf"/>
        <w:widowControl w:val="0"/>
        <w:spacing w:line="239" w:lineRule="auto"/>
        <w:rPr>
          <w:rFonts w:ascii="Times New Roman" w:hAnsi="Times New Roman"/>
          <w:sz w:val="24"/>
          <w:szCs w:val="24"/>
        </w:rPr>
      </w:pPr>
    </w:p>
    <w:p w14:paraId="51D3264F" w14:textId="77777777" w:rsidR="00625845" w:rsidRPr="00970B22"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color w:val="000000"/>
          <w:sz w:val="24"/>
          <w:szCs w:val="24"/>
        </w:rPr>
        <w:t>Aslund, A. (1999). Russia’s Collapse.</w:t>
      </w:r>
      <w:r w:rsidRPr="00970B22">
        <w:rPr>
          <w:rFonts w:ascii="Times New Roman" w:hAnsi="Times New Roman"/>
          <w:color w:val="000000"/>
          <w:sz w:val="24"/>
          <w:szCs w:val="24"/>
        </w:rPr>
        <w:t xml:space="preserve"> </w:t>
      </w:r>
      <w:r w:rsidRPr="00030708">
        <w:rPr>
          <w:rFonts w:ascii="Times New Roman" w:hAnsi="Times New Roman"/>
          <w:bCs/>
          <w:i/>
          <w:color w:val="000000"/>
          <w:sz w:val="24"/>
          <w:szCs w:val="24"/>
        </w:rPr>
        <w:t>Foreign Affairs</w:t>
      </w:r>
      <w:r w:rsidRPr="00970B22">
        <w:rPr>
          <w:rFonts w:ascii="Times New Roman" w:hAnsi="Times New Roman"/>
          <w:color w:val="000000"/>
          <w:sz w:val="24"/>
          <w:szCs w:val="24"/>
        </w:rPr>
        <w:t xml:space="preserve">, </w:t>
      </w:r>
      <w:r>
        <w:rPr>
          <w:rFonts w:ascii="Times New Roman" w:hAnsi="Times New Roman"/>
          <w:color w:val="000000"/>
          <w:sz w:val="24"/>
          <w:szCs w:val="24"/>
        </w:rPr>
        <w:t>78 (</w:t>
      </w:r>
      <w:r w:rsidRPr="00970B22">
        <w:rPr>
          <w:rFonts w:ascii="Times New Roman" w:hAnsi="Times New Roman"/>
          <w:color w:val="000000"/>
          <w:sz w:val="24"/>
          <w:szCs w:val="24"/>
        </w:rPr>
        <w:t>5</w:t>
      </w:r>
      <w:r>
        <w:rPr>
          <w:rFonts w:ascii="Times New Roman" w:hAnsi="Times New Roman"/>
          <w:color w:val="000000"/>
          <w:sz w:val="24"/>
          <w:szCs w:val="24"/>
        </w:rPr>
        <w:t xml:space="preserve">), </w:t>
      </w:r>
      <w:r w:rsidRPr="00970B22">
        <w:rPr>
          <w:rFonts w:ascii="Times New Roman" w:hAnsi="Times New Roman"/>
          <w:color w:val="000000"/>
          <w:sz w:val="24"/>
          <w:szCs w:val="24"/>
        </w:rPr>
        <w:t>64-77.</w:t>
      </w:r>
    </w:p>
    <w:p w14:paraId="2C71941E" w14:textId="77777777" w:rsidR="00625845" w:rsidRPr="00970B22"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color w:val="000000"/>
          <w:sz w:val="24"/>
          <w:szCs w:val="24"/>
        </w:rPr>
        <w:t>Brzezinski, Z. (1994).</w:t>
      </w:r>
      <w:r w:rsidRPr="00970B22">
        <w:rPr>
          <w:rFonts w:ascii="Times New Roman" w:hAnsi="Times New Roman"/>
          <w:color w:val="000000"/>
          <w:sz w:val="24"/>
          <w:szCs w:val="24"/>
        </w:rPr>
        <w:t xml:space="preserve"> </w:t>
      </w:r>
      <w:r>
        <w:rPr>
          <w:rFonts w:ascii="Times New Roman" w:hAnsi="Times New Roman"/>
          <w:color w:val="000000"/>
          <w:sz w:val="24"/>
          <w:szCs w:val="24"/>
        </w:rPr>
        <w:t>The Premature Partnership.</w:t>
      </w:r>
      <w:r w:rsidRPr="00970B22">
        <w:rPr>
          <w:rFonts w:ascii="Times New Roman" w:hAnsi="Times New Roman"/>
          <w:color w:val="000000"/>
          <w:sz w:val="24"/>
          <w:szCs w:val="24"/>
        </w:rPr>
        <w:t xml:space="preserve"> </w:t>
      </w:r>
      <w:r w:rsidRPr="00030708">
        <w:rPr>
          <w:rFonts w:ascii="Times New Roman" w:hAnsi="Times New Roman"/>
          <w:bCs/>
          <w:i/>
          <w:color w:val="000000"/>
          <w:sz w:val="24"/>
          <w:szCs w:val="24"/>
        </w:rPr>
        <w:t>Foreign Affairs</w:t>
      </w:r>
      <w:r w:rsidRPr="00030708">
        <w:rPr>
          <w:rFonts w:ascii="Times New Roman" w:hAnsi="Times New Roman"/>
          <w:i/>
          <w:color w:val="000000"/>
          <w:sz w:val="24"/>
          <w:szCs w:val="24"/>
        </w:rPr>
        <w:t>,</w:t>
      </w:r>
      <w:r>
        <w:rPr>
          <w:rFonts w:ascii="Times New Roman" w:hAnsi="Times New Roman"/>
          <w:color w:val="000000"/>
          <w:sz w:val="24"/>
          <w:szCs w:val="24"/>
        </w:rPr>
        <w:t xml:space="preserve"> 73 (2), </w:t>
      </w:r>
      <w:r w:rsidRPr="00970B22">
        <w:rPr>
          <w:rFonts w:ascii="Times New Roman" w:hAnsi="Times New Roman"/>
          <w:color w:val="000000"/>
          <w:sz w:val="24"/>
          <w:szCs w:val="24"/>
        </w:rPr>
        <w:t>67-82.</w:t>
      </w:r>
    </w:p>
    <w:p w14:paraId="1C4C2090" w14:textId="77777777" w:rsidR="00625845" w:rsidRDefault="00625845" w:rsidP="00625845">
      <w:pPr>
        <w:pStyle w:val="ListeParagraf"/>
        <w:widowControl w:val="0"/>
        <w:numPr>
          <w:ilvl w:val="0"/>
          <w:numId w:val="26"/>
        </w:numPr>
        <w:spacing w:line="239" w:lineRule="auto"/>
        <w:rPr>
          <w:rFonts w:ascii="Times New Roman" w:hAnsi="Times New Roman"/>
          <w:sz w:val="24"/>
          <w:szCs w:val="24"/>
        </w:rPr>
      </w:pPr>
      <w:r w:rsidRPr="00970B22">
        <w:rPr>
          <w:rFonts w:ascii="Times New Roman" w:hAnsi="Times New Roman"/>
          <w:sz w:val="24"/>
          <w:szCs w:val="24"/>
        </w:rPr>
        <w:t xml:space="preserve">Güç, K. (2022). </w:t>
      </w:r>
      <w:r w:rsidRPr="00030708">
        <w:rPr>
          <w:rFonts w:ascii="Times New Roman" w:hAnsi="Times New Roman"/>
          <w:i/>
          <w:sz w:val="24"/>
          <w:szCs w:val="24"/>
        </w:rPr>
        <w:t>Soğuk Savaş Sonrası Rus Dış Politikasında Ontolojik Güvenlik</w:t>
      </w:r>
      <w:r>
        <w:rPr>
          <w:rFonts w:ascii="Times New Roman" w:hAnsi="Times New Roman"/>
          <w:sz w:val="24"/>
          <w:szCs w:val="24"/>
        </w:rPr>
        <w:t>. Ankara: Panama Yayıncılık, 107-236.</w:t>
      </w:r>
    </w:p>
    <w:p w14:paraId="2F89E9BD" w14:textId="77777777" w:rsidR="00625845" w:rsidRPr="00164219"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color w:val="000000"/>
          <w:sz w:val="24"/>
          <w:szCs w:val="24"/>
        </w:rPr>
        <w:t>Tellal, E. (2010).</w:t>
      </w:r>
      <w:r w:rsidRPr="00970B22">
        <w:rPr>
          <w:rFonts w:ascii="Times New Roman" w:hAnsi="Times New Roman"/>
          <w:color w:val="000000"/>
          <w:sz w:val="24"/>
          <w:szCs w:val="24"/>
        </w:rPr>
        <w:t xml:space="preserve"> Zümrüdüanka: Rusya </w:t>
      </w:r>
      <w:r>
        <w:rPr>
          <w:rFonts w:ascii="Times New Roman" w:hAnsi="Times New Roman"/>
          <w:color w:val="000000"/>
          <w:sz w:val="24"/>
          <w:szCs w:val="24"/>
        </w:rPr>
        <w:t>Federasyonu’nun Dış Politikası.</w:t>
      </w:r>
      <w:r w:rsidRPr="00970B22">
        <w:rPr>
          <w:rFonts w:ascii="Times New Roman" w:hAnsi="Times New Roman"/>
          <w:color w:val="000000"/>
          <w:sz w:val="24"/>
          <w:szCs w:val="24"/>
        </w:rPr>
        <w:t xml:space="preserve"> </w:t>
      </w:r>
      <w:r w:rsidRPr="00030708">
        <w:rPr>
          <w:rFonts w:ascii="Times New Roman" w:hAnsi="Times New Roman"/>
          <w:bCs/>
          <w:i/>
          <w:color w:val="000000"/>
          <w:sz w:val="24"/>
          <w:szCs w:val="24"/>
        </w:rPr>
        <w:t>Ankara Üniversitesi SBF Dergisi</w:t>
      </w:r>
      <w:r w:rsidRPr="00970B22">
        <w:rPr>
          <w:rFonts w:ascii="Times New Roman" w:hAnsi="Times New Roman"/>
          <w:color w:val="000000"/>
          <w:sz w:val="24"/>
          <w:szCs w:val="24"/>
        </w:rPr>
        <w:t xml:space="preserve">, </w:t>
      </w:r>
      <w:r>
        <w:rPr>
          <w:rFonts w:ascii="Times New Roman" w:hAnsi="Times New Roman"/>
          <w:color w:val="000000"/>
          <w:sz w:val="24"/>
          <w:szCs w:val="24"/>
        </w:rPr>
        <w:t>65 (3),</w:t>
      </w:r>
      <w:r w:rsidRPr="00970B22">
        <w:rPr>
          <w:rFonts w:ascii="Times New Roman" w:hAnsi="Times New Roman"/>
          <w:color w:val="000000"/>
          <w:sz w:val="24"/>
          <w:szCs w:val="24"/>
        </w:rPr>
        <w:t xml:space="preserve"> 189-236.</w:t>
      </w:r>
    </w:p>
    <w:p w14:paraId="58D8BEB1" w14:textId="77777777" w:rsidR="00625845" w:rsidRPr="00970B22" w:rsidRDefault="00625845" w:rsidP="00625845">
      <w:pPr>
        <w:pStyle w:val="ListeParagraf"/>
        <w:widowControl w:val="0"/>
        <w:spacing w:line="239" w:lineRule="auto"/>
        <w:rPr>
          <w:rFonts w:ascii="Times New Roman" w:hAnsi="Times New Roman"/>
          <w:sz w:val="24"/>
          <w:szCs w:val="24"/>
        </w:rPr>
      </w:pPr>
    </w:p>
    <w:p w14:paraId="0E186DA3" w14:textId="77777777" w:rsidR="00625845" w:rsidRPr="00970B22" w:rsidRDefault="00625845" w:rsidP="00625845">
      <w:pPr>
        <w:pStyle w:val="ListeParagraf"/>
        <w:widowControl w:val="0"/>
        <w:spacing w:line="239" w:lineRule="auto"/>
        <w:ind w:left="426" w:hanging="142"/>
        <w:rPr>
          <w:rFonts w:ascii="Times New Roman" w:hAnsi="Times New Roman"/>
          <w:i/>
          <w:sz w:val="24"/>
          <w:szCs w:val="24"/>
          <w:u w:val="single"/>
        </w:rPr>
      </w:pPr>
      <w:r w:rsidRPr="00970B22">
        <w:rPr>
          <w:rFonts w:ascii="Times New Roman" w:hAnsi="Times New Roman"/>
          <w:i/>
          <w:sz w:val="24"/>
          <w:szCs w:val="24"/>
          <w:u w:val="single"/>
        </w:rPr>
        <w:t xml:space="preserve">3. Hafta </w:t>
      </w:r>
      <w:r>
        <w:rPr>
          <w:rFonts w:ascii="Times New Roman" w:hAnsi="Times New Roman"/>
          <w:i/>
          <w:sz w:val="24"/>
          <w:szCs w:val="24"/>
          <w:u w:val="single"/>
        </w:rPr>
        <w:t>Ek</w:t>
      </w:r>
      <w:r w:rsidRPr="00970B22">
        <w:rPr>
          <w:rFonts w:ascii="Times New Roman" w:hAnsi="Times New Roman"/>
          <w:i/>
          <w:sz w:val="24"/>
          <w:szCs w:val="24"/>
          <w:u w:val="single"/>
        </w:rPr>
        <w:t xml:space="preserve"> Okumaları</w:t>
      </w:r>
    </w:p>
    <w:p w14:paraId="5A32B7D1" w14:textId="77777777" w:rsidR="00625845" w:rsidRPr="00970B22" w:rsidRDefault="00625845" w:rsidP="00625845">
      <w:pPr>
        <w:pStyle w:val="ListeParagraf"/>
        <w:widowControl w:val="0"/>
        <w:spacing w:line="239" w:lineRule="auto"/>
        <w:rPr>
          <w:rFonts w:ascii="Times New Roman" w:hAnsi="Times New Roman"/>
          <w:sz w:val="24"/>
          <w:szCs w:val="24"/>
        </w:rPr>
      </w:pPr>
    </w:p>
    <w:p w14:paraId="66C2B034" w14:textId="77777777" w:rsidR="00625845" w:rsidRPr="00970B22"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color w:val="000000"/>
          <w:sz w:val="24"/>
          <w:szCs w:val="24"/>
        </w:rPr>
        <w:t>Aleksiyeviç, S. (2017).</w:t>
      </w:r>
      <w:r w:rsidRPr="00970B22">
        <w:rPr>
          <w:rFonts w:ascii="Times New Roman" w:hAnsi="Times New Roman"/>
          <w:color w:val="000000"/>
          <w:sz w:val="24"/>
          <w:szCs w:val="24"/>
        </w:rPr>
        <w:t xml:space="preserve"> </w:t>
      </w:r>
      <w:r w:rsidRPr="00030708">
        <w:rPr>
          <w:rFonts w:ascii="Times New Roman" w:hAnsi="Times New Roman"/>
          <w:bCs/>
          <w:i/>
          <w:color w:val="000000"/>
          <w:sz w:val="24"/>
          <w:szCs w:val="24"/>
        </w:rPr>
        <w:t>İkinci El Zaman</w:t>
      </w:r>
      <w:r>
        <w:rPr>
          <w:rFonts w:ascii="Times New Roman" w:hAnsi="Times New Roman"/>
          <w:i/>
          <w:color w:val="000000"/>
          <w:sz w:val="24"/>
          <w:szCs w:val="24"/>
        </w:rPr>
        <w:t>.</w:t>
      </w:r>
      <w:r>
        <w:rPr>
          <w:rFonts w:ascii="Times New Roman" w:hAnsi="Times New Roman"/>
          <w:color w:val="000000"/>
          <w:sz w:val="24"/>
          <w:szCs w:val="24"/>
        </w:rPr>
        <w:t xml:space="preserve"> (Çev. Sabri Gürses), İstanbul: Kafka Yayınları.</w:t>
      </w:r>
    </w:p>
    <w:p w14:paraId="55EEAE94" w14:textId="77777777" w:rsidR="00625845" w:rsidRPr="00164219"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color w:val="000000"/>
          <w:sz w:val="24"/>
          <w:szCs w:val="24"/>
        </w:rPr>
        <w:t>Başlamış, C</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Deprem, O. (2018).</w:t>
      </w:r>
      <w:r w:rsidRPr="00970B22">
        <w:rPr>
          <w:rFonts w:ascii="Times New Roman" w:hAnsi="Times New Roman"/>
          <w:color w:val="000000"/>
          <w:sz w:val="24"/>
          <w:szCs w:val="24"/>
        </w:rPr>
        <w:t xml:space="preserve"> </w:t>
      </w:r>
      <w:r w:rsidRPr="00030708">
        <w:rPr>
          <w:rFonts w:ascii="Times New Roman" w:hAnsi="Times New Roman"/>
          <w:bCs/>
          <w:i/>
          <w:color w:val="000000"/>
          <w:sz w:val="24"/>
          <w:szCs w:val="24"/>
        </w:rPr>
        <w:t>Vladimir Vladimiroviç Putin: Rusya’yı Ayağa Kaldıran Lider</w:t>
      </w:r>
      <w:r>
        <w:rPr>
          <w:rFonts w:ascii="Times New Roman" w:hAnsi="Times New Roman"/>
          <w:color w:val="000000"/>
          <w:sz w:val="24"/>
          <w:szCs w:val="24"/>
        </w:rPr>
        <w:t>. İstanbul: Doğan Kitap.</w:t>
      </w:r>
    </w:p>
    <w:p w14:paraId="40AC4EFD" w14:textId="77777777" w:rsidR="00625845" w:rsidRPr="00164219"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color w:val="000000"/>
          <w:sz w:val="24"/>
          <w:szCs w:val="24"/>
        </w:rPr>
        <w:t>Tellal, E. (2000).</w:t>
      </w:r>
      <w:r w:rsidRPr="00970B22">
        <w:rPr>
          <w:rFonts w:ascii="Times New Roman" w:hAnsi="Times New Roman"/>
          <w:color w:val="000000"/>
          <w:sz w:val="24"/>
          <w:szCs w:val="24"/>
        </w:rPr>
        <w:t xml:space="preserve"> Rusya Federasyonu’ndaki Geli</w:t>
      </w:r>
      <w:r>
        <w:rPr>
          <w:rFonts w:ascii="Times New Roman" w:hAnsi="Times New Roman"/>
          <w:color w:val="000000"/>
          <w:sz w:val="24"/>
          <w:szCs w:val="24"/>
        </w:rPr>
        <w:t>şmeler Nasıl Değerlendirilmeli</w:t>
      </w:r>
      <w:proofErr w:type="gramStart"/>
      <w:r>
        <w:rPr>
          <w:rFonts w:ascii="Times New Roman" w:hAnsi="Times New Roman"/>
          <w:color w:val="000000"/>
          <w:sz w:val="24"/>
          <w:szCs w:val="24"/>
        </w:rPr>
        <w:t>?.</w:t>
      </w:r>
      <w:proofErr w:type="gramEnd"/>
      <w:r w:rsidRPr="00970B22">
        <w:rPr>
          <w:rFonts w:ascii="Times New Roman" w:hAnsi="Times New Roman"/>
          <w:color w:val="000000"/>
          <w:sz w:val="24"/>
          <w:szCs w:val="24"/>
        </w:rPr>
        <w:t xml:space="preserve"> </w:t>
      </w:r>
      <w:r w:rsidRPr="00030708">
        <w:rPr>
          <w:rFonts w:ascii="Times New Roman" w:hAnsi="Times New Roman"/>
          <w:bCs/>
          <w:i/>
          <w:color w:val="000000"/>
          <w:sz w:val="24"/>
          <w:szCs w:val="24"/>
        </w:rPr>
        <w:t>Mülkiye Dergisi</w:t>
      </w:r>
      <w:r>
        <w:rPr>
          <w:rFonts w:ascii="Times New Roman" w:hAnsi="Times New Roman"/>
          <w:color w:val="000000"/>
          <w:sz w:val="24"/>
          <w:szCs w:val="24"/>
        </w:rPr>
        <w:t xml:space="preserve">, 24, (2209, </w:t>
      </w:r>
      <w:r w:rsidRPr="00970B22">
        <w:rPr>
          <w:rFonts w:ascii="Times New Roman" w:hAnsi="Times New Roman"/>
          <w:color w:val="000000"/>
          <w:sz w:val="24"/>
          <w:szCs w:val="24"/>
        </w:rPr>
        <w:t>211-220.</w:t>
      </w:r>
    </w:p>
    <w:p w14:paraId="2D5F16FA" w14:textId="77777777" w:rsidR="00625845" w:rsidRDefault="00625845" w:rsidP="00625845">
      <w:pPr>
        <w:widowControl w:val="0"/>
        <w:spacing w:line="239" w:lineRule="auto"/>
        <w:rPr>
          <w:rFonts w:ascii="Times New Roman" w:hAnsi="Times New Roman"/>
          <w:sz w:val="24"/>
          <w:szCs w:val="24"/>
        </w:rPr>
      </w:pPr>
    </w:p>
    <w:p w14:paraId="34015135" w14:textId="77777777" w:rsidR="00625845" w:rsidRPr="00164219" w:rsidRDefault="00625845" w:rsidP="00625845">
      <w:pPr>
        <w:widowControl w:val="0"/>
        <w:spacing w:line="239" w:lineRule="auto"/>
        <w:rPr>
          <w:rFonts w:ascii="Times New Roman" w:hAnsi="Times New Roman"/>
          <w:i/>
          <w:sz w:val="24"/>
          <w:szCs w:val="24"/>
          <w:u w:val="single"/>
        </w:rPr>
      </w:pPr>
      <w:r w:rsidRPr="00164219">
        <w:rPr>
          <w:rFonts w:ascii="Times New Roman" w:hAnsi="Times New Roman"/>
          <w:i/>
          <w:sz w:val="24"/>
          <w:szCs w:val="24"/>
        </w:rPr>
        <w:tab/>
      </w:r>
      <w:r w:rsidRPr="00164219">
        <w:rPr>
          <w:rFonts w:ascii="Times New Roman" w:hAnsi="Times New Roman"/>
          <w:i/>
          <w:sz w:val="24"/>
          <w:szCs w:val="24"/>
          <w:u w:val="single"/>
        </w:rPr>
        <w:t>4. Hafta Zorunlu Okumaları</w:t>
      </w:r>
    </w:p>
    <w:p w14:paraId="319536AC" w14:textId="77777777" w:rsidR="00625845" w:rsidRPr="00164219" w:rsidRDefault="00625845" w:rsidP="00625845">
      <w:pPr>
        <w:widowControl w:val="0"/>
        <w:spacing w:line="239" w:lineRule="auto"/>
        <w:rPr>
          <w:rFonts w:ascii="Times New Roman" w:hAnsi="Times New Roman"/>
          <w:sz w:val="24"/>
          <w:szCs w:val="24"/>
        </w:rPr>
      </w:pPr>
    </w:p>
    <w:p w14:paraId="445F24D9" w14:textId="77777777" w:rsidR="00625845" w:rsidRDefault="00625845" w:rsidP="00625845">
      <w:pPr>
        <w:pStyle w:val="ListeParagraf"/>
        <w:widowControl w:val="0"/>
        <w:numPr>
          <w:ilvl w:val="0"/>
          <w:numId w:val="26"/>
        </w:numPr>
        <w:spacing w:line="239" w:lineRule="auto"/>
        <w:rPr>
          <w:rFonts w:ascii="Times New Roman" w:hAnsi="Times New Roman"/>
          <w:sz w:val="24"/>
          <w:szCs w:val="24"/>
        </w:rPr>
      </w:pPr>
      <w:r w:rsidRPr="00970B22">
        <w:rPr>
          <w:rFonts w:ascii="Times New Roman" w:hAnsi="Times New Roman"/>
          <w:sz w:val="24"/>
          <w:szCs w:val="24"/>
        </w:rPr>
        <w:t xml:space="preserve">Güç, K. (2022). </w:t>
      </w:r>
      <w:r w:rsidRPr="00030708">
        <w:rPr>
          <w:rFonts w:ascii="Times New Roman" w:hAnsi="Times New Roman"/>
          <w:i/>
          <w:sz w:val="24"/>
          <w:szCs w:val="24"/>
        </w:rPr>
        <w:t>Soğuk Savaş Sonrası Rus Dış Politikasında Ontolojik Güvenlik</w:t>
      </w:r>
      <w:r>
        <w:rPr>
          <w:rFonts w:ascii="Times New Roman" w:hAnsi="Times New Roman"/>
          <w:sz w:val="24"/>
          <w:szCs w:val="24"/>
        </w:rPr>
        <w:t>. Ankara: Panama Yayıncılık, 237-348.</w:t>
      </w:r>
    </w:p>
    <w:p w14:paraId="111573CC" w14:textId="77777777" w:rsidR="00625845" w:rsidRPr="00970B22"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color w:val="000000"/>
          <w:sz w:val="24"/>
          <w:szCs w:val="24"/>
        </w:rPr>
        <w:t xml:space="preserve">Freire, M. R. (2019). </w:t>
      </w:r>
      <w:r w:rsidRPr="00970B22">
        <w:rPr>
          <w:rFonts w:ascii="Times New Roman" w:hAnsi="Times New Roman"/>
          <w:color w:val="000000"/>
          <w:sz w:val="24"/>
          <w:szCs w:val="24"/>
        </w:rPr>
        <w:t>The Quest for Status: How the Interplay of Power, Ideas, and Regime Security Shapes Russia’s Po</w:t>
      </w:r>
      <w:r>
        <w:rPr>
          <w:rFonts w:ascii="Times New Roman" w:hAnsi="Times New Roman"/>
          <w:color w:val="000000"/>
          <w:sz w:val="24"/>
          <w:szCs w:val="24"/>
        </w:rPr>
        <w:t xml:space="preserve">licy in the Post-Soviet Space. </w:t>
      </w:r>
      <w:r w:rsidRPr="00030708">
        <w:rPr>
          <w:rFonts w:ascii="Times New Roman" w:hAnsi="Times New Roman"/>
          <w:bCs/>
          <w:i/>
          <w:color w:val="000000"/>
          <w:sz w:val="24"/>
          <w:szCs w:val="24"/>
        </w:rPr>
        <w:t>International Politics</w:t>
      </w:r>
      <w:r w:rsidRPr="00970B22">
        <w:rPr>
          <w:rFonts w:ascii="Times New Roman" w:hAnsi="Times New Roman"/>
          <w:b/>
          <w:bCs/>
          <w:color w:val="000000"/>
          <w:sz w:val="24"/>
          <w:szCs w:val="24"/>
        </w:rPr>
        <w:t>,</w:t>
      </w:r>
      <w:r w:rsidRPr="00970B22">
        <w:rPr>
          <w:rFonts w:ascii="Times New Roman" w:hAnsi="Times New Roman"/>
          <w:color w:val="000000"/>
          <w:sz w:val="24"/>
          <w:szCs w:val="24"/>
        </w:rPr>
        <w:t xml:space="preserve"> </w:t>
      </w:r>
      <w:r>
        <w:rPr>
          <w:rFonts w:ascii="Times New Roman" w:hAnsi="Times New Roman"/>
          <w:color w:val="000000"/>
          <w:sz w:val="24"/>
          <w:szCs w:val="24"/>
        </w:rPr>
        <w:t xml:space="preserve">56, </w:t>
      </w:r>
      <w:r w:rsidRPr="00970B22">
        <w:rPr>
          <w:rFonts w:ascii="Times New Roman" w:hAnsi="Times New Roman"/>
          <w:color w:val="000000"/>
          <w:sz w:val="24"/>
          <w:szCs w:val="24"/>
        </w:rPr>
        <w:t>795-809.</w:t>
      </w:r>
    </w:p>
    <w:p w14:paraId="7F082036" w14:textId="77777777" w:rsidR="00625845" w:rsidRPr="00970B22"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color w:val="000000"/>
          <w:sz w:val="24"/>
          <w:szCs w:val="24"/>
        </w:rPr>
        <w:t>Neumann, I. B. (2016).</w:t>
      </w:r>
      <w:r w:rsidRPr="00970B22">
        <w:rPr>
          <w:rFonts w:ascii="Times New Roman" w:hAnsi="Times New Roman"/>
          <w:color w:val="000000"/>
          <w:sz w:val="24"/>
          <w:szCs w:val="24"/>
        </w:rPr>
        <w:t xml:space="preserve"> Russia’s Europe, 1991-20</w:t>
      </w:r>
      <w:r>
        <w:rPr>
          <w:rFonts w:ascii="Times New Roman" w:hAnsi="Times New Roman"/>
          <w:color w:val="000000"/>
          <w:sz w:val="24"/>
          <w:szCs w:val="24"/>
        </w:rPr>
        <w:t>16: inferiority to superiority.</w:t>
      </w:r>
      <w:r w:rsidRPr="00970B22">
        <w:rPr>
          <w:rFonts w:ascii="Times New Roman" w:hAnsi="Times New Roman"/>
          <w:color w:val="000000"/>
          <w:sz w:val="24"/>
          <w:szCs w:val="24"/>
        </w:rPr>
        <w:t xml:space="preserve"> </w:t>
      </w:r>
      <w:r w:rsidRPr="00030708">
        <w:rPr>
          <w:rFonts w:ascii="Times New Roman" w:hAnsi="Times New Roman"/>
          <w:bCs/>
          <w:i/>
          <w:color w:val="000000"/>
          <w:sz w:val="24"/>
          <w:szCs w:val="24"/>
        </w:rPr>
        <w:t>International Affairs</w:t>
      </w:r>
      <w:r>
        <w:rPr>
          <w:rFonts w:ascii="Times New Roman" w:hAnsi="Times New Roman"/>
          <w:color w:val="000000"/>
          <w:sz w:val="24"/>
          <w:szCs w:val="24"/>
        </w:rPr>
        <w:t xml:space="preserve">, 92 (6), </w:t>
      </w:r>
      <w:r w:rsidRPr="00970B22">
        <w:rPr>
          <w:rFonts w:ascii="Times New Roman" w:hAnsi="Times New Roman"/>
          <w:color w:val="000000"/>
          <w:sz w:val="24"/>
          <w:szCs w:val="24"/>
        </w:rPr>
        <w:t>1381-1399.</w:t>
      </w:r>
    </w:p>
    <w:p w14:paraId="75C8C647" w14:textId="77777777" w:rsidR="00625845" w:rsidRPr="00164219" w:rsidRDefault="00625845" w:rsidP="00625845">
      <w:pPr>
        <w:pStyle w:val="ListeParagraf"/>
        <w:widowControl w:val="0"/>
        <w:numPr>
          <w:ilvl w:val="0"/>
          <w:numId w:val="26"/>
        </w:numPr>
        <w:spacing w:line="239" w:lineRule="auto"/>
        <w:rPr>
          <w:rFonts w:ascii="Times New Roman" w:hAnsi="Times New Roman"/>
          <w:sz w:val="24"/>
          <w:szCs w:val="24"/>
        </w:rPr>
      </w:pPr>
      <w:r w:rsidRPr="00970B22">
        <w:rPr>
          <w:rFonts w:ascii="Times New Roman" w:hAnsi="Times New Roman"/>
          <w:color w:val="000000"/>
          <w:sz w:val="24"/>
          <w:szCs w:val="24"/>
          <w:shd w:val="clear" w:color="auto" w:fill="FFFFFF"/>
        </w:rPr>
        <w:t xml:space="preserve">Trenin, </w:t>
      </w:r>
      <w:r>
        <w:rPr>
          <w:rFonts w:ascii="Times New Roman" w:hAnsi="Times New Roman"/>
          <w:color w:val="000000"/>
          <w:sz w:val="24"/>
          <w:szCs w:val="24"/>
          <w:shd w:val="clear" w:color="auto" w:fill="FFFFFF"/>
        </w:rPr>
        <w:t>D. (2006).</w:t>
      </w:r>
      <w:r w:rsidRPr="00970B2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Russia Leaves the West.</w:t>
      </w:r>
      <w:r w:rsidRPr="00970B22">
        <w:rPr>
          <w:rFonts w:ascii="Times New Roman" w:hAnsi="Times New Roman"/>
          <w:color w:val="000000"/>
          <w:sz w:val="24"/>
          <w:szCs w:val="24"/>
          <w:shd w:val="clear" w:color="auto" w:fill="FFFFFF"/>
        </w:rPr>
        <w:t xml:space="preserve"> </w:t>
      </w:r>
      <w:r w:rsidRPr="00030708">
        <w:rPr>
          <w:rFonts w:ascii="Times New Roman" w:hAnsi="Times New Roman"/>
          <w:bCs/>
          <w:i/>
          <w:color w:val="000000"/>
          <w:sz w:val="24"/>
          <w:szCs w:val="24"/>
          <w:shd w:val="clear" w:color="auto" w:fill="FFFFFF"/>
        </w:rPr>
        <w:t>Foreign Affairs</w:t>
      </w:r>
      <w:r w:rsidRPr="00970B2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85</w:t>
      </w:r>
      <w:r w:rsidRPr="00970B2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970B22">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rPr>
        <w:t xml:space="preserve">), </w:t>
      </w:r>
      <w:r w:rsidRPr="00970B22">
        <w:rPr>
          <w:rFonts w:ascii="Times New Roman" w:hAnsi="Times New Roman"/>
          <w:color w:val="000000"/>
          <w:sz w:val="24"/>
          <w:szCs w:val="24"/>
          <w:shd w:val="clear" w:color="auto" w:fill="FFFFFF"/>
        </w:rPr>
        <w:t>87-96.</w:t>
      </w:r>
    </w:p>
    <w:p w14:paraId="326B8C01" w14:textId="77777777" w:rsidR="00625845" w:rsidRDefault="00625845" w:rsidP="00625845">
      <w:pPr>
        <w:widowControl w:val="0"/>
        <w:spacing w:line="239" w:lineRule="auto"/>
        <w:rPr>
          <w:rFonts w:ascii="Times New Roman" w:hAnsi="Times New Roman"/>
          <w:sz w:val="24"/>
          <w:szCs w:val="24"/>
        </w:rPr>
      </w:pPr>
    </w:p>
    <w:p w14:paraId="62E6BFBA" w14:textId="77777777" w:rsidR="00625845" w:rsidRPr="00164219" w:rsidRDefault="00625845" w:rsidP="00625845">
      <w:pPr>
        <w:widowControl w:val="0"/>
        <w:spacing w:line="239" w:lineRule="auto"/>
        <w:rPr>
          <w:rFonts w:ascii="Times New Roman" w:hAnsi="Times New Roman"/>
          <w:i/>
          <w:sz w:val="24"/>
          <w:szCs w:val="24"/>
          <w:u w:val="single"/>
        </w:rPr>
      </w:pPr>
      <w:r w:rsidRPr="00164219">
        <w:rPr>
          <w:rFonts w:ascii="Times New Roman" w:hAnsi="Times New Roman"/>
          <w:i/>
          <w:sz w:val="24"/>
          <w:szCs w:val="24"/>
        </w:rPr>
        <w:tab/>
      </w:r>
      <w:r w:rsidRPr="00164219">
        <w:rPr>
          <w:rFonts w:ascii="Times New Roman" w:hAnsi="Times New Roman"/>
          <w:i/>
          <w:sz w:val="24"/>
          <w:szCs w:val="24"/>
          <w:u w:val="single"/>
        </w:rPr>
        <w:t>4. Hafta Ek Okumaları</w:t>
      </w:r>
    </w:p>
    <w:p w14:paraId="495639B5" w14:textId="77777777" w:rsidR="00625845" w:rsidRPr="00164219" w:rsidRDefault="00625845" w:rsidP="00625845">
      <w:pPr>
        <w:widowControl w:val="0"/>
        <w:spacing w:line="239" w:lineRule="auto"/>
        <w:rPr>
          <w:rFonts w:ascii="Times New Roman" w:hAnsi="Times New Roman"/>
          <w:sz w:val="24"/>
          <w:szCs w:val="24"/>
        </w:rPr>
      </w:pPr>
    </w:p>
    <w:p w14:paraId="0BF0A741" w14:textId="77777777" w:rsidR="00625845" w:rsidRPr="00970B22"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color w:val="000000"/>
          <w:sz w:val="24"/>
          <w:szCs w:val="24"/>
        </w:rPr>
        <w:t>Conradi, P. (2017).</w:t>
      </w:r>
      <w:r w:rsidRPr="00970B22">
        <w:rPr>
          <w:rFonts w:ascii="Times New Roman" w:hAnsi="Times New Roman"/>
          <w:color w:val="000000"/>
          <w:sz w:val="24"/>
          <w:szCs w:val="24"/>
        </w:rPr>
        <w:t xml:space="preserve"> </w:t>
      </w:r>
      <w:r w:rsidRPr="00030708">
        <w:rPr>
          <w:rFonts w:ascii="Times New Roman" w:hAnsi="Times New Roman"/>
          <w:bCs/>
          <w:i/>
          <w:color w:val="000000"/>
          <w:sz w:val="24"/>
          <w:szCs w:val="24"/>
        </w:rPr>
        <w:t>Who Lost Russia: How the World Entered a New Cold War</w:t>
      </w:r>
      <w:r>
        <w:rPr>
          <w:rFonts w:ascii="Times New Roman" w:hAnsi="Times New Roman"/>
          <w:color w:val="000000"/>
          <w:sz w:val="24"/>
          <w:szCs w:val="24"/>
        </w:rPr>
        <w:t>. London: Oneworld Publications.</w:t>
      </w:r>
    </w:p>
    <w:p w14:paraId="2A4D1B91" w14:textId="77777777" w:rsidR="00625845" w:rsidRPr="00970B22"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color w:val="000000"/>
          <w:sz w:val="24"/>
          <w:szCs w:val="24"/>
        </w:rPr>
        <w:t>Eltchaninoff, M. (2017).</w:t>
      </w:r>
      <w:r w:rsidRPr="00970B22">
        <w:rPr>
          <w:rFonts w:ascii="Times New Roman" w:hAnsi="Times New Roman"/>
          <w:color w:val="000000"/>
          <w:sz w:val="24"/>
          <w:szCs w:val="24"/>
        </w:rPr>
        <w:t xml:space="preserve"> </w:t>
      </w:r>
      <w:r w:rsidRPr="00030708">
        <w:rPr>
          <w:rFonts w:ascii="Times New Roman" w:hAnsi="Times New Roman"/>
          <w:bCs/>
          <w:i/>
          <w:color w:val="000000"/>
          <w:sz w:val="24"/>
          <w:szCs w:val="24"/>
        </w:rPr>
        <w:t>Putin’in Aklında Ne Var</w:t>
      </w:r>
      <w:proofErr w:type="gramStart"/>
      <w:r w:rsidRPr="00030708">
        <w:rPr>
          <w:rFonts w:ascii="Times New Roman" w:hAnsi="Times New Roman"/>
          <w:bCs/>
          <w:i/>
          <w:color w:val="000000"/>
          <w:sz w:val="24"/>
          <w:szCs w:val="24"/>
        </w:rPr>
        <w:t>?</w:t>
      </w:r>
      <w:r>
        <w:rPr>
          <w:rFonts w:ascii="Times New Roman" w:hAnsi="Times New Roman"/>
          <w:bCs/>
          <w:i/>
          <w:color w:val="000000"/>
          <w:sz w:val="24"/>
          <w:szCs w:val="24"/>
        </w:rPr>
        <w:t>.</w:t>
      </w:r>
      <w:proofErr w:type="gramEnd"/>
      <w:r w:rsidRPr="00970B22">
        <w:rPr>
          <w:rFonts w:ascii="Times New Roman" w:hAnsi="Times New Roman"/>
          <w:color w:val="000000"/>
          <w:sz w:val="24"/>
          <w:szCs w:val="24"/>
        </w:rPr>
        <w:t xml:space="preserve"> (Çev.</w:t>
      </w:r>
      <w:r>
        <w:rPr>
          <w:rFonts w:ascii="Times New Roman" w:hAnsi="Times New Roman"/>
          <w:color w:val="000000"/>
          <w:sz w:val="24"/>
          <w:szCs w:val="24"/>
        </w:rPr>
        <w:t xml:space="preserve"> Melike Işık Durmaz), İstanbul: İletişim Yayıncılık.</w:t>
      </w:r>
    </w:p>
    <w:p w14:paraId="6B2750EE" w14:textId="77777777" w:rsidR="00625845" w:rsidRPr="00970B22"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color w:val="000000"/>
          <w:sz w:val="24"/>
          <w:szCs w:val="24"/>
        </w:rPr>
        <w:t xml:space="preserve">Glasser, S. B. (2019). </w:t>
      </w:r>
      <w:r w:rsidRPr="00970B22">
        <w:rPr>
          <w:rFonts w:ascii="Times New Roman" w:hAnsi="Times New Roman"/>
          <w:color w:val="000000"/>
          <w:sz w:val="24"/>
          <w:szCs w:val="24"/>
        </w:rPr>
        <w:t>Putin the Gr</w:t>
      </w:r>
      <w:r>
        <w:rPr>
          <w:rFonts w:ascii="Times New Roman" w:hAnsi="Times New Roman"/>
          <w:color w:val="000000"/>
          <w:sz w:val="24"/>
          <w:szCs w:val="24"/>
        </w:rPr>
        <w:t>eat: Russia’s Imperial Impostor.</w:t>
      </w:r>
      <w:r w:rsidRPr="00970B22">
        <w:rPr>
          <w:rFonts w:ascii="Times New Roman" w:hAnsi="Times New Roman"/>
          <w:color w:val="000000"/>
          <w:sz w:val="24"/>
          <w:szCs w:val="24"/>
        </w:rPr>
        <w:t xml:space="preserve"> </w:t>
      </w:r>
      <w:r w:rsidRPr="00081070">
        <w:rPr>
          <w:rFonts w:ascii="Times New Roman" w:hAnsi="Times New Roman"/>
          <w:bCs/>
          <w:i/>
          <w:color w:val="000000"/>
          <w:sz w:val="24"/>
          <w:szCs w:val="24"/>
        </w:rPr>
        <w:t>Foreign Affairs</w:t>
      </w:r>
      <w:r w:rsidRPr="00970B22">
        <w:rPr>
          <w:rFonts w:ascii="Times New Roman" w:hAnsi="Times New Roman"/>
          <w:color w:val="000000"/>
          <w:sz w:val="24"/>
          <w:szCs w:val="24"/>
        </w:rPr>
        <w:t xml:space="preserve">, </w:t>
      </w:r>
      <w:r>
        <w:rPr>
          <w:rFonts w:ascii="Times New Roman" w:hAnsi="Times New Roman"/>
          <w:color w:val="000000"/>
          <w:sz w:val="24"/>
          <w:szCs w:val="24"/>
        </w:rPr>
        <w:t>98, (</w:t>
      </w:r>
      <w:r w:rsidRPr="00970B22">
        <w:rPr>
          <w:rFonts w:ascii="Times New Roman" w:hAnsi="Times New Roman"/>
          <w:color w:val="000000"/>
          <w:sz w:val="24"/>
          <w:szCs w:val="24"/>
        </w:rPr>
        <w:t>5</w:t>
      </w:r>
      <w:r>
        <w:rPr>
          <w:rFonts w:ascii="Times New Roman" w:hAnsi="Times New Roman"/>
          <w:color w:val="000000"/>
          <w:sz w:val="24"/>
          <w:szCs w:val="24"/>
        </w:rPr>
        <w:t xml:space="preserve">), </w:t>
      </w:r>
      <w:r w:rsidRPr="00970B22">
        <w:rPr>
          <w:rFonts w:ascii="Times New Roman" w:hAnsi="Times New Roman"/>
          <w:color w:val="000000"/>
          <w:sz w:val="24"/>
          <w:szCs w:val="24"/>
        </w:rPr>
        <w:t>10-16.</w:t>
      </w:r>
    </w:p>
    <w:p w14:paraId="5E58B0B2" w14:textId="77777777" w:rsidR="00625845" w:rsidRPr="00970B22"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color w:val="000000"/>
          <w:sz w:val="24"/>
          <w:szCs w:val="24"/>
        </w:rPr>
        <w:t>Haas, M. (2010).</w:t>
      </w:r>
      <w:r w:rsidRPr="00970B22">
        <w:rPr>
          <w:rFonts w:ascii="Times New Roman" w:hAnsi="Times New Roman"/>
          <w:color w:val="000000"/>
          <w:sz w:val="24"/>
          <w:szCs w:val="24"/>
        </w:rPr>
        <w:t xml:space="preserve"> </w:t>
      </w:r>
      <w:r w:rsidRPr="00030708">
        <w:rPr>
          <w:rFonts w:ascii="Times New Roman" w:hAnsi="Times New Roman"/>
          <w:bCs/>
          <w:i/>
          <w:color w:val="000000"/>
          <w:sz w:val="24"/>
          <w:szCs w:val="24"/>
        </w:rPr>
        <w:t>Russia’s Foreign Policy in the 21st Century: Putin, Medvedev and Beyond</w:t>
      </w:r>
      <w:r>
        <w:rPr>
          <w:rFonts w:ascii="Times New Roman" w:hAnsi="Times New Roman"/>
          <w:color w:val="000000"/>
          <w:sz w:val="24"/>
          <w:szCs w:val="24"/>
        </w:rPr>
        <w:t>. London and New York: Routledge.</w:t>
      </w:r>
    </w:p>
    <w:p w14:paraId="0B7F8EC9" w14:textId="77777777" w:rsidR="00625845" w:rsidRPr="00970B22" w:rsidRDefault="00625845" w:rsidP="00625845">
      <w:pPr>
        <w:pStyle w:val="ListeParagraf"/>
        <w:widowControl w:val="0"/>
        <w:numPr>
          <w:ilvl w:val="0"/>
          <w:numId w:val="26"/>
        </w:numPr>
        <w:spacing w:line="239" w:lineRule="auto"/>
        <w:rPr>
          <w:rFonts w:ascii="Times New Roman" w:hAnsi="Times New Roman"/>
          <w:sz w:val="24"/>
          <w:szCs w:val="24"/>
        </w:rPr>
      </w:pPr>
      <w:r w:rsidRPr="00970B22">
        <w:rPr>
          <w:rFonts w:ascii="Times New Roman" w:hAnsi="Times New Roman"/>
          <w:color w:val="000000"/>
          <w:sz w:val="24"/>
          <w:szCs w:val="24"/>
        </w:rPr>
        <w:t xml:space="preserve">Herpen, </w:t>
      </w:r>
      <w:r>
        <w:rPr>
          <w:rFonts w:ascii="Times New Roman" w:hAnsi="Times New Roman"/>
          <w:color w:val="000000"/>
          <w:sz w:val="24"/>
          <w:szCs w:val="24"/>
        </w:rPr>
        <w:t>M. H. (2014).</w:t>
      </w:r>
      <w:r w:rsidRPr="00970B22">
        <w:rPr>
          <w:rFonts w:ascii="Times New Roman" w:hAnsi="Times New Roman"/>
          <w:color w:val="000000"/>
          <w:sz w:val="24"/>
          <w:szCs w:val="24"/>
        </w:rPr>
        <w:t xml:space="preserve"> </w:t>
      </w:r>
      <w:r w:rsidRPr="00030708">
        <w:rPr>
          <w:rFonts w:ascii="Times New Roman" w:hAnsi="Times New Roman"/>
          <w:bCs/>
          <w:i/>
          <w:color w:val="000000"/>
          <w:sz w:val="24"/>
          <w:szCs w:val="24"/>
        </w:rPr>
        <w:t>Putin’s Wars: the Rise of Russia’s New Imperialism</w:t>
      </w:r>
      <w:r>
        <w:rPr>
          <w:rFonts w:ascii="Times New Roman" w:hAnsi="Times New Roman"/>
          <w:color w:val="000000"/>
          <w:sz w:val="24"/>
          <w:szCs w:val="24"/>
        </w:rPr>
        <w:t>. Lanham-Maryland: Rowman &amp; Littlefield.</w:t>
      </w:r>
    </w:p>
    <w:p w14:paraId="37955AA2" w14:textId="77777777" w:rsidR="00625845" w:rsidRPr="00970B22"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color w:val="000000"/>
          <w:sz w:val="24"/>
          <w:szCs w:val="24"/>
        </w:rPr>
        <w:t>McNabb,  D. E. (2016).</w:t>
      </w:r>
      <w:r w:rsidRPr="00970B22">
        <w:rPr>
          <w:rFonts w:ascii="Times New Roman" w:hAnsi="Times New Roman"/>
          <w:color w:val="000000"/>
          <w:sz w:val="24"/>
          <w:szCs w:val="24"/>
        </w:rPr>
        <w:t xml:space="preserve"> </w:t>
      </w:r>
      <w:r w:rsidRPr="00081070">
        <w:rPr>
          <w:rFonts w:ascii="Times New Roman" w:hAnsi="Times New Roman"/>
          <w:bCs/>
          <w:i/>
          <w:color w:val="000000"/>
          <w:sz w:val="24"/>
          <w:szCs w:val="24"/>
        </w:rPr>
        <w:t>Vladimir Putin and Russia’s Imperial Revival</w:t>
      </w:r>
      <w:r>
        <w:rPr>
          <w:rFonts w:ascii="Times New Roman" w:hAnsi="Times New Roman"/>
          <w:color w:val="000000"/>
          <w:sz w:val="24"/>
          <w:szCs w:val="24"/>
        </w:rPr>
        <w:t>. Boca Raton: CRC Press.</w:t>
      </w:r>
    </w:p>
    <w:p w14:paraId="77C2D9BB" w14:textId="77777777" w:rsidR="00625845" w:rsidRPr="00970B22"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color w:val="000000"/>
          <w:sz w:val="24"/>
          <w:szCs w:val="24"/>
        </w:rPr>
        <w:t xml:space="preserve">Tsygankov, A. P. (2016). </w:t>
      </w:r>
      <w:r w:rsidRPr="00081070">
        <w:rPr>
          <w:rFonts w:ascii="Times New Roman" w:hAnsi="Times New Roman"/>
          <w:bCs/>
          <w:i/>
          <w:color w:val="000000"/>
          <w:sz w:val="24"/>
          <w:szCs w:val="24"/>
        </w:rPr>
        <w:t>Russia’s Foreign Policy: Change and Continuity in National Identity</w:t>
      </w:r>
      <w:r>
        <w:rPr>
          <w:rFonts w:ascii="Times New Roman" w:hAnsi="Times New Roman"/>
          <w:color w:val="000000"/>
          <w:sz w:val="24"/>
          <w:szCs w:val="24"/>
        </w:rPr>
        <w:t>. London: Rowman &amp; Littlefield.</w:t>
      </w:r>
    </w:p>
    <w:p w14:paraId="0927D5D2" w14:textId="77777777" w:rsidR="00625845" w:rsidRDefault="00625845" w:rsidP="00625845">
      <w:pPr>
        <w:widowControl w:val="0"/>
        <w:spacing w:line="239" w:lineRule="auto"/>
        <w:rPr>
          <w:rFonts w:ascii="Times New Roman" w:hAnsi="Times New Roman"/>
          <w:sz w:val="24"/>
          <w:szCs w:val="24"/>
        </w:rPr>
      </w:pPr>
    </w:p>
    <w:p w14:paraId="58428891" w14:textId="77777777" w:rsidR="00625845" w:rsidRPr="0043767D" w:rsidRDefault="00625845" w:rsidP="00625845">
      <w:pPr>
        <w:widowControl w:val="0"/>
        <w:spacing w:line="239" w:lineRule="auto"/>
        <w:rPr>
          <w:rFonts w:ascii="Times New Roman" w:hAnsi="Times New Roman"/>
          <w:i/>
          <w:sz w:val="24"/>
          <w:szCs w:val="24"/>
          <w:u w:val="single"/>
        </w:rPr>
      </w:pPr>
      <w:r w:rsidRPr="0043767D">
        <w:rPr>
          <w:rFonts w:ascii="Times New Roman" w:hAnsi="Times New Roman"/>
          <w:sz w:val="24"/>
          <w:szCs w:val="24"/>
        </w:rPr>
        <w:tab/>
      </w:r>
      <w:r w:rsidRPr="0043767D">
        <w:rPr>
          <w:rFonts w:ascii="Times New Roman" w:hAnsi="Times New Roman"/>
          <w:i/>
          <w:sz w:val="24"/>
          <w:szCs w:val="24"/>
          <w:u w:val="single"/>
        </w:rPr>
        <w:t>5. Hafta Zorunlu Okumaları</w:t>
      </w:r>
    </w:p>
    <w:p w14:paraId="0B7E141F" w14:textId="77777777" w:rsidR="00625845" w:rsidRDefault="00625845" w:rsidP="00625845">
      <w:pPr>
        <w:widowControl w:val="0"/>
        <w:spacing w:line="239" w:lineRule="auto"/>
        <w:rPr>
          <w:rFonts w:ascii="Times New Roman" w:hAnsi="Times New Roman"/>
          <w:sz w:val="24"/>
          <w:szCs w:val="24"/>
        </w:rPr>
      </w:pPr>
    </w:p>
    <w:p w14:paraId="7ED69CE2" w14:textId="77777777" w:rsidR="00625845" w:rsidRPr="00970B22"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color w:val="000000"/>
          <w:sz w:val="24"/>
          <w:szCs w:val="24"/>
        </w:rPr>
        <w:t xml:space="preserve">Marten, K. (2015). </w:t>
      </w:r>
      <w:r w:rsidRPr="00970B22">
        <w:rPr>
          <w:rFonts w:ascii="Times New Roman" w:hAnsi="Times New Roman"/>
          <w:color w:val="000000"/>
          <w:sz w:val="24"/>
          <w:szCs w:val="24"/>
        </w:rPr>
        <w:t>Putin’s Choices: Explaining Russian Foreign Poli</w:t>
      </w:r>
      <w:r>
        <w:rPr>
          <w:rFonts w:ascii="Times New Roman" w:hAnsi="Times New Roman"/>
          <w:color w:val="000000"/>
          <w:sz w:val="24"/>
          <w:szCs w:val="24"/>
        </w:rPr>
        <w:t>cy and Intervention in Ukraine.</w:t>
      </w:r>
      <w:r w:rsidRPr="00970B22">
        <w:rPr>
          <w:rFonts w:ascii="Times New Roman" w:hAnsi="Times New Roman"/>
          <w:color w:val="000000"/>
          <w:sz w:val="24"/>
          <w:szCs w:val="24"/>
        </w:rPr>
        <w:t xml:space="preserve"> </w:t>
      </w:r>
      <w:r w:rsidRPr="00081070">
        <w:rPr>
          <w:rFonts w:ascii="Times New Roman" w:hAnsi="Times New Roman"/>
          <w:bCs/>
          <w:i/>
          <w:color w:val="000000"/>
          <w:sz w:val="24"/>
          <w:szCs w:val="24"/>
        </w:rPr>
        <w:t>The Washington Quarterly</w:t>
      </w:r>
      <w:r>
        <w:rPr>
          <w:rFonts w:ascii="Times New Roman" w:hAnsi="Times New Roman"/>
          <w:color w:val="000000"/>
          <w:sz w:val="24"/>
          <w:szCs w:val="24"/>
        </w:rPr>
        <w:t>, 38 (</w:t>
      </w:r>
      <w:r w:rsidRPr="00970B22">
        <w:rPr>
          <w:rFonts w:ascii="Times New Roman" w:hAnsi="Times New Roman"/>
          <w:color w:val="000000"/>
          <w:sz w:val="24"/>
          <w:szCs w:val="24"/>
        </w:rPr>
        <w:t>2</w:t>
      </w:r>
      <w:r>
        <w:rPr>
          <w:rFonts w:ascii="Times New Roman" w:hAnsi="Times New Roman"/>
          <w:color w:val="000000"/>
          <w:sz w:val="24"/>
          <w:szCs w:val="24"/>
        </w:rPr>
        <w:t xml:space="preserve">), </w:t>
      </w:r>
      <w:r w:rsidRPr="00970B22">
        <w:rPr>
          <w:rFonts w:ascii="Times New Roman" w:hAnsi="Times New Roman"/>
          <w:color w:val="000000"/>
          <w:sz w:val="24"/>
          <w:szCs w:val="24"/>
        </w:rPr>
        <w:t>189-204.</w:t>
      </w:r>
    </w:p>
    <w:p w14:paraId="0A4D9014" w14:textId="77777777" w:rsidR="00625845" w:rsidRPr="00B20BCA"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color w:val="000000"/>
          <w:sz w:val="24"/>
          <w:szCs w:val="24"/>
        </w:rPr>
        <w:t>Mearsheimer, J. (2014). Why the Ukraine Crisis is West’s Fault: The Liberal Delusions that Provoked Putin. Foreign Affairs, September/October, 1-12.</w:t>
      </w:r>
    </w:p>
    <w:p w14:paraId="5C9CFA0C" w14:textId="77777777" w:rsidR="00625845" w:rsidRPr="00812659"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color w:val="000000"/>
          <w:sz w:val="24"/>
          <w:szCs w:val="24"/>
        </w:rPr>
        <w:t>Treisman, D. (2016).</w:t>
      </w:r>
      <w:r w:rsidRPr="00970B22">
        <w:rPr>
          <w:rFonts w:ascii="Times New Roman" w:hAnsi="Times New Roman"/>
          <w:color w:val="000000"/>
          <w:sz w:val="24"/>
          <w:szCs w:val="24"/>
        </w:rPr>
        <w:t xml:space="preserve"> Why Putin Took Cri</w:t>
      </w:r>
      <w:r>
        <w:rPr>
          <w:rFonts w:ascii="Times New Roman" w:hAnsi="Times New Roman"/>
          <w:color w:val="000000"/>
          <w:sz w:val="24"/>
          <w:szCs w:val="24"/>
        </w:rPr>
        <w:t>mea: The Gambler in the Kremlin.</w:t>
      </w:r>
      <w:r w:rsidRPr="00970B22">
        <w:rPr>
          <w:rFonts w:ascii="Times New Roman" w:hAnsi="Times New Roman"/>
          <w:color w:val="000000"/>
          <w:sz w:val="24"/>
          <w:szCs w:val="24"/>
        </w:rPr>
        <w:t xml:space="preserve"> </w:t>
      </w:r>
      <w:r w:rsidRPr="00081070">
        <w:rPr>
          <w:rFonts w:ascii="Times New Roman" w:hAnsi="Times New Roman"/>
          <w:bCs/>
          <w:i/>
          <w:color w:val="000000"/>
          <w:sz w:val="24"/>
          <w:szCs w:val="24"/>
        </w:rPr>
        <w:t>Foreign Affairs</w:t>
      </w:r>
      <w:r w:rsidRPr="00970B22">
        <w:rPr>
          <w:rFonts w:ascii="Times New Roman" w:hAnsi="Times New Roman"/>
          <w:b/>
          <w:bCs/>
          <w:color w:val="000000"/>
          <w:sz w:val="24"/>
          <w:szCs w:val="24"/>
        </w:rPr>
        <w:t xml:space="preserve">, </w:t>
      </w:r>
      <w:r>
        <w:rPr>
          <w:rFonts w:ascii="Times New Roman" w:hAnsi="Times New Roman"/>
          <w:color w:val="000000"/>
          <w:sz w:val="24"/>
          <w:szCs w:val="24"/>
        </w:rPr>
        <w:t xml:space="preserve">95 (3), </w:t>
      </w:r>
      <w:r w:rsidRPr="00970B22">
        <w:rPr>
          <w:rFonts w:ascii="Times New Roman" w:hAnsi="Times New Roman"/>
          <w:color w:val="000000"/>
          <w:sz w:val="24"/>
          <w:szCs w:val="24"/>
        </w:rPr>
        <w:t>47-54.</w:t>
      </w:r>
    </w:p>
    <w:p w14:paraId="0D3193B3" w14:textId="77777777" w:rsidR="00625845" w:rsidRDefault="00625845" w:rsidP="00625845">
      <w:pPr>
        <w:widowControl w:val="0"/>
        <w:spacing w:line="239" w:lineRule="auto"/>
        <w:rPr>
          <w:rFonts w:ascii="Times New Roman" w:hAnsi="Times New Roman"/>
          <w:sz w:val="24"/>
          <w:szCs w:val="24"/>
        </w:rPr>
      </w:pPr>
    </w:p>
    <w:p w14:paraId="41FBFEBD" w14:textId="77777777" w:rsidR="00625845" w:rsidRPr="00AA64C6" w:rsidRDefault="00625845" w:rsidP="00625845">
      <w:pPr>
        <w:widowControl w:val="0"/>
        <w:spacing w:line="239" w:lineRule="auto"/>
        <w:rPr>
          <w:rFonts w:ascii="Times New Roman" w:hAnsi="Times New Roman"/>
          <w:i/>
          <w:sz w:val="24"/>
          <w:szCs w:val="24"/>
          <w:u w:val="single"/>
        </w:rPr>
      </w:pPr>
      <w:r w:rsidRPr="00AA64C6">
        <w:rPr>
          <w:rFonts w:ascii="Times New Roman" w:hAnsi="Times New Roman"/>
          <w:i/>
          <w:sz w:val="24"/>
          <w:szCs w:val="24"/>
        </w:rPr>
        <w:tab/>
      </w:r>
      <w:r w:rsidRPr="00AA64C6">
        <w:rPr>
          <w:rFonts w:ascii="Times New Roman" w:hAnsi="Times New Roman"/>
          <w:i/>
          <w:sz w:val="24"/>
          <w:szCs w:val="24"/>
          <w:u w:val="single"/>
        </w:rPr>
        <w:t>5. Hafta Ek Okumaları</w:t>
      </w:r>
    </w:p>
    <w:p w14:paraId="7B6861C9" w14:textId="77777777" w:rsidR="00625845" w:rsidRDefault="00625845" w:rsidP="00625845">
      <w:pPr>
        <w:widowControl w:val="0"/>
        <w:spacing w:line="239" w:lineRule="auto"/>
        <w:rPr>
          <w:rFonts w:ascii="Times New Roman" w:hAnsi="Times New Roman"/>
          <w:sz w:val="24"/>
          <w:szCs w:val="24"/>
        </w:rPr>
      </w:pPr>
    </w:p>
    <w:p w14:paraId="6E7C6702" w14:textId="77777777" w:rsidR="00625845" w:rsidRPr="00B20BCA" w:rsidRDefault="00625845" w:rsidP="00625845">
      <w:pPr>
        <w:pStyle w:val="ListeParagraf"/>
        <w:widowControl w:val="0"/>
        <w:numPr>
          <w:ilvl w:val="0"/>
          <w:numId w:val="27"/>
        </w:numPr>
        <w:spacing w:line="239" w:lineRule="auto"/>
        <w:rPr>
          <w:rFonts w:ascii="Times New Roman" w:hAnsi="Times New Roman"/>
          <w:sz w:val="24"/>
          <w:szCs w:val="24"/>
        </w:rPr>
      </w:pPr>
      <w:r w:rsidRPr="00AA64C6">
        <w:rPr>
          <w:rFonts w:ascii="Times New Roman" w:hAnsi="Times New Roman"/>
          <w:color w:val="333333"/>
          <w:sz w:val="24"/>
          <w:szCs w:val="24"/>
          <w:shd w:val="clear" w:color="auto" w:fill="FFFFFF"/>
        </w:rPr>
        <w:t>Musliu, V</w:t>
      </w:r>
      <w:proofErr w:type="gramStart"/>
      <w:r w:rsidRPr="00AA64C6">
        <w:rPr>
          <w:rFonts w:ascii="Times New Roman" w:hAnsi="Times New Roman"/>
          <w:color w:val="333333"/>
          <w:sz w:val="24"/>
          <w:szCs w:val="24"/>
          <w:shd w:val="clear" w:color="auto" w:fill="FFFFFF"/>
        </w:rPr>
        <w:t>.,</w:t>
      </w:r>
      <w:proofErr w:type="gramEnd"/>
      <w:r w:rsidRPr="00AA64C6">
        <w:rPr>
          <w:rFonts w:ascii="Times New Roman" w:hAnsi="Times New Roman"/>
          <w:color w:val="333333"/>
          <w:sz w:val="24"/>
          <w:szCs w:val="24"/>
          <w:shd w:val="clear" w:color="auto" w:fill="FFFFFF"/>
        </w:rPr>
        <w:t xml:space="preserve"> &amp; Burlyuk, O. (2019). Imagining Ukraine: From History and Myths to Maidan Protests. </w:t>
      </w:r>
      <w:r w:rsidRPr="00AA64C6">
        <w:rPr>
          <w:rFonts w:ascii="Times New Roman" w:hAnsi="Times New Roman"/>
          <w:i/>
          <w:iCs/>
          <w:color w:val="333333"/>
          <w:sz w:val="24"/>
          <w:szCs w:val="24"/>
          <w:shd w:val="clear" w:color="auto" w:fill="FFFFFF"/>
        </w:rPr>
        <w:t>East European Politics and Societies</w:t>
      </w:r>
      <w:r w:rsidRPr="00AA64C6">
        <w:rPr>
          <w:rFonts w:ascii="Times New Roman" w:hAnsi="Times New Roman"/>
          <w:color w:val="333333"/>
          <w:sz w:val="24"/>
          <w:szCs w:val="24"/>
          <w:shd w:val="clear" w:color="auto" w:fill="FFFFFF"/>
        </w:rPr>
        <w:t>, </w:t>
      </w:r>
      <w:r w:rsidRPr="00AA64C6">
        <w:rPr>
          <w:rFonts w:ascii="Times New Roman" w:hAnsi="Times New Roman"/>
          <w:i/>
          <w:iCs/>
          <w:color w:val="333333"/>
          <w:sz w:val="24"/>
          <w:szCs w:val="24"/>
          <w:shd w:val="clear" w:color="auto" w:fill="FFFFFF"/>
        </w:rPr>
        <w:t>33</w:t>
      </w:r>
      <w:r>
        <w:rPr>
          <w:rFonts w:ascii="Times New Roman" w:hAnsi="Times New Roman"/>
          <w:i/>
          <w:iCs/>
          <w:color w:val="333333"/>
          <w:sz w:val="24"/>
          <w:szCs w:val="24"/>
          <w:shd w:val="clear" w:color="auto" w:fill="FFFFFF"/>
        </w:rPr>
        <w:t xml:space="preserve"> </w:t>
      </w:r>
      <w:r w:rsidRPr="00AA64C6">
        <w:rPr>
          <w:rFonts w:ascii="Times New Roman" w:hAnsi="Times New Roman"/>
          <w:color w:val="333333"/>
          <w:sz w:val="24"/>
          <w:szCs w:val="24"/>
          <w:shd w:val="clear" w:color="auto" w:fill="FFFFFF"/>
        </w:rPr>
        <w:t>(3), 631–655.</w:t>
      </w:r>
    </w:p>
    <w:p w14:paraId="3588B5D5" w14:textId="77777777" w:rsidR="00625845" w:rsidRPr="00AA64C6" w:rsidRDefault="00625845" w:rsidP="00625845">
      <w:pPr>
        <w:pStyle w:val="ListeParagraf"/>
        <w:widowControl w:val="0"/>
        <w:spacing w:line="239" w:lineRule="auto"/>
        <w:rPr>
          <w:rFonts w:ascii="Times New Roman" w:hAnsi="Times New Roman"/>
          <w:sz w:val="24"/>
          <w:szCs w:val="24"/>
        </w:rPr>
      </w:pPr>
    </w:p>
    <w:p w14:paraId="58B47AD4" w14:textId="77777777" w:rsidR="00625845" w:rsidRDefault="00625845" w:rsidP="00625845">
      <w:pPr>
        <w:widowControl w:val="0"/>
        <w:spacing w:line="239" w:lineRule="auto"/>
        <w:rPr>
          <w:rFonts w:ascii="Times New Roman" w:hAnsi="Times New Roman"/>
          <w:i/>
          <w:sz w:val="24"/>
          <w:szCs w:val="24"/>
          <w:u w:val="single"/>
        </w:rPr>
      </w:pPr>
      <w:r w:rsidRPr="00B20BCA">
        <w:rPr>
          <w:rFonts w:ascii="Times New Roman" w:hAnsi="Times New Roman"/>
          <w:i/>
          <w:sz w:val="24"/>
          <w:szCs w:val="24"/>
        </w:rPr>
        <w:tab/>
      </w:r>
      <w:r w:rsidRPr="00B20BCA">
        <w:rPr>
          <w:rFonts w:ascii="Times New Roman" w:hAnsi="Times New Roman"/>
          <w:i/>
          <w:sz w:val="24"/>
          <w:szCs w:val="24"/>
          <w:u w:val="single"/>
        </w:rPr>
        <w:t>6. Hafta Zorunlu Okumaları</w:t>
      </w:r>
    </w:p>
    <w:p w14:paraId="1ED8F7AD" w14:textId="77777777" w:rsidR="00625845" w:rsidRPr="00B20BCA" w:rsidRDefault="00625845" w:rsidP="00625845">
      <w:pPr>
        <w:widowControl w:val="0"/>
        <w:spacing w:line="239" w:lineRule="auto"/>
        <w:rPr>
          <w:rFonts w:ascii="Times New Roman" w:hAnsi="Times New Roman"/>
          <w:i/>
          <w:sz w:val="24"/>
          <w:szCs w:val="24"/>
          <w:u w:val="single"/>
        </w:rPr>
      </w:pPr>
    </w:p>
    <w:p w14:paraId="04A26777" w14:textId="77777777" w:rsidR="00625845" w:rsidRPr="00B20BCA" w:rsidRDefault="00625845" w:rsidP="00625845">
      <w:pPr>
        <w:pStyle w:val="ListeParagraf"/>
        <w:numPr>
          <w:ilvl w:val="0"/>
          <w:numId w:val="27"/>
        </w:numPr>
        <w:spacing w:line="240" w:lineRule="auto"/>
        <w:ind w:left="714" w:hanging="357"/>
        <w:contextualSpacing w:val="0"/>
        <w:rPr>
          <w:rFonts w:ascii="Times New Roman" w:hAnsi="Times New Roman"/>
          <w:sz w:val="32"/>
        </w:rPr>
      </w:pPr>
      <w:r w:rsidRPr="00B20BCA">
        <w:rPr>
          <w:rFonts w:ascii="Times New Roman" w:hAnsi="Times New Roman"/>
          <w:sz w:val="24"/>
          <w:szCs w:val="19"/>
          <w:shd w:val="clear" w:color="auto" w:fill="FFFFFF"/>
        </w:rPr>
        <w:t>Kaufman, S. J</w:t>
      </w:r>
      <w:proofErr w:type="gramStart"/>
      <w:r w:rsidRPr="00B20BCA">
        <w:rPr>
          <w:rFonts w:ascii="Times New Roman" w:hAnsi="Times New Roman"/>
          <w:sz w:val="24"/>
          <w:szCs w:val="19"/>
          <w:shd w:val="clear" w:color="auto" w:fill="FFFFFF"/>
        </w:rPr>
        <w:t>.,</w:t>
      </w:r>
      <w:proofErr w:type="gramEnd"/>
      <w:r w:rsidRPr="00B20BCA">
        <w:rPr>
          <w:rFonts w:ascii="Times New Roman" w:hAnsi="Times New Roman"/>
          <w:sz w:val="24"/>
          <w:szCs w:val="19"/>
          <w:shd w:val="clear" w:color="auto" w:fill="FFFFFF"/>
        </w:rPr>
        <w:t xml:space="preserve"> &amp; Bowers, S. R. (1998). </w:t>
      </w:r>
      <w:r w:rsidRPr="00B20BCA">
        <w:rPr>
          <w:rFonts w:ascii="Times New Roman" w:hAnsi="Times New Roman"/>
          <w:i/>
          <w:iCs/>
          <w:sz w:val="24"/>
          <w:szCs w:val="19"/>
          <w:shd w:val="clear" w:color="auto" w:fill="FFFFFF"/>
        </w:rPr>
        <w:t>Transnational dimensions of the Transnistrian conflict. Nationalities Papers, 26(1), 129–146.</w:t>
      </w:r>
    </w:p>
    <w:p w14:paraId="6567FBDF" w14:textId="77777777" w:rsidR="00625845" w:rsidRPr="00223839" w:rsidRDefault="00625845" w:rsidP="00625845">
      <w:pPr>
        <w:pStyle w:val="ListeParagraf"/>
        <w:widowControl w:val="0"/>
        <w:numPr>
          <w:ilvl w:val="0"/>
          <w:numId w:val="27"/>
        </w:numPr>
        <w:spacing w:line="239" w:lineRule="auto"/>
        <w:rPr>
          <w:rFonts w:ascii="Times New Roman" w:hAnsi="Times New Roman"/>
          <w:sz w:val="20"/>
          <w:szCs w:val="24"/>
        </w:rPr>
      </w:pPr>
      <w:r>
        <w:rPr>
          <w:rFonts w:ascii="Times New Roman" w:hAnsi="Times New Roman"/>
          <w:bCs/>
          <w:color w:val="1D1D1D"/>
          <w:sz w:val="24"/>
          <w:szCs w:val="29"/>
          <w:shd w:val="clear" w:color="auto" w:fill="FFFFFF"/>
        </w:rPr>
        <w:t xml:space="preserve">Mitrofanova, A. V. (2015). </w:t>
      </w:r>
      <w:r w:rsidRPr="00B20BCA">
        <w:rPr>
          <w:rFonts w:ascii="Times New Roman" w:hAnsi="Times New Roman"/>
          <w:sz w:val="24"/>
        </w:rPr>
        <w:t>Transnistrian conflict in the context of post-Soviet nation-building</w:t>
      </w:r>
      <w:r>
        <w:rPr>
          <w:rFonts w:ascii="Times New Roman" w:hAnsi="Times New Roman"/>
          <w:sz w:val="24"/>
        </w:rPr>
        <w:t>. Sociolinguistic Studies, 9 (2-3), 191-216.</w:t>
      </w:r>
    </w:p>
    <w:p w14:paraId="61368A54" w14:textId="77777777" w:rsidR="00625845" w:rsidRPr="00B20BCA" w:rsidRDefault="00625845" w:rsidP="00625845">
      <w:pPr>
        <w:pStyle w:val="ListeParagraf"/>
        <w:widowControl w:val="0"/>
        <w:numPr>
          <w:ilvl w:val="0"/>
          <w:numId w:val="27"/>
        </w:numPr>
        <w:spacing w:line="239" w:lineRule="auto"/>
        <w:rPr>
          <w:rFonts w:ascii="Times New Roman" w:hAnsi="Times New Roman"/>
          <w:sz w:val="20"/>
          <w:szCs w:val="24"/>
        </w:rPr>
      </w:pPr>
      <w:r>
        <w:rPr>
          <w:rFonts w:ascii="Times New Roman" w:hAnsi="Times New Roman"/>
          <w:sz w:val="24"/>
          <w:szCs w:val="24"/>
        </w:rPr>
        <w:t xml:space="preserve">Roşa, V. (2021). </w:t>
      </w:r>
      <w:r w:rsidRPr="00B20BCA">
        <w:rPr>
          <w:rFonts w:ascii="Times New Roman" w:hAnsi="Times New Roman"/>
          <w:sz w:val="24"/>
          <w:szCs w:val="24"/>
        </w:rPr>
        <w:t>The Transnistrian Conflict: 30 Years Searching for a Settlement</w:t>
      </w:r>
      <w:r>
        <w:rPr>
          <w:rFonts w:ascii="Times New Roman" w:hAnsi="Times New Roman"/>
          <w:sz w:val="24"/>
          <w:szCs w:val="24"/>
        </w:rPr>
        <w:t>.</w:t>
      </w:r>
      <w:r w:rsidRPr="00B20BCA">
        <w:rPr>
          <w:rFonts w:ascii="Times New Roman" w:hAnsi="Times New Roman"/>
          <w:sz w:val="20"/>
          <w:szCs w:val="24"/>
        </w:rPr>
        <w:t xml:space="preserve"> </w:t>
      </w:r>
      <w:r w:rsidRPr="00B20BCA">
        <w:rPr>
          <w:rFonts w:ascii="Times New Roman" w:hAnsi="Times New Roman"/>
          <w:bCs/>
          <w:color w:val="1D1D1D"/>
          <w:sz w:val="24"/>
          <w:szCs w:val="29"/>
          <w:shd w:val="clear" w:color="auto" w:fill="FFFFFF"/>
        </w:rPr>
        <w:t>SCEEUS Reports on Human Rights and Security No. 4</w:t>
      </w:r>
      <w:r>
        <w:rPr>
          <w:rFonts w:ascii="Times New Roman" w:hAnsi="Times New Roman"/>
          <w:bCs/>
          <w:color w:val="1D1D1D"/>
          <w:sz w:val="24"/>
          <w:szCs w:val="29"/>
          <w:shd w:val="clear" w:color="auto" w:fill="FFFFFF"/>
        </w:rPr>
        <w:t>.</w:t>
      </w:r>
    </w:p>
    <w:p w14:paraId="04659D13" w14:textId="77777777" w:rsidR="00625845" w:rsidRPr="00B20BCA" w:rsidRDefault="00625845" w:rsidP="00625845">
      <w:pPr>
        <w:pStyle w:val="ListeParagraf"/>
        <w:widowControl w:val="0"/>
        <w:spacing w:line="239" w:lineRule="auto"/>
        <w:rPr>
          <w:rFonts w:ascii="Times New Roman" w:hAnsi="Times New Roman"/>
          <w:sz w:val="24"/>
          <w:szCs w:val="24"/>
        </w:rPr>
      </w:pPr>
    </w:p>
    <w:p w14:paraId="49478C3D" w14:textId="77777777" w:rsidR="00625845" w:rsidRPr="00223839" w:rsidRDefault="00625845" w:rsidP="00625845">
      <w:pPr>
        <w:widowControl w:val="0"/>
        <w:spacing w:line="239" w:lineRule="auto"/>
        <w:rPr>
          <w:rFonts w:ascii="Times New Roman" w:hAnsi="Times New Roman"/>
          <w:i/>
          <w:sz w:val="24"/>
          <w:szCs w:val="24"/>
          <w:u w:val="single"/>
        </w:rPr>
      </w:pPr>
      <w:r w:rsidRPr="00223839">
        <w:rPr>
          <w:rFonts w:ascii="Times New Roman" w:hAnsi="Times New Roman"/>
          <w:i/>
          <w:sz w:val="24"/>
          <w:szCs w:val="24"/>
        </w:rPr>
        <w:tab/>
      </w:r>
      <w:r w:rsidRPr="00223839">
        <w:rPr>
          <w:rFonts w:ascii="Times New Roman" w:hAnsi="Times New Roman"/>
          <w:i/>
          <w:sz w:val="24"/>
          <w:szCs w:val="24"/>
          <w:u w:val="single"/>
        </w:rPr>
        <w:t>6. Hafta Ek Okumaları</w:t>
      </w:r>
    </w:p>
    <w:p w14:paraId="58DBCBB0" w14:textId="77777777" w:rsidR="00625845" w:rsidRDefault="00625845" w:rsidP="00625845">
      <w:pPr>
        <w:widowControl w:val="0"/>
        <w:spacing w:line="239" w:lineRule="auto"/>
        <w:rPr>
          <w:rFonts w:ascii="Times New Roman" w:hAnsi="Times New Roman"/>
          <w:sz w:val="24"/>
          <w:szCs w:val="24"/>
        </w:rPr>
      </w:pPr>
    </w:p>
    <w:p w14:paraId="0321FC61" w14:textId="77777777" w:rsidR="00625845" w:rsidRPr="00B20BCA" w:rsidRDefault="00625845" w:rsidP="00625845">
      <w:pPr>
        <w:pStyle w:val="ListeParagraf"/>
        <w:widowControl w:val="0"/>
        <w:numPr>
          <w:ilvl w:val="0"/>
          <w:numId w:val="27"/>
        </w:numPr>
        <w:spacing w:line="239" w:lineRule="auto"/>
        <w:rPr>
          <w:rFonts w:ascii="Times New Roman" w:hAnsi="Times New Roman"/>
          <w:sz w:val="24"/>
          <w:szCs w:val="24"/>
        </w:rPr>
      </w:pPr>
      <w:r w:rsidRPr="00B20BCA">
        <w:rPr>
          <w:rFonts w:ascii="Times New Roman" w:hAnsi="Times New Roman"/>
          <w:color w:val="000000"/>
          <w:spacing w:val="-5"/>
          <w:sz w:val="24"/>
          <w:szCs w:val="24"/>
        </w:rPr>
        <w:t>Baban, I. (2015). </w:t>
      </w:r>
      <w:r w:rsidRPr="00B20BCA">
        <w:rPr>
          <w:rFonts w:ascii="Times New Roman" w:hAnsi="Times New Roman"/>
          <w:i/>
          <w:iCs/>
          <w:color w:val="000000"/>
          <w:spacing w:val="-5"/>
          <w:sz w:val="24"/>
          <w:szCs w:val="24"/>
        </w:rPr>
        <w:t>The Transnistrian Conflict in the Context of the Ukrainian Crisis</w:t>
      </w:r>
      <w:r w:rsidRPr="00B20BCA">
        <w:rPr>
          <w:rFonts w:ascii="Times New Roman" w:hAnsi="Times New Roman"/>
          <w:color w:val="000000"/>
          <w:spacing w:val="-5"/>
          <w:sz w:val="24"/>
          <w:szCs w:val="24"/>
        </w:rPr>
        <w:t>. NATO Defense College.</w:t>
      </w:r>
    </w:p>
    <w:p w14:paraId="49DBB5C2" w14:textId="77777777" w:rsidR="00625845" w:rsidRPr="00223839" w:rsidRDefault="00625845" w:rsidP="00625845">
      <w:pPr>
        <w:pStyle w:val="ListeParagraf"/>
        <w:widowControl w:val="0"/>
        <w:numPr>
          <w:ilvl w:val="0"/>
          <w:numId w:val="27"/>
        </w:numPr>
        <w:spacing w:line="239" w:lineRule="auto"/>
        <w:rPr>
          <w:rStyle w:val="pagerange"/>
          <w:rFonts w:ascii="Times New Roman" w:hAnsi="Times New Roman"/>
          <w:szCs w:val="24"/>
        </w:rPr>
      </w:pPr>
      <w:r>
        <w:rPr>
          <w:rStyle w:val="authors"/>
          <w:rFonts w:ascii="Times New Roman" w:hAnsi="Times New Roman"/>
          <w:sz w:val="24"/>
          <w:shd w:val="clear" w:color="auto" w:fill="FFFFFF"/>
        </w:rPr>
        <w:t>Blakkisrud, H</w:t>
      </w:r>
      <w:proofErr w:type="gramStart"/>
      <w:r>
        <w:rPr>
          <w:rStyle w:val="authors"/>
          <w:rFonts w:ascii="Times New Roman" w:hAnsi="Times New Roman"/>
          <w:sz w:val="24"/>
          <w:shd w:val="clear" w:color="auto" w:fill="FFFFFF"/>
        </w:rPr>
        <w:t>.,</w:t>
      </w:r>
      <w:proofErr w:type="gramEnd"/>
      <w:r w:rsidRPr="00223839">
        <w:rPr>
          <w:rStyle w:val="authors"/>
          <w:rFonts w:ascii="Times New Roman" w:hAnsi="Times New Roman"/>
          <w:sz w:val="24"/>
          <w:shd w:val="clear" w:color="auto" w:fill="FFFFFF"/>
        </w:rPr>
        <w:t xml:space="preserve"> Kolstø</w:t>
      </w:r>
      <w:r>
        <w:rPr>
          <w:rFonts w:ascii="Times New Roman" w:hAnsi="Times New Roman"/>
          <w:sz w:val="24"/>
          <w:shd w:val="clear" w:color="auto" w:fill="FFFFFF"/>
        </w:rPr>
        <w:t xml:space="preserve">, P. </w:t>
      </w:r>
      <w:r w:rsidRPr="00223839">
        <w:rPr>
          <w:rStyle w:val="Tarih1"/>
          <w:rFonts w:ascii="Times New Roman" w:hAnsi="Times New Roman"/>
          <w:sz w:val="24"/>
          <w:shd w:val="clear" w:color="auto" w:fill="FFFFFF"/>
        </w:rPr>
        <w:t>(2011)</w:t>
      </w:r>
      <w:r>
        <w:rPr>
          <w:rStyle w:val="Tarih1"/>
          <w:rFonts w:ascii="Times New Roman" w:hAnsi="Times New Roman"/>
          <w:sz w:val="24"/>
          <w:shd w:val="clear" w:color="auto" w:fill="FFFFFF"/>
        </w:rPr>
        <w:t>.</w:t>
      </w:r>
      <w:r w:rsidRPr="00223839">
        <w:rPr>
          <w:rFonts w:ascii="Times New Roman" w:hAnsi="Times New Roman"/>
          <w:sz w:val="24"/>
          <w:shd w:val="clear" w:color="auto" w:fill="FFFFFF"/>
        </w:rPr>
        <w:t> </w:t>
      </w:r>
      <w:r w:rsidRPr="00223839">
        <w:rPr>
          <w:rStyle w:val="arttitle"/>
          <w:rFonts w:ascii="Times New Roman" w:hAnsi="Times New Roman"/>
          <w:sz w:val="24"/>
          <w:shd w:val="clear" w:color="auto" w:fill="FFFFFF"/>
        </w:rPr>
        <w:t>From Secessionist Conflict Toward a Functioning State: Processes of State- and Nation-Building in Transnistria</w:t>
      </w:r>
      <w:r>
        <w:rPr>
          <w:rStyle w:val="arttitle"/>
          <w:rFonts w:ascii="Times New Roman" w:hAnsi="Times New Roman"/>
          <w:sz w:val="24"/>
          <w:shd w:val="clear" w:color="auto" w:fill="FFFFFF"/>
        </w:rPr>
        <w:t>.</w:t>
      </w:r>
      <w:r w:rsidRPr="00223839">
        <w:rPr>
          <w:rFonts w:ascii="Times New Roman" w:hAnsi="Times New Roman"/>
          <w:sz w:val="24"/>
          <w:shd w:val="clear" w:color="auto" w:fill="FFFFFF"/>
        </w:rPr>
        <w:t> </w:t>
      </w:r>
      <w:r w:rsidRPr="00081070">
        <w:rPr>
          <w:rStyle w:val="serialtitle"/>
          <w:rFonts w:ascii="Times New Roman" w:hAnsi="Times New Roman"/>
          <w:i/>
          <w:sz w:val="24"/>
          <w:shd w:val="clear" w:color="auto" w:fill="FFFFFF"/>
        </w:rPr>
        <w:t>Post-Soviet Affairs</w:t>
      </w:r>
      <w:r w:rsidRPr="00223839">
        <w:rPr>
          <w:rStyle w:val="serialtitle"/>
          <w:rFonts w:ascii="Times New Roman" w:hAnsi="Times New Roman"/>
          <w:sz w:val="24"/>
          <w:shd w:val="clear" w:color="auto" w:fill="FFFFFF"/>
        </w:rPr>
        <w:t>,</w:t>
      </w:r>
      <w:r w:rsidRPr="00223839">
        <w:rPr>
          <w:rFonts w:ascii="Times New Roman" w:hAnsi="Times New Roman"/>
          <w:sz w:val="24"/>
          <w:shd w:val="clear" w:color="auto" w:fill="FFFFFF"/>
        </w:rPr>
        <w:t> </w:t>
      </w:r>
      <w:r>
        <w:rPr>
          <w:rStyle w:val="volumeissue"/>
          <w:rFonts w:ascii="Times New Roman" w:hAnsi="Times New Roman"/>
          <w:sz w:val="24"/>
          <w:shd w:val="clear" w:color="auto" w:fill="FFFFFF"/>
        </w:rPr>
        <w:t>27 (</w:t>
      </w:r>
      <w:r w:rsidRPr="00223839">
        <w:rPr>
          <w:rStyle w:val="volumeissue"/>
          <w:rFonts w:ascii="Times New Roman" w:hAnsi="Times New Roman"/>
          <w:sz w:val="24"/>
          <w:shd w:val="clear" w:color="auto" w:fill="FFFFFF"/>
        </w:rPr>
        <w:t>2</w:t>
      </w:r>
      <w:r>
        <w:rPr>
          <w:rStyle w:val="volumeissue"/>
          <w:rFonts w:ascii="Times New Roman" w:hAnsi="Times New Roman"/>
          <w:sz w:val="24"/>
          <w:shd w:val="clear" w:color="auto" w:fill="FFFFFF"/>
        </w:rPr>
        <w:t>),</w:t>
      </w:r>
      <w:r w:rsidRPr="00223839">
        <w:rPr>
          <w:rFonts w:ascii="Times New Roman" w:hAnsi="Times New Roman"/>
          <w:sz w:val="24"/>
          <w:shd w:val="clear" w:color="auto" w:fill="FFFFFF"/>
        </w:rPr>
        <w:t> </w:t>
      </w:r>
      <w:r w:rsidRPr="00223839">
        <w:rPr>
          <w:rStyle w:val="pagerange"/>
          <w:rFonts w:ascii="Times New Roman" w:hAnsi="Times New Roman"/>
          <w:sz w:val="24"/>
          <w:shd w:val="clear" w:color="auto" w:fill="FFFFFF"/>
        </w:rPr>
        <w:t>178-210</w:t>
      </w:r>
      <w:r>
        <w:rPr>
          <w:rStyle w:val="pagerange"/>
          <w:rFonts w:ascii="Times New Roman" w:hAnsi="Times New Roman"/>
          <w:sz w:val="24"/>
          <w:shd w:val="clear" w:color="auto" w:fill="FFFFFF"/>
        </w:rPr>
        <w:t>.</w:t>
      </w:r>
    </w:p>
    <w:p w14:paraId="0CD8A6E1" w14:textId="77777777" w:rsidR="00625845" w:rsidRPr="00223839" w:rsidRDefault="00625845" w:rsidP="00625845">
      <w:pPr>
        <w:pStyle w:val="ListeParagraf"/>
        <w:widowControl w:val="0"/>
        <w:numPr>
          <w:ilvl w:val="0"/>
          <w:numId w:val="27"/>
        </w:numPr>
        <w:spacing w:line="239" w:lineRule="auto"/>
        <w:rPr>
          <w:rStyle w:val="pagerange"/>
          <w:rFonts w:ascii="Times New Roman" w:hAnsi="Times New Roman"/>
          <w:sz w:val="24"/>
          <w:szCs w:val="24"/>
        </w:rPr>
      </w:pPr>
      <w:r w:rsidRPr="00223839">
        <w:rPr>
          <w:rStyle w:val="authors"/>
          <w:rFonts w:ascii="Times New Roman" w:hAnsi="Times New Roman"/>
          <w:sz w:val="24"/>
          <w:shd w:val="clear" w:color="auto" w:fill="FFFFFF"/>
        </w:rPr>
        <w:t>Cojocaru</w:t>
      </w:r>
      <w:r>
        <w:rPr>
          <w:rStyle w:val="authors"/>
          <w:rFonts w:ascii="Times New Roman" w:hAnsi="Times New Roman"/>
          <w:sz w:val="24"/>
          <w:shd w:val="clear" w:color="auto" w:fill="FFFFFF"/>
        </w:rPr>
        <w:t>, N.</w:t>
      </w:r>
      <w:r w:rsidRPr="00223839">
        <w:rPr>
          <w:rFonts w:ascii="Times New Roman" w:hAnsi="Times New Roman"/>
          <w:sz w:val="24"/>
          <w:shd w:val="clear" w:color="auto" w:fill="FFFFFF"/>
        </w:rPr>
        <w:t> </w:t>
      </w:r>
      <w:r w:rsidRPr="00223839">
        <w:rPr>
          <w:rStyle w:val="Tarih1"/>
          <w:rFonts w:ascii="Times New Roman" w:hAnsi="Times New Roman"/>
          <w:sz w:val="24"/>
          <w:shd w:val="clear" w:color="auto" w:fill="FFFFFF"/>
        </w:rPr>
        <w:t>(2006)</w:t>
      </w:r>
      <w:r>
        <w:rPr>
          <w:rFonts w:ascii="Times New Roman" w:hAnsi="Times New Roman"/>
          <w:sz w:val="24"/>
          <w:shd w:val="clear" w:color="auto" w:fill="FFFFFF"/>
        </w:rPr>
        <w:t xml:space="preserve">. </w:t>
      </w:r>
      <w:r w:rsidRPr="00223839">
        <w:rPr>
          <w:rStyle w:val="arttitle"/>
          <w:rFonts w:ascii="Times New Roman" w:hAnsi="Times New Roman"/>
          <w:sz w:val="24"/>
          <w:shd w:val="clear" w:color="auto" w:fill="FFFFFF"/>
        </w:rPr>
        <w:t>NATIONALISM AND IDENTITY IN TRANSNISTRIA</w:t>
      </w:r>
      <w:r>
        <w:rPr>
          <w:rStyle w:val="arttitle"/>
          <w:rFonts w:ascii="Times New Roman" w:hAnsi="Times New Roman"/>
          <w:sz w:val="24"/>
          <w:shd w:val="clear" w:color="auto" w:fill="FFFFFF"/>
        </w:rPr>
        <w:t>.</w:t>
      </w:r>
      <w:r w:rsidRPr="00223839">
        <w:rPr>
          <w:rFonts w:ascii="Times New Roman" w:hAnsi="Times New Roman"/>
          <w:sz w:val="24"/>
          <w:shd w:val="clear" w:color="auto" w:fill="FFFFFF"/>
        </w:rPr>
        <w:t> </w:t>
      </w:r>
      <w:r w:rsidRPr="00223839">
        <w:rPr>
          <w:rStyle w:val="serialtitle"/>
          <w:rFonts w:ascii="Times New Roman" w:hAnsi="Times New Roman"/>
          <w:sz w:val="24"/>
          <w:shd w:val="clear" w:color="auto" w:fill="FFFFFF"/>
        </w:rPr>
        <w:t>Innovation: The European Journal of Social Science Research,</w:t>
      </w:r>
      <w:r w:rsidRPr="00223839">
        <w:rPr>
          <w:rFonts w:ascii="Times New Roman" w:hAnsi="Times New Roman"/>
          <w:sz w:val="24"/>
          <w:shd w:val="clear" w:color="auto" w:fill="FFFFFF"/>
        </w:rPr>
        <w:t> </w:t>
      </w:r>
      <w:r>
        <w:rPr>
          <w:rStyle w:val="volumeissue"/>
          <w:rFonts w:ascii="Times New Roman" w:hAnsi="Times New Roman"/>
          <w:sz w:val="24"/>
          <w:shd w:val="clear" w:color="auto" w:fill="FFFFFF"/>
        </w:rPr>
        <w:t>19 (</w:t>
      </w:r>
      <w:r w:rsidRPr="00223839">
        <w:rPr>
          <w:rStyle w:val="volumeissue"/>
          <w:rFonts w:ascii="Times New Roman" w:hAnsi="Times New Roman"/>
          <w:sz w:val="24"/>
          <w:shd w:val="clear" w:color="auto" w:fill="FFFFFF"/>
        </w:rPr>
        <w:t>3-4</w:t>
      </w:r>
      <w:r>
        <w:rPr>
          <w:rStyle w:val="volumeissue"/>
          <w:rFonts w:ascii="Times New Roman" w:hAnsi="Times New Roman"/>
          <w:sz w:val="24"/>
          <w:shd w:val="clear" w:color="auto" w:fill="FFFFFF"/>
        </w:rPr>
        <w:t>),</w:t>
      </w:r>
      <w:r w:rsidRPr="00223839">
        <w:rPr>
          <w:rFonts w:ascii="Times New Roman" w:hAnsi="Times New Roman"/>
          <w:sz w:val="24"/>
          <w:shd w:val="clear" w:color="auto" w:fill="FFFFFF"/>
        </w:rPr>
        <w:t> </w:t>
      </w:r>
      <w:r w:rsidRPr="00223839">
        <w:rPr>
          <w:rStyle w:val="pagerange"/>
          <w:rFonts w:ascii="Times New Roman" w:hAnsi="Times New Roman"/>
          <w:sz w:val="24"/>
          <w:shd w:val="clear" w:color="auto" w:fill="FFFFFF"/>
        </w:rPr>
        <w:t>261-272</w:t>
      </w:r>
      <w:r>
        <w:rPr>
          <w:rStyle w:val="pagerange"/>
          <w:rFonts w:ascii="Times New Roman" w:hAnsi="Times New Roman"/>
          <w:sz w:val="24"/>
          <w:shd w:val="clear" w:color="auto" w:fill="FFFFFF"/>
        </w:rPr>
        <w:t>.</w:t>
      </w:r>
    </w:p>
    <w:p w14:paraId="6E86B038" w14:textId="77777777" w:rsidR="00625845" w:rsidRPr="00223839" w:rsidRDefault="00625845" w:rsidP="00625845">
      <w:pPr>
        <w:pStyle w:val="ListeParagraf"/>
        <w:widowControl w:val="0"/>
        <w:spacing w:line="239" w:lineRule="auto"/>
        <w:rPr>
          <w:rFonts w:ascii="Times New Roman" w:hAnsi="Times New Roman"/>
          <w:sz w:val="24"/>
          <w:szCs w:val="24"/>
        </w:rPr>
      </w:pPr>
    </w:p>
    <w:p w14:paraId="4023542C" w14:textId="77777777" w:rsidR="00625845" w:rsidRDefault="00625845" w:rsidP="00625845">
      <w:pPr>
        <w:widowControl w:val="0"/>
        <w:spacing w:line="239" w:lineRule="auto"/>
        <w:rPr>
          <w:rFonts w:ascii="Times New Roman" w:hAnsi="Times New Roman"/>
          <w:sz w:val="24"/>
          <w:szCs w:val="24"/>
        </w:rPr>
      </w:pPr>
      <w:r>
        <w:rPr>
          <w:rFonts w:ascii="Times New Roman" w:hAnsi="Times New Roman"/>
          <w:sz w:val="24"/>
          <w:szCs w:val="24"/>
        </w:rPr>
        <w:tab/>
        <w:t>7. Hafta Zorunlu Okumaları</w:t>
      </w:r>
    </w:p>
    <w:p w14:paraId="2660F154" w14:textId="77777777" w:rsidR="00625845" w:rsidRDefault="00625845" w:rsidP="00625845">
      <w:pPr>
        <w:widowControl w:val="0"/>
        <w:spacing w:line="239" w:lineRule="auto"/>
        <w:rPr>
          <w:rFonts w:ascii="Times New Roman" w:hAnsi="Times New Roman"/>
          <w:sz w:val="24"/>
          <w:szCs w:val="24"/>
        </w:rPr>
      </w:pPr>
    </w:p>
    <w:p w14:paraId="7016F915" w14:textId="77777777" w:rsidR="00625845" w:rsidRPr="002D4697" w:rsidRDefault="00625845" w:rsidP="00625845">
      <w:pPr>
        <w:pStyle w:val="ListeParagraf"/>
        <w:widowControl w:val="0"/>
        <w:numPr>
          <w:ilvl w:val="0"/>
          <w:numId w:val="26"/>
        </w:numPr>
        <w:spacing w:line="239" w:lineRule="auto"/>
        <w:rPr>
          <w:rStyle w:val="pagerange"/>
          <w:rFonts w:ascii="Times New Roman" w:hAnsi="Times New Roman"/>
          <w:sz w:val="28"/>
          <w:szCs w:val="24"/>
        </w:rPr>
      </w:pPr>
      <w:r w:rsidRPr="002D4697">
        <w:rPr>
          <w:rStyle w:val="authors"/>
          <w:rFonts w:ascii="Times New Roman" w:hAnsi="Times New Roman"/>
          <w:sz w:val="24"/>
          <w:shd w:val="clear" w:color="auto" w:fill="FFFFFF"/>
        </w:rPr>
        <w:t>Andre W. M. Gerrits &amp; Max Bader</w:t>
      </w:r>
      <w:r w:rsidRPr="002D4697">
        <w:rPr>
          <w:rFonts w:ascii="Times New Roman" w:hAnsi="Times New Roman"/>
          <w:sz w:val="24"/>
          <w:shd w:val="clear" w:color="auto" w:fill="FFFFFF"/>
        </w:rPr>
        <w:t> </w:t>
      </w:r>
      <w:r w:rsidRPr="002D4697">
        <w:rPr>
          <w:rStyle w:val="Tarih1"/>
          <w:rFonts w:ascii="Times New Roman" w:hAnsi="Times New Roman"/>
          <w:sz w:val="24"/>
          <w:shd w:val="clear" w:color="auto" w:fill="FFFFFF"/>
        </w:rPr>
        <w:t>(2016)</w:t>
      </w:r>
      <w:r w:rsidRPr="002D4697">
        <w:rPr>
          <w:rFonts w:ascii="Times New Roman" w:hAnsi="Times New Roman"/>
          <w:sz w:val="24"/>
          <w:shd w:val="clear" w:color="auto" w:fill="FFFFFF"/>
        </w:rPr>
        <w:t> </w:t>
      </w:r>
      <w:r w:rsidRPr="002D4697">
        <w:rPr>
          <w:rStyle w:val="arttitle"/>
          <w:rFonts w:ascii="Times New Roman" w:hAnsi="Times New Roman"/>
          <w:sz w:val="24"/>
          <w:shd w:val="clear" w:color="auto" w:fill="FFFFFF"/>
        </w:rPr>
        <w:t>Russian patronage over Abkhazia and South Ossetia: impli</w:t>
      </w:r>
      <w:r>
        <w:rPr>
          <w:rStyle w:val="arttitle"/>
          <w:rFonts w:ascii="Times New Roman" w:hAnsi="Times New Roman"/>
          <w:sz w:val="24"/>
          <w:shd w:val="clear" w:color="auto" w:fill="FFFFFF"/>
        </w:rPr>
        <w:t>cations for conflict resolution.</w:t>
      </w:r>
      <w:r w:rsidRPr="002D4697">
        <w:rPr>
          <w:rFonts w:ascii="Times New Roman" w:hAnsi="Times New Roman"/>
          <w:sz w:val="24"/>
          <w:shd w:val="clear" w:color="auto" w:fill="FFFFFF"/>
        </w:rPr>
        <w:t> </w:t>
      </w:r>
      <w:r w:rsidRPr="00081070">
        <w:rPr>
          <w:rStyle w:val="serialtitle"/>
          <w:rFonts w:ascii="Times New Roman" w:hAnsi="Times New Roman"/>
          <w:i/>
          <w:sz w:val="24"/>
          <w:shd w:val="clear" w:color="auto" w:fill="FFFFFF"/>
        </w:rPr>
        <w:t>East European Politics</w:t>
      </w:r>
      <w:r w:rsidRPr="002D4697">
        <w:rPr>
          <w:rStyle w:val="serialtitle"/>
          <w:rFonts w:ascii="Times New Roman" w:hAnsi="Times New Roman"/>
          <w:sz w:val="24"/>
          <w:shd w:val="clear" w:color="auto" w:fill="FFFFFF"/>
        </w:rPr>
        <w:t>,</w:t>
      </w:r>
      <w:r w:rsidRPr="002D4697">
        <w:rPr>
          <w:rFonts w:ascii="Times New Roman" w:hAnsi="Times New Roman"/>
          <w:sz w:val="24"/>
          <w:shd w:val="clear" w:color="auto" w:fill="FFFFFF"/>
        </w:rPr>
        <w:t> </w:t>
      </w:r>
      <w:r w:rsidRPr="002D4697">
        <w:rPr>
          <w:rStyle w:val="volumeissue"/>
          <w:rFonts w:ascii="Times New Roman" w:hAnsi="Times New Roman"/>
          <w:sz w:val="24"/>
          <w:shd w:val="clear" w:color="auto" w:fill="FFFFFF"/>
        </w:rPr>
        <w:t>32:3,</w:t>
      </w:r>
      <w:r w:rsidRPr="002D4697">
        <w:rPr>
          <w:rFonts w:ascii="Times New Roman" w:hAnsi="Times New Roman"/>
          <w:sz w:val="24"/>
          <w:shd w:val="clear" w:color="auto" w:fill="FFFFFF"/>
        </w:rPr>
        <w:t> </w:t>
      </w:r>
      <w:r w:rsidRPr="002D4697">
        <w:rPr>
          <w:rStyle w:val="pagerange"/>
          <w:rFonts w:ascii="Times New Roman" w:hAnsi="Times New Roman"/>
          <w:sz w:val="24"/>
          <w:shd w:val="clear" w:color="auto" w:fill="FFFFFF"/>
        </w:rPr>
        <w:t>297-313</w:t>
      </w:r>
      <w:r>
        <w:rPr>
          <w:rStyle w:val="pagerange"/>
          <w:rFonts w:ascii="Times New Roman" w:hAnsi="Times New Roman"/>
          <w:sz w:val="24"/>
          <w:shd w:val="clear" w:color="auto" w:fill="FFFFFF"/>
        </w:rPr>
        <w:t>.</w:t>
      </w:r>
    </w:p>
    <w:p w14:paraId="3C5E851A" w14:textId="77777777" w:rsidR="00625845" w:rsidRPr="00223839" w:rsidRDefault="00625845" w:rsidP="00625845">
      <w:pPr>
        <w:pStyle w:val="ListeParagraf"/>
        <w:widowControl w:val="0"/>
        <w:numPr>
          <w:ilvl w:val="0"/>
          <w:numId w:val="26"/>
        </w:numPr>
        <w:spacing w:line="239" w:lineRule="auto"/>
        <w:rPr>
          <w:rFonts w:ascii="Times New Roman" w:hAnsi="Times New Roman"/>
          <w:szCs w:val="24"/>
        </w:rPr>
      </w:pPr>
      <w:r w:rsidRPr="00223839">
        <w:rPr>
          <w:rStyle w:val="hlfld-contribauthor"/>
          <w:rFonts w:ascii="Times New Roman" w:hAnsi="Times New Roman"/>
          <w:sz w:val="24"/>
        </w:rPr>
        <w:t>Berglund</w:t>
      </w:r>
      <w:r>
        <w:rPr>
          <w:rStyle w:val="hlfld-contribauthor"/>
          <w:rFonts w:ascii="Times New Roman" w:hAnsi="Times New Roman"/>
          <w:sz w:val="24"/>
        </w:rPr>
        <w:t>,</w:t>
      </w:r>
      <w:r w:rsidRPr="00223839">
        <w:rPr>
          <w:rStyle w:val="hlfld-contribauthor"/>
          <w:rFonts w:ascii="Times New Roman" w:hAnsi="Times New Roman"/>
          <w:sz w:val="24"/>
        </w:rPr>
        <w:t xml:space="preserve"> </w:t>
      </w:r>
      <w:r>
        <w:rPr>
          <w:rStyle w:val="hlfld-contribauthor"/>
          <w:rFonts w:ascii="Times New Roman" w:hAnsi="Times New Roman"/>
          <w:sz w:val="24"/>
        </w:rPr>
        <w:t>C</w:t>
      </w:r>
      <w:proofErr w:type="gramStart"/>
      <w:r>
        <w:rPr>
          <w:rStyle w:val="hlfld-contribauthor"/>
          <w:rFonts w:ascii="Times New Roman" w:hAnsi="Times New Roman"/>
          <w:sz w:val="24"/>
        </w:rPr>
        <w:t>.,</w:t>
      </w:r>
      <w:proofErr w:type="gramEnd"/>
      <w:r>
        <w:rPr>
          <w:rStyle w:val="hlfld-contribauthor"/>
          <w:rFonts w:ascii="Times New Roman" w:hAnsi="Times New Roman"/>
          <w:sz w:val="24"/>
        </w:rPr>
        <w:t xml:space="preserve"> </w:t>
      </w:r>
      <w:r w:rsidRPr="00223839">
        <w:rPr>
          <w:rStyle w:val="hlfld-contribauthor"/>
          <w:rFonts w:ascii="Times New Roman" w:hAnsi="Times New Roman"/>
          <w:sz w:val="24"/>
        </w:rPr>
        <w:t>Bolkvadze</w:t>
      </w:r>
      <w:r>
        <w:rPr>
          <w:rStyle w:val="hlfld-contribauthor"/>
          <w:rFonts w:ascii="Times New Roman" w:hAnsi="Times New Roman"/>
          <w:sz w:val="24"/>
        </w:rPr>
        <w:t>, K</w:t>
      </w:r>
      <w:r w:rsidRPr="00223839">
        <w:rPr>
          <w:rFonts w:ascii="Times New Roman" w:hAnsi="Times New Roman"/>
          <w:sz w:val="24"/>
        </w:rPr>
        <w:t>. (2022)</w:t>
      </w:r>
      <w:r>
        <w:rPr>
          <w:rFonts w:ascii="Times New Roman" w:hAnsi="Times New Roman"/>
          <w:sz w:val="24"/>
        </w:rPr>
        <w:t>.</w:t>
      </w:r>
      <w:r w:rsidRPr="00223839">
        <w:rPr>
          <w:rFonts w:ascii="Times New Roman" w:hAnsi="Times New Roman"/>
          <w:sz w:val="24"/>
        </w:rPr>
        <w:t> </w:t>
      </w:r>
      <w:hyperlink r:id="rId18" w:history="1">
        <w:r w:rsidRPr="00223839">
          <w:rPr>
            <w:rStyle w:val="Kpr"/>
            <w:rFonts w:ascii="Times New Roman" w:hAnsi="Times New Roman"/>
            <w:color w:val="auto"/>
            <w:sz w:val="24"/>
            <w:u w:val="none"/>
          </w:rPr>
          <w:t>Sons of the Soil or Servants of the Empire? Profiling the Guardians of Separatism in Abkhazia and South Ossetia</w:t>
        </w:r>
      </w:hyperlink>
      <w:r w:rsidRPr="00223839">
        <w:rPr>
          <w:rFonts w:ascii="Times New Roman" w:hAnsi="Times New Roman"/>
          <w:sz w:val="24"/>
        </w:rPr>
        <w:t>. </w:t>
      </w:r>
      <w:r w:rsidRPr="00223839">
        <w:rPr>
          <w:rStyle w:val="nlmsource"/>
          <w:rFonts w:ascii="Times New Roman" w:hAnsi="Times New Roman"/>
          <w:i/>
          <w:iCs/>
          <w:sz w:val="24"/>
        </w:rPr>
        <w:t>Problems of Post-Communism</w:t>
      </w:r>
      <w:r w:rsidRPr="00223839">
        <w:rPr>
          <w:rFonts w:ascii="Times New Roman" w:hAnsi="Times New Roman"/>
          <w:sz w:val="24"/>
        </w:rPr>
        <w:t>, 1-12.</w:t>
      </w:r>
    </w:p>
    <w:p w14:paraId="112514A2" w14:textId="77777777" w:rsidR="00625845" w:rsidRPr="00081070" w:rsidRDefault="00625845" w:rsidP="00625845">
      <w:pPr>
        <w:pStyle w:val="ListeParagraf"/>
        <w:widowControl w:val="0"/>
        <w:numPr>
          <w:ilvl w:val="0"/>
          <w:numId w:val="27"/>
        </w:numPr>
        <w:spacing w:line="239" w:lineRule="auto"/>
        <w:rPr>
          <w:rStyle w:val="pagerange"/>
          <w:rFonts w:ascii="Times New Roman" w:hAnsi="Times New Roman"/>
          <w:sz w:val="32"/>
          <w:szCs w:val="24"/>
        </w:rPr>
      </w:pPr>
      <w:r w:rsidRPr="00081070">
        <w:rPr>
          <w:rStyle w:val="authors"/>
          <w:rFonts w:ascii="Times New Roman" w:hAnsi="Times New Roman"/>
          <w:sz w:val="24"/>
          <w:shd w:val="clear" w:color="auto" w:fill="FFFFFF"/>
        </w:rPr>
        <w:t>Souleimanov, E. A</w:t>
      </w:r>
      <w:proofErr w:type="gramStart"/>
      <w:r w:rsidRPr="00081070">
        <w:rPr>
          <w:rStyle w:val="authors"/>
          <w:rFonts w:ascii="Times New Roman" w:hAnsi="Times New Roman"/>
          <w:sz w:val="24"/>
          <w:shd w:val="clear" w:color="auto" w:fill="FFFFFF"/>
        </w:rPr>
        <w:t>.,</w:t>
      </w:r>
      <w:proofErr w:type="gramEnd"/>
      <w:r w:rsidRPr="00081070">
        <w:rPr>
          <w:rStyle w:val="authors"/>
          <w:rFonts w:ascii="Times New Roman" w:hAnsi="Times New Roman"/>
          <w:sz w:val="24"/>
          <w:shd w:val="clear" w:color="auto" w:fill="FFFFFF"/>
        </w:rPr>
        <w:t xml:space="preserve"> Abrahamyan, E., Aliyev, H.</w:t>
      </w:r>
      <w:r w:rsidRPr="00081070">
        <w:rPr>
          <w:rFonts w:ascii="Times New Roman" w:hAnsi="Times New Roman"/>
          <w:sz w:val="24"/>
          <w:shd w:val="clear" w:color="auto" w:fill="FFFFFF"/>
        </w:rPr>
        <w:t> </w:t>
      </w:r>
      <w:r w:rsidRPr="00081070">
        <w:rPr>
          <w:rStyle w:val="Tarih1"/>
          <w:rFonts w:ascii="Times New Roman" w:hAnsi="Times New Roman"/>
          <w:sz w:val="24"/>
          <w:shd w:val="clear" w:color="auto" w:fill="FFFFFF"/>
        </w:rPr>
        <w:t>(2018).</w:t>
      </w:r>
      <w:r w:rsidRPr="00081070">
        <w:rPr>
          <w:rFonts w:ascii="Times New Roman" w:hAnsi="Times New Roman"/>
          <w:sz w:val="24"/>
          <w:shd w:val="clear" w:color="auto" w:fill="FFFFFF"/>
        </w:rPr>
        <w:t> </w:t>
      </w:r>
      <w:r w:rsidRPr="00081070">
        <w:rPr>
          <w:rStyle w:val="arttitle"/>
          <w:rFonts w:ascii="Times New Roman" w:hAnsi="Times New Roman"/>
          <w:sz w:val="24"/>
          <w:shd w:val="clear" w:color="auto" w:fill="FFFFFF"/>
        </w:rPr>
        <w:t>Unrecognized states as a means of coercive diplomacy? Assessing the role of Abkhazia and South Ossetia in Russia’s foreign policy in the South Caucasus.</w:t>
      </w:r>
      <w:r w:rsidRPr="00081070">
        <w:rPr>
          <w:rFonts w:ascii="Times New Roman" w:hAnsi="Times New Roman"/>
          <w:sz w:val="24"/>
          <w:shd w:val="clear" w:color="auto" w:fill="FFFFFF"/>
        </w:rPr>
        <w:t> </w:t>
      </w:r>
      <w:r w:rsidRPr="00081070">
        <w:rPr>
          <w:rStyle w:val="serialtitle"/>
          <w:rFonts w:ascii="Times New Roman" w:hAnsi="Times New Roman"/>
          <w:i/>
          <w:sz w:val="24"/>
          <w:shd w:val="clear" w:color="auto" w:fill="FFFFFF"/>
        </w:rPr>
        <w:t>Southeast European and Black Sea Studies</w:t>
      </w:r>
      <w:r w:rsidRPr="00081070">
        <w:rPr>
          <w:rStyle w:val="serialtitle"/>
          <w:rFonts w:ascii="Times New Roman" w:hAnsi="Times New Roman"/>
          <w:sz w:val="24"/>
          <w:shd w:val="clear" w:color="auto" w:fill="FFFFFF"/>
        </w:rPr>
        <w:t>,</w:t>
      </w:r>
      <w:r w:rsidRPr="00081070">
        <w:rPr>
          <w:rFonts w:ascii="Times New Roman" w:hAnsi="Times New Roman"/>
          <w:sz w:val="24"/>
          <w:shd w:val="clear" w:color="auto" w:fill="FFFFFF"/>
        </w:rPr>
        <w:t> </w:t>
      </w:r>
      <w:r w:rsidRPr="00081070">
        <w:rPr>
          <w:rStyle w:val="volumeissue"/>
          <w:rFonts w:ascii="Times New Roman" w:hAnsi="Times New Roman"/>
          <w:sz w:val="24"/>
          <w:shd w:val="clear" w:color="auto" w:fill="FFFFFF"/>
        </w:rPr>
        <w:t>18 (1),</w:t>
      </w:r>
      <w:r w:rsidRPr="00081070">
        <w:rPr>
          <w:rFonts w:ascii="Times New Roman" w:hAnsi="Times New Roman"/>
          <w:sz w:val="24"/>
          <w:shd w:val="clear" w:color="auto" w:fill="FFFFFF"/>
        </w:rPr>
        <w:t> </w:t>
      </w:r>
      <w:r w:rsidRPr="00081070">
        <w:rPr>
          <w:rStyle w:val="pagerange"/>
          <w:rFonts w:ascii="Times New Roman" w:hAnsi="Times New Roman"/>
          <w:sz w:val="24"/>
          <w:shd w:val="clear" w:color="auto" w:fill="FFFFFF"/>
        </w:rPr>
        <w:t>73-86.</w:t>
      </w:r>
    </w:p>
    <w:p w14:paraId="56954AB0" w14:textId="77777777" w:rsidR="00625845" w:rsidRDefault="00625845" w:rsidP="00625845">
      <w:pPr>
        <w:pStyle w:val="ListeParagraf"/>
        <w:widowControl w:val="0"/>
        <w:spacing w:line="239" w:lineRule="auto"/>
        <w:rPr>
          <w:rFonts w:ascii="Times New Roman" w:hAnsi="Times New Roman"/>
          <w:sz w:val="28"/>
          <w:szCs w:val="24"/>
        </w:rPr>
      </w:pPr>
    </w:p>
    <w:p w14:paraId="385F38D9" w14:textId="77777777" w:rsidR="00625845" w:rsidRPr="002D4697" w:rsidRDefault="00625845" w:rsidP="00625845">
      <w:pPr>
        <w:pStyle w:val="ListeParagraf"/>
        <w:widowControl w:val="0"/>
        <w:spacing w:line="239" w:lineRule="auto"/>
        <w:rPr>
          <w:rFonts w:ascii="Times New Roman" w:hAnsi="Times New Roman"/>
          <w:sz w:val="28"/>
          <w:szCs w:val="24"/>
        </w:rPr>
      </w:pPr>
    </w:p>
    <w:p w14:paraId="3814C0CA" w14:textId="77777777" w:rsidR="00625845" w:rsidRPr="002D4697" w:rsidRDefault="00625845" w:rsidP="00625845">
      <w:pPr>
        <w:widowControl w:val="0"/>
        <w:spacing w:line="239" w:lineRule="auto"/>
        <w:rPr>
          <w:rFonts w:ascii="Times New Roman" w:hAnsi="Times New Roman"/>
          <w:i/>
          <w:sz w:val="24"/>
          <w:szCs w:val="24"/>
          <w:u w:val="single"/>
        </w:rPr>
      </w:pPr>
      <w:r w:rsidRPr="002D4697">
        <w:rPr>
          <w:rFonts w:ascii="Times New Roman" w:hAnsi="Times New Roman"/>
          <w:i/>
          <w:sz w:val="24"/>
          <w:szCs w:val="24"/>
        </w:rPr>
        <w:tab/>
      </w:r>
      <w:r w:rsidRPr="002D4697">
        <w:rPr>
          <w:rFonts w:ascii="Times New Roman" w:hAnsi="Times New Roman"/>
          <w:i/>
          <w:sz w:val="24"/>
          <w:szCs w:val="24"/>
          <w:u w:val="single"/>
        </w:rPr>
        <w:t>7. Hafta Ek Okumaları</w:t>
      </w:r>
    </w:p>
    <w:p w14:paraId="0F34C4B3" w14:textId="77777777" w:rsidR="00625845" w:rsidRDefault="00625845" w:rsidP="00625845">
      <w:pPr>
        <w:widowControl w:val="0"/>
        <w:spacing w:line="239" w:lineRule="auto"/>
        <w:rPr>
          <w:rFonts w:ascii="Times New Roman" w:hAnsi="Times New Roman"/>
          <w:sz w:val="24"/>
          <w:szCs w:val="24"/>
        </w:rPr>
      </w:pPr>
    </w:p>
    <w:p w14:paraId="766ACD28" w14:textId="77777777" w:rsidR="00625845" w:rsidRPr="002D4697" w:rsidRDefault="00625845" w:rsidP="00625845">
      <w:pPr>
        <w:pStyle w:val="ListeParagraf"/>
        <w:widowControl w:val="0"/>
        <w:numPr>
          <w:ilvl w:val="0"/>
          <w:numId w:val="27"/>
        </w:numPr>
        <w:spacing w:line="239" w:lineRule="auto"/>
        <w:rPr>
          <w:rFonts w:ascii="Times New Roman" w:hAnsi="Times New Roman"/>
          <w:sz w:val="28"/>
          <w:szCs w:val="24"/>
        </w:rPr>
      </w:pPr>
      <w:r>
        <w:rPr>
          <w:rFonts w:ascii="Times New Roman" w:hAnsi="Times New Roman"/>
          <w:color w:val="181817"/>
          <w:sz w:val="24"/>
          <w:shd w:val="clear" w:color="auto" w:fill="FFFFFF"/>
        </w:rPr>
        <w:t>Ambrosio, T</w:t>
      </w:r>
      <w:proofErr w:type="gramStart"/>
      <w:r>
        <w:rPr>
          <w:rFonts w:ascii="Times New Roman" w:hAnsi="Times New Roman"/>
          <w:color w:val="181817"/>
          <w:sz w:val="24"/>
          <w:shd w:val="clear" w:color="auto" w:fill="FFFFFF"/>
        </w:rPr>
        <w:t>.,</w:t>
      </w:r>
      <w:proofErr w:type="gramEnd"/>
      <w:r w:rsidRPr="002D4697">
        <w:rPr>
          <w:rFonts w:ascii="Times New Roman" w:hAnsi="Times New Roman"/>
          <w:color w:val="181817"/>
          <w:sz w:val="24"/>
          <w:shd w:val="clear" w:color="auto" w:fill="FFFFFF"/>
        </w:rPr>
        <w:t xml:space="preserve"> Lange, W. (2016). The architecture of annexation? Russia's bilateral agreements with South Ossetia and Abkhazia. </w:t>
      </w:r>
      <w:r w:rsidRPr="002D4697">
        <w:rPr>
          <w:rFonts w:ascii="Times New Roman" w:hAnsi="Times New Roman"/>
          <w:i/>
          <w:iCs/>
          <w:color w:val="181817"/>
          <w:sz w:val="24"/>
          <w:bdr w:val="none" w:sz="0" w:space="0" w:color="auto" w:frame="1"/>
          <w:shd w:val="clear" w:color="auto" w:fill="FFFFFF"/>
        </w:rPr>
        <w:t>Nationalities Papers,</w:t>
      </w:r>
      <w:r w:rsidRPr="002D4697">
        <w:rPr>
          <w:rFonts w:ascii="Times New Roman" w:hAnsi="Times New Roman"/>
          <w:color w:val="181817"/>
          <w:sz w:val="24"/>
          <w:shd w:val="clear" w:color="auto" w:fill="FFFFFF"/>
        </w:rPr>
        <w:t> </w:t>
      </w:r>
      <w:r w:rsidRPr="002D4697">
        <w:rPr>
          <w:rFonts w:ascii="Times New Roman" w:hAnsi="Times New Roman"/>
          <w:i/>
          <w:iCs/>
          <w:color w:val="181817"/>
          <w:sz w:val="24"/>
          <w:bdr w:val="none" w:sz="0" w:space="0" w:color="auto" w:frame="1"/>
          <w:shd w:val="clear" w:color="auto" w:fill="FFFFFF"/>
        </w:rPr>
        <w:t>44</w:t>
      </w:r>
      <w:r>
        <w:rPr>
          <w:rFonts w:ascii="Times New Roman" w:hAnsi="Times New Roman"/>
          <w:i/>
          <w:iCs/>
          <w:color w:val="181817"/>
          <w:sz w:val="24"/>
          <w:bdr w:val="none" w:sz="0" w:space="0" w:color="auto" w:frame="1"/>
          <w:shd w:val="clear" w:color="auto" w:fill="FFFFFF"/>
        </w:rPr>
        <w:t xml:space="preserve"> </w:t>
      </w:r>
      <w:r>
        <w:rPr>
          <w:rFonts w:ascii="Times New Roman" w:hAnsi="Times New Roman"/>
          <w:color w:val="181817"/>
          <w:sz w:val="24"/>
          <w:shd w:val="clear" w:color="auto" w:fill="FFFFFF"/>
        </w:rPr>
        <w:t xml:space="preserve">(5), 673-693. </w:t>
      </w:r>
    </w:p>
    <w:p w14:paraId="7A4D7854" w14:textId="77777777" w:rsidR="00625845" w:rsidRPr="000221D6" w:rsidRDefault="00625845" w:rsidP="00625845">
      <w:pPr>
        <w:pStyle w:val="ListeParagraf"/>
        <w:widowControl w:val="0"/>
        <w:numPr>
          <w:ilvl w:val="0"/>
          <w:numId w:val="27"/>
        </w:numPr>
        <w:spacing w:line="239" w:lineRule="auto"/>
        <w:rPr>
          <w:rFonts w:ascii="Times New Roman" w:hAnsi="Times New Roman"/>
          <w:sz w:val="24"/>
          <w:szCs w:val="24"/>
        </w:rPr>
      </w:pPr>
      <w:r>
        <w:rPr>
          <w:rFonts w:ascii="Times New Roman" w:hAnsi="Times New Roman"/>
          <w:color w:val="000000"/>
          <w:sz w:val="24"/>
          <w:szCs w:val="24"/>
        </w:rPr>
        <w:t xml:space="preserve">Hopf, T. (2005). </w:t>
      </w:r>
      <w:r w:rsidRPr="00970B22">
        <w:rPr>
          <w:rFonts w:ascii="Times New Roman" w:hAnsi="Times New Roman"/>
          <w:color w:val="000000"/>
          <w:sz w:val="24"/>
          <w:szCs w:val="24"/>
        </w:rPr>
        <w:t>Identity, legitimacy, and the use of military force: Russia’s Great Power identities and mil</w:t>
      </w:r>
      <w:r>
        <w:rPr>
          <w:rFonts w:ascii="Times New Roman" w:hAnsi="Times New Roman"/>
          <w:color w:val="000000"/>
          <w:sz w:val="24"/>
          <w:szCs w:val="24"/>
        </w:rPr>
        <w:t>itary intervention in Abkhazia.</w:t>
      </w:r>
      <w:r w:rsidRPr="00970B22">
        <w:rPr>
          <w:rFonts w:ascii="Times New Roman" w:hAnsi="Times New Roman"/>
          <w:color w:val="000000"/>
          <w:sz w:val="24"/>
          <w:szCs w:val="24"/>
        </w:rPr>
        <w:t xml:space="preserve"> </w:t>
      </w:r>
      <w:r w:rsidRPr="00081070">
        <w:rPr>
          <w:rFonts w:ascii="Times New Roman" w:hAnsi="Times New Roman"/>
          <w:bCs/>
          <w:i/>
          <w:color w:val="000000"/>
          <w:sz w:val="24"/>
          <w:szCs w:val="24"/>
        </w:rPr>
        <w:t>Review of International Studies</w:t>
      </w:r>
      <w:r w:rsidRPr="00081070">
        <w:rPr>
          <w:rFonts w:ascii="Times New Roman" w:hAnsi="Times New Roman"/>
          <w:i/>
          <w:color w:val="000000"/>
          <w:sz w:val="24"/>
          <w:szCs w:val="24"/>
        </w:rPr>
        <w:t>,</w:t>
      </w:r>
      <w:r w:rsidRPr="00970B22">
        <w:rPr>
          <w:rFonts w:ascii="Times New Roman" w:hAnsi="Times New Roman"/>
          <w:color w:val="000000"/>
          <w:sz w:val="24"/>
          <w:szCs w:val="24"/>
        </w:rPr>
        <w:t xml:space="preserve"> </w:t>
      </w:r>
      <w:r>
        <w:rPr>
          <w:rFonts w:ascii="Times New Roman" w:hAnsi="Times New Roman"/>
          <w:color w:val="000000"/>
          <w:sz w:val="24"/>
          <w:szCs w:val="24"/>
        </w:rPr>
        <w:t xml:space="preserve">31, </w:t>
      </w:r>
      <w:r w:rsidRPr="00970B22">
        <w:rPr>
          <w:rFonts w:ascii="Times New Roman" w:hAnsi="Times New Roman"/>
          <w:color w:val="000000"/>
          <w:sz w:val="24"/>
          <w:szCs w:val="24"/>
        </w:rPr>
        <w:t>225-243.</w:t>
      </w:r>
    </w:p>
    <w:p w14:paraId="090E3803" w14:textId="77777777" w:rsidR="00625845" w:rsidRPr="002D4697" w:rsidRDefault="00625845" w:rsidP="00625845">
      <w:pPr>
        <w:pStyle w:val="ListeParagraf"/>
        <w:widowControl w:val="0"/>
        <w:numPr>
          <w:ilvl w:val="0"/>
          <w:numId w:val="27"/>
        </w:numPr>
        <w:spacing w:line="239" w:lineRule="auto"/>
        <w:rPr>
          <w:rStyle w:val="pagerange"/>
          <w:rFonts w:ascii="Times New Roman" w:hAnsi="Times New Roman"/>
          <w:sz w:val="24"/>
          <w:szCs w:val="24"/>
        </w:rPr>
      </w:pPr>
      <w:r w:rsidRPr="002D4697">
        <w:rPr>
          <w:rStyle w:val="authors"/>
          <w:rFonts w:ascii="Times New Roman" w:hAnsi="Times New Roman"/>
          <w:color w:val="333333"/>
          <w:sz w:val="24"/>
          <w:szCs w:val="24"/>
          <w:shd w:val="clear" w:color="auto" w:fill="FFFFFF"/>
        </w:rPr>
        <w:t xml:space="preserve">O’Loughlin, </w:t>
      </w:r>
      <w:r>
        <w:rPr>
          <w:rStyle w:val="authors"/>
          <w:rFonts w:ascii="Times New Roman" w:hAnsi="Times New Roman"/>
          <w:color w:val="333333"/>
          <w:sz w:val="24"/>
          <w:szCs w:val="24"/>
          <w:shd w:val="clear" w:color="auto" w:fill="FFFFFF"/>
        </w:rPr>
        <w:t>J</w:t>
      </w:r>
      <w:proofErr w:type="gramStart"/>
      <w:r>
        <w:rPr>
          <w:rStyle w:val="authors"/>
          <w:rFonts w:ascii="Times New Roman" w:hAnsi="Times New Roman"/>
          <w:color w:val="333333"/>
          <w:sz w:val="24"/>
          <w:szCs w:val="24"/>
          <w:shd w:val="clear" w:color="auto" w:fill="FFFFFF"/>
        </w:rPr>
        <w:t>.,</w:t>
      </w:r>
      <w:proofErr w:type="gramEnd"/>
      <w:r>
        <w:rPr>
          <w:rStyle w:val="authors"/>
          <w:rFonts w:ascii="Times New Roman" w:hAnsi="Times New Roman"/>
          <w:color w:val="333333"/>
          <w:sz w:val="24"/>
          <w:szCs w:val="24"/>
          <w:shd w:val="clear" w:color="auto" w:fill="FFFFFF"/>
        </w:rPr>
        <w:t xml:space="preserve"> </w:t>
      </w:r>
      <w:r w:rsidRPr="002D4697">
        <w:rPr>
          <w:rStyle w:val="authors"/>
          <w:rFonts w:ascii="Times New Roman" w:hAnsi="Times New Roman"/>
          <w:color w:val="333333"/>
          <w:sz w:val="24"/>
          <w:szCs w:val="24"/>
          <w:shd w:val="clear" w:color="auto" w:fill="FFFFFF"/>
        </w:rPr>
        <w:t>Kolossov</w:t>
      </w:r>
      <w:r>
        <w:rPr>
          <w:rStyle w:val="authors"/>
          <w:rFonts w:ascii="Times New Roman" w:hAnsi="Times New Roman"/>
          <w:color w:val="333333"/>
          <w:sz w:val="24"/>
          <w:szCs w:val="24"/>
          <w:shd w:val="clear" w:color="auto" w:fill="FFFFFF"/>
        </w:rPr>
        <w:t xml:space="preserve">, V., </w:t>
      </w:r>
      <w:r w:rsidRPr="002D4697">
        <w:rPr>
          <w:rStyle w:val="authors"/>
          <w:rFonts w:ascii="Times New Roman" w:hAnsi="Times New Roman"/>
          <w:color w:val="333333"/>
          <w:sz w:val="24"/>
          <w:szCs w:val="24"/>
          <w:shd w:val="clear" w:color="auto" w:fill="FFFFFF"/>
        </w:rPr>
        <w:t>Toal</w:t>
      </w:r>
      <w:r>
        <w:rPr>
          <w:rStyle w:val="authors"/>
          <w:rFonts w:ascii="Times New Roman" w:hAnsi="Times New Roman"/>
          <w:color w:val="333333"/>
          <w:sz w:val="24"/>
          <w:szCs w:val="24"/>
          <w:shd w:val="clear" w:color="auto" w:fill="FFFFFF"/>
        </w:rPr>
        <w:t>, G.</w:t>
      </w:r>
      <w:r w:rsidRPr="002D4697">
        <w:rPr>
          <w:rFonts w:ascii="Times New Roman" w:hAnsi="Times New Roman"/>
          <w:color w:val="333333"/>
          <w:sz w:val="24"/>
          <w:szCs w:val="24"/>
          <w:shd w:val="clear" w:color="auto" w:fill="FFFFFF"/>
        </w:rPr>
        <w:t> </w:t>
      </w:r>
      <w:r w:rsidRPr="002D4697">
        <w:rPr>
          <w:rStyle w:val="Tarih1"/>
          <w:rFonts w:ascii="Times New Roman" w:hAnsi="Times New Roman"/>
          <w:color w:val="333333"/>
          <w:sz w:val="24"/>
          <w:szCs w:val="24"/>
          <w:shd w:val="clear" w:color="auto" w:fill="FFFFFF"/>
        </w:rPr>
        <w:t>(2014)</w:t>
      </w:r>
      <w:r>
        <w:rPr>
          <w:rStyle w:val="Tarih1"/>
          <w:rFonts w:ascii="Times New Roman" w:hAnsi="Times New Roman"/>
          <w:color w:val="333333"/>
          <w:sz w:val="24"/>
          <w:szCs w:val="24"/>
          <w:shd w:val="clear" w:color="auto" w:fill="FFFFFF"/>
        </w:rPr>
        <w:t>.</w:t>
      </w:r>
      <w:r w:rsidRPr="002D4697">
        <w:rPr>
          <w:rFonts w:ascii="Times New Roman" w:hAnsi="Times New Roman"/>
          <w:color w:val="333333"/>
          <w:sz w:val="24"/>
          <w:szCs w:val="24"/>
          <w:shd w:val="clear" w:color="auto" w:fill="FFFFFF"/>
        </w:rPr>
        <w:t> </w:t>
      </w:r>
      <w:r w:rsidRPr="002D4697">
        <w:rPr>
          <w:rStyle w:val="arttitle"/>
          <w:rFonts w:ascii="Times New Roman" w:hAnsi="Times New Roman"/>
          <w:color w:val="333333"/>
          <w:sz w:val="24"/>
          <w:szCs w:val="24"/>
          <w:shd w:val="clear" w:color="auto" w:fill="FFFFFF"/>
        </w:rPr>
        <w:t>Inside the post-Soviet de facto states: a comparison of attitudes in Abkhazia, Nagorny Karabakh, South Ossetia, and Transnistria</w:t>
      </w:r>
      <w:r>
        <w:rPr>
          <w:rStyle w:val="arttitle"/>
          <w:rFonts w:ascii="Times New Roman" w:hAnsi="Times New Roman"/>
          <w:color w:val="333333"/>
          <w:sz w:val="24"/>
          <w:szCs w:val="24"/>
          <w:shd w:val="clear" w:color="auto" w:fill="FFFFFF"/>
        </w:rPr>
        <w:t>.</w:t>
      </w:r>
      <w:r w:rsidRPr="002D4697">
        <w:rPr>
          <w:rFonts w:ascii="Times New Roman" w:hAnsi="Times New Roman"/>
          <w:color w:val="333333"/>
          <w:sz w:val="24"/>
          <w:szCs w:val="24"/>
          <w:shd w:val="clear" w:color="auto" w:fill="FFFFFF"/>
        </w:rPr>
        <w:t> </w:t>
      </w:r>
      <w:r w:rsidRPr="00081070">
        <w:rPr>
          <w:rStyle w:val="serialtitle"/>
          <w:rFonts w:ascii="Times New Roman" w:hAnsi="Times New Roman"/>
          <w:i/>
          <w:color w:val="333333"/>
          <w:sz w:val="24"/>
          <w:szCs w:val="24"/>
          <w:shd w:val="clear" w:color="auto" w:fill="FFFFFF"/>
        </w:rPr>
        <w:t>Eurasian Geography and Economics</w:t>
      </w:r>
      <w:r w:rsidRPr="002D4697">
        <w:rPr>
          <w:rStyle w:val="serialtitle"/>
          <w:rFonts w:ascii="Times New Roman" w:hAnsi="Times New Roman"/>
          <w:color w:val="333333"/>
          <w:sz w:val="24"/>
          <w:szCs w:val="24"/>
          <w:shd w:val="clear" w:color="auto" w:fill="FFFFFF"/>
        </w:rPr>
        <w:t>,</w:t>
      </w:r>
      <w:r w:rsidRPr="002D4697">
        <w:rPr>
          <w:rFonts w:ascii="Times New Roman" w:hAnsi="Times New Roman"/>
          <w:color w:val="333333"/>
          <w:sz w:val="24"/>
          <w:szCs w:val="24"/>
          <w:shd w:val="clear" w:color="auto" w:fill="FFFFFF"/>
        </w:rPr>
        <w:t> </w:t>
      </w:r>
      <w:r w:rsidRPr="002D4697">
        <w:rPr>
          <w:rStyle w:val="volumeissue"/>
          <w:rFonts w:ascii="Times New Roman" w:hAnsi="Times New Roman"/>
          <w:color w:val="333333"/>
          <w:sz w:val="24"/>
          <w:szCs w:val="24"/>
          <w:shd w:val="clear" w:color="auto" w:fill="FFFFFF"/>
        </w:rPr>
        <w:t>55</w:t>
      </w:r>
      <w:r>
        <w:rPr>
          <w:rStyle w:val="volumeissue"/>
          <w:rFonts w:ascii="Times New Roman" w:hAnsi="Times New Roman"/>
          <w:color w:val="333333"/>
          <w:sz w:val="24"/>
          <w:szCs w:val="24"/>
          <w:shd w:val="clear" w:color="auto" w:fill="FFFFFF"/>
        </w:rPr>
        <w:t xml:space="preserve"> (</w:t>
      </w:r>
      <w:r w:rsidRPr="002D4697">
        <w:rPr>
          <w:rStyle w:val="volumeissue"/>
          <w:rFonts w:ascii="Times New Roman" w:hAnsi="Times New Roman"/>
          <w:color w:val="333333"/>
          <w:sz w:val="24"/>
          <w:szCs w:val="24"/>
          <w:shd w:val="clear" w:color="auto" w:fill="FFFFFF"/>
        </w:rPr>
        <w:t>5</w:t>
      </w:r>
      <w:r>
        <w:rPr>
          <w:rStyle w:val="volumeissue"/>
          <w:rFonts w:ascii="Times New Roman" w:hAnsi="Times New Roman"/>
          <w:color w:val="333333"/>
          <w:sz w:val="24"/>
          <w:szCs w:val="24"/>
          <w:shd w:val="clear" w:color="auto" w:fill="FFFFFF"/>
        </w:rPr>
        <w:t>),</w:t>
      </w:r>
      <w:r w:rsidRPr="002D4697">
        <w:rPr>
          <w:rFonts w:ascii="Times New Roman" w:hAnsi="Times New Roman"/>
          <w:color w:val="333333"/>
          <w:sz w:val="24"/>
          <w:szCs w:val="24"/>
          <w:shd w:val="clear" w:color="auto" w:fill="FFFFFF"/>
        </w:rPr>
        <w:t> </w:t>
      </w:r>
      <w:r w:rsidRPr="002D4697">
        <w:rPr>
          <w:rStyle w:val="pagerange"/>
          <w:rFonts w:ascii="Times New Roman" w:hAnsi="Times New Roman"/>
          <w:color w:val="333333"/>
          <w:sz w:val="24"/>
          <w:szCs w:val="24"/>
          <w:shd w:val="clear" w:color="auto" w:fill="FFFFFF"/>
        </w:rPr>
        <w:t>423-456</w:t>
      </w:r>
      <w:r>
        <w:rPr>
          <w:rStyle w:val="pagerange"/>
          <w:rFonts w:ascii="Times New Roman" w:hAnsi="Times New Roman"/>
          <w:color w:val="333333"/>
          <w:sz w:val="24"/>
          <w:szCs w:val="24"/>
          <w:shd w:val="clear" w:color="auto" w:fill="FFFFFF"/>
        </w:rPr>
        <w:t>.</w:t>
      </w:r>
    </w:p>
    <w:p w14:paraId="01878A8F" w14:textId="77777777" w:rsidR="00625845" w:rsidRPr="002D4697" w:rsidRDefault="00625845" w:rsidP="00625845">
      <w:pPr>
        <w:pStyle w:val="ListeParagraf"/>
        <w:widowControl w:val="0"/>
        <w:numPr>
          <w:ilvl w:val="0"/>
          <w:numId w:val="27"/>
        </w:numPr>
        <w:spacing w:line="239" w:lineRule="auto"/>
        <w:rPr>
          <w:rFonts w:ascii="Times New Roman" w:hAnsi="Times New Roman"/>
          <w:sz w:val="24"/>
          <w:szCs w:val="24"/>
        </w:rPr>
      </w:pPr>
      <w:r w:rsidRPr="002D4697">
        <w:rPr>
          <w:rFonts w:ascii="Times New Roman" w:hAnsi="Times New Roman"/>
          <w:color w:val="181817"/>
          <w:sz w:val="24"/>
          <w:shd w:val="clear" w:color="auto" w:fill="FFFFFF"/>
        </w:rPr>
        <w:t>Ryngaert, C</w:t>
      </w:r>
      <w:proofErr w:type="gramStart"/>
      <w:r w:rsidRPr="002D4697">
        <w:rPr>
          <w:rFonts w:ascii="Times New Roman" w:hAnsi="Times New Roman"/>
          <w:color w:val="181817"/>
          <w:sz w:val="24"/>
          <w:shd w:val="clear" w:color="auto" w:fill="FFFFFF"/>
        </w:rPr>
        <w:t>.,</w:t>
      </w:r>
      <w:proofErr w:type="gramEnd"/>
      <w:r w:rsidRPr="002D4697">
        <w:rPr>
          <w:rFonts w:ascii="Times New Roman" w:hAnsi="Times New Roman"/>
          <w:color w:val="181817"/>
          <w:sz w:val="24"/>
          <w:shd w:val="clear" w:color="auto" w:fill="FFFFFF"/>
        </w:rPr>
        <w:t xml:space="preserve"> Sobrie, S. (2011). Recognition of States: International Law or Realpolitik? The Practice of Recognition in the Wake of Kosovo, South Ossetia, and Abkhazia. </w:t>
      </w:r>
      <w:r w:rsidRPr="002D4697">
        <w:rPr>
          <w:rFonts w:ascii="Times New Roman" w:hAnsi="Times New Roman"/>
          <w:i/>
          <w:iCs/>
          <w:color w:val="181817"/>
          <w:sz w:val="24"/>
          <w:bdr w:val="none" w:sz="0" w:space="0" w:color="auto" w:frame="1"/>
          <w:shd w:val="clear" w:color="auto" w:fill="FFFFFF"/>
        </w:rPr>
        <w:t>Leiden Journal of International Law,</w:t>
      </w:r>
      <w:r w:rsidRPr="002D4697">
        <w:rPr>
          <w:rFonts w:ascii="Times New Roman" w:hAnsi="Times New Roman"/>
          <w:color w:val="181817"/>
          <w:sz w:val="24"/>
          <w:shd w:val="clear" w:color="auto" w:fill="FFFFFF"/>
        </w:rPr>
        <w:t> </w:t>
      </w:r>
      <w:r w:rsidRPr="002D4697">
        <w:rPr>
          <w:rFonts w:ascii="Times New Roman" w:hAnsi="Times New Roman"/>
          <w:i/>
          <w:iCs/>
          <w:color w:val="181817"/>
          <w:sz w:val="24"/>
          <w:bdr w:val="none" w:sz="0" w:space="0" w:color="auto" w:frame="1"/>
          <w:shd w:val="clear" w:color="auto" w:fill="FFFFFF"/>
        </w:rPr>
        <w:t xml:space="preserve">24 </w:t>
      </w:r>
      <w:r w:rsidRPr="002D4697">
        <w:rPr>
          <w:rFonts w:ascii="Times New Roman" w:hAnsi="Times New Roman"/>
          <w:color w:val="181817"/>
          <w:sz w:val="24"/>
          <w:shd w:val="clear" w:color="auto" w:fill="FFFFFF"/>
        </w:rPr>
        <w:t xml:space="preserve">(2), 467-490. </w:t>
      </w:r>
    </w:p>
    <w:p w14:paraId="47DB3DA8" w14:textId="77777777" w:rsidR="00625845" w:rsidRDefault="00625845" w:rsidP="00625845">
      <w:pPr>
        <w:widowControl w:val="0"/>
        <w:spacing w:line="239" w:lineRule="auto"/>
        <w:rPr>
          <w:rFonts w:ascii="Times New Roman" w:hAnsi="Times New Roman"/>
          <w:sz w:val="24"/>
          <w:szCs w:val="24"/>
        </w:rPr>
      </w:pPr>
    </w:p>
    <w:p w14:paraId="40D9283B" w14:textId="77777777" w:rsidR="00625845" w:rsidRPr="00172607" w:rsidRDefault="00625845" w:rsidP="00625845">
      <w:pPr>
        <w:widowControl w:val="0"/>
        <w:spacing w:line="239" w:lineRule="auto"/>
        <w:rPr>
          <w:rFonts w:ascii="Times New Roman" w:hAnsi="Times New Roman"/>
          <w:i/>
          <w:sz w:val="24"/>
          <w:szCs w:val="24"/>
          <w:u w:val="single"/>
        </w:rPr>
      </w:pPr>
      <w:r>
        <w:rPr>
          <w:rFonts w:ascii="Times New Roman" w:hAnsi="Times New Roman"/>
          <w:sz w:val="24"/>
          <w:szCs w:val="24"/>
        </w:rPr>
        <w:tab/>
      </w:r>
      <w:r w:rsidRPr="00172607">
        <w:rPr>
          <w:rFonts w:ascii="Times New Roman" w:hAnsi="Times New Roman"/>
          <w:i/>
          <w:sz w:val="24"/>
          <w:szCs w:val="24"/>
          <w:u w:val="single"/>
        </w:rPr>
        <w:t>8. Hafta Zorunlu Okumaları</w:t>
      </w:r>
    </w:p>
    <w:p w14:paraId="65E92856" w14:textId="77777777" w:rsidR="00625845" w:rsidRDefault="00625845" w:rsidP="00625845">
      <w:pPr>
        <w:widowControl w:val="0"/>
        <w:spacing w:line="239" w:lineRule="auto"/>
        <w:rPr>
          <w:rFonts w:ascii="Times New Roman" w:hAnsi="Times New Roman"/>
          <w:sz w:val="24"/>
          <w:szCs w:val="24"/>
        </w:rPr>
      </w:pPr>
    </w:p>
    <w:p w14:paraId="3CBD6154" w14:textId="77777777" w:rsidR="00625845" w:rsidRDefault="00625845" w:rsidP="00625845">
      <w:pPr>
        <w:pStyle w:val="ListeParagraf"/>
        <w:widowControl w:val="0"/>
        <w:numPr>
          <w:ilvl w:val="0"/>
          <w:numId w:val="28"/>
        </w:numPr>
        <w:spacing w:line="239" w:lineRule="auto"/>
        <w:rPr>
          <w:rFonts w:ascii="Times New Roman" w:hAnsi="Times New Roman"/>
          <w:sz w:val="24"/>
          <w:szCs w:val="24"/>
        </w:rPr>
      </w:pPr>
      <w:r w:rsidRPr="00A03469">
        <w:rPr>
          <w:rFonts w:ascii="Times New Roman" w:hAnsi="Times New Roman"/>
          <w:sz w:val="24"/>
          <w:szCs w:val="24"/>
        </w:rPr>
        <w:t>Erbaş, G. (2020). Dağlık Karabağ Meselesi: Bölgesel Güvenlik Dinami</w:t>
      </w:r>
      <w:r>
        <w:rPr>
          <w:rFonts w:ascii="Times New Roman" w:hAnsi="Times New Roman"/>
          <w:sz w:val="24"/>
          <w:szCs w:val="24"/>
        </w:rPr>
        <w:t>kleri Üzerine Bir Değerlendirme.</w:t>
      </w:r>
      <w:r w:rsidRPr="00A03469">
        <w:rPr>
          <w:rFonts w:ascii="Times New Roman" w:hAnsi="Times New Roman"/>
          <w:sz w:val="24"/>
          <w:szCs w:val="24"/>
        </w:rPr>
        <w:t xml:space="preserve"> </w:t>
      </w:r>
      <w:r w:rsidRPr="00081070">
        <w:rPr>
          <w:rFonts w:ascii="Times New Roman" w:hAnsi="Times New Roman"/>
          <w:i/>
          <w:sz w:val="24"/>
          <w:szCs w:val="24"/>
        </w:rPr>
        <w:t>Güvenlik Çalışmaları Dergisi</w:t>
      </w:r>
      <w:r>
        <w:rPr>
          <w:rFonts w:ascii="Times New Roman" w:hAnsi="Times New Roman"/>
          <w:sz w:val="24"/>
          <w:szCs w:val="24"/>
        </w:rPr>
        <w:t>, 22 (2)</w:t>
      </w:r>
      <w:r w:rsidRPr="00A03469">
        <w:rPr>
          <w:rFonts w:ascii="Times New Roman" w:hAnsi="Times New Roman"/>
          <w:sz w:val="24"/>
          <w:szCs w:val="24"/>
        </w:rPr>
        <w:t>, 167-181</w:t>
      </w:r>
      <w:r>
        <w:rPr>
          <w:rFonts w:ascii="Times New Roman" w:hAnsi="Times New Roman"/>
          <w:sz w:val="24"/>
          <w:szCs w:val="24"/>
        </w:rPr>
        <w:t>.</w:t>
      </w:r>
    </w:p>
    <w:p w14:paraId="484BB78B" w14:textId="77777777" w:rsidR="00625845" w:rsidRPr="00A03469" w:rsidRDefault="00625845" w:rsidP="00625845">
      <w:pPr>
        <w:pStyle w:val="ListeParagraf"/>
        <w:widowControl w:val="0"/>
        <w:numPr>
          <w:ilvl w:val="0"/>
          <w:numId w:val="28"/>
        </w:numPr>
        <w:spacing w:line="239" w:lineRule="auto"/>
        <w:rPr>
          <w:rFonts w:ascii="Times New Roman" w:hAnsi="Times New Roman"/>
          <w:sz w:val="24"/>
          <w:szCs w:val="24"/>
        </w:rPr>
      </w:pPr>
      <w:r w:rsidRPr="00A03469">
        <w:rPr>
          <w:rFonts w:ascii="Times New Roman" w:hAnsi="Times New Roman"/>
          <w:sz w:val="24"/>
          <w:szCs w:val="24"/>
        </w:rPr>
        <w:t xml:space="preserve">Ergun </w:t>
      </w:r>
      <w:r>
        <w:rPr>
          <w:rFonts w:ascii="Times New Roman" w:hAnsi="Times New Roman"/>
          <w:sz w:val="24"/>
          <w:szCs w:val="24"/>
        </w:rPr>
        <w:t>A</w:t>
      </w:r>
      <w:proofErr w:type="gramStart"/>
      <w:r>
        <w:rPr>
          <w:rFonts w:ascii="Times New Roman" w:hAnsi="Times New Roman"/>
          <w:sz w:val="24"/>
          <w:szCs w:val="24"/>
        </w:rPr>
        <w:t>.,</w:t>
      </w:r>
      <w:proofErr w:type="gramEnd"/>
      <w:r>
        <w:rPr>
          <w:rFonts w:ascii="Times New Roman" w:hAnsi="Times New Roman"/>
          <w:sz w:val="24"/>
          <w:szCs w:val="24"/>
        </w:rPr>
        <w:t xml:space="preserve"> </w:t>
      </w:r>
      <w:r w:rsidRPr="00A03469">
        <w:rPr>
          <w:rFonts w:ascii="Times New Roman" w:hAnsi="Times New Roman"/>
          <w:sz w:val="24"/>
          <w:szCs w:val="24"/>
        </w:rPr>
        <w:t xml:space="preserve">Aliyev, </w:t>
      </w:r>
      <w:r>
        <w:rPr>
          <w:rFonts w:ascii="Times New Roman" w:hAnsi="Times New Roman"/>
          <w:sz w:val="24"/>
          <w:szCs w:val="24"/>
        </w:rPr>
        <w:t xml:space="preserve">A. </w:t>
      </w:r>
      <w:r w:rsidRPr="00A03469">
        <w:rPr>
          <w:rFonts w:ascii="Times New Roman" w:hAnsi="Times New Roman"/>
          <w:sz w:val="24"/>
          <w:szCs w:val="24"/>
        </w:rPr>
        <w:t>An Account on Karaba</w:t>
      </w:r>
      <w:r>
        <w:rPr>
          <w:rFonts w:ascii="Times New Roman" w:hAnsi="Times New Roman"/>
          <w:sz w:val="24"/>
          <w:szCs w:val="24"/>
        </w:rPr>
        <w:t>kh War: Why Now and Then What?.</w:t>
      </w:r>
      <w:r w:rsidRPr="00A03469">
        <w:rPr>
          <w:rFonts w:ascii="Times New Roman" w:hAnsi="Times New Roman"/>
          <w:sz w:val="24"/>
          <w:szCs w:val="24"/>
        </w:rPr>
        <w:t xml:space="preserve"> </w:t>
      </w:r>
      <w:r w:rsidRPr="00081070">
        <w:rPr>
          <w:rFonts w:ascii="Times New Roman" w:hAnsi="Times New Roman"/>
          <w:i/>
          <w:sz w:val="24"/>
          <w:szCs w:val="24"/>
        </w:rPr>
        <w:t>Panorama</w:t>
      </w:r>
      <w:r w:rsidRPr="00A03469">
        <w:rPr>
          <w:rFonts w:ascii="Times New Roman" w:hAnsi="Times New Roman"/>
          <w:sz w:val="24"/>
          <w:szCs w:val="24"/>
        </w:rPr>
        <w:t>, E-publication, 10 Kasım 2020, https://www.uikpanorama.com/blog/2020/11/09/an-accounton-karabakh-war-why-now-and-then-what/</w:t>
      </w:r>
    </w:p>
    <w:p w14:paraId="1BCD3C25" w14:textId="77777777" w:rsidR="00625845" w:rsidRDefault="00625845" w:rsidP="00625845">
      <w:pPr>
        <w:pStyle w:val="ListeParagraf"/>
        <w:widowControl w:val="0"/>
        <w:numPr>
          <w:ilvl w:val="0"/>
          <w:numId w:val="28"/>
        </w:numPr>
        <w:spacing w:line="239" w:lineRule="auto"/>
        <w:rPr>
          <w:rFonts w:ascii="Times New Roman" w:hAnsi="Times New Roman"/>
          <w:sz w:val="24"/>
          <w:szCs w:val="24"/>
        </w:rPr>
      </w:pPr>
      <w:r>
        <w:rPr>
          <w:rFonts w:ascii="Times New Roman" w:hAnsi="Times New Roman"/>
          <w:sz w:val="24"/>
          <w:szCs w:val="24"/>
        </w:rPr>
        <w:t>Yavuz, M.H</w:t>
      </w:r>
      <w:proofErr w:type="gramStart"/>
      <w:r>
        <w:rPr>
          <w:rFonts w:ascii="Times New Roman" w:hAnsi="Times New Roman"/>
          <w:sz w:val="24"/>
          <w:szCs w:val="24"/>
        </w:rPr>
        <w:t>.,</w:t>
      </w:r>
      <w:proofErr w:type="gramEnd"/>
      <w:r>
        <w:rPr>
          <w:rFonts w:ascii="Times New Roman" w:hAnsi="Times New Roman"/>
          <w:sz w:val="24"/>
          <w:szCs w:val="24"/>
        </w:rPr>
        <w:t xml:space="preserve"> </w:t>
      </w:r>
      <w:r w:rsidRPr="00A03469">
        <w:rPr>
          <w:rFonts w:ascii="Times New Roman" w:hAnsi="Times New Roman"/>
          <w:sz w:val="24"/>
          <w:szCs w:val="24"/>
        </w:rPr>
        <w:t>Huseynov, V. (2020), The Second Karabakh War: Russia vs. Turkey?.</w:t>
      </w:r>
      <w:r>
        <w:rPr>
          <w:rFonts w:ascii="Times New Roman" w:hAnsi="Times New Roman"/>
          <w:sz w:val="24"/>
          <w:szCs w:val="24"/>
        </w:rPr>
        <w:t xml:space="preserve"> Middle East Policy, 27 (4).</w:t>
      </w:r>
      <w:r w:rsidRPr="00A03469">
        <w:rPr>
          <w:rFonts w:ascii="Times New Roman" w:hAnsi="Times New Roman"/>
          <w:sz w:val="24"/>
          <w:szCs w:val="24"/>
        </w:rPr>
        <w:t xml:space="preserve"> 103-118.</w:t>
      </w:r>
    </w:p>
    <w:p w14:paraId="2B891974" w14:textId="77777777" w:rsidR="00625845" w:rsidRDefault="00625845" w:rsidP="00625845">
      <w:pPr>
        <w:widowControl w:val="0"/>
        <w:spacing w:line="239" w:lineRule="auto"/>
        <w:rPr>
          <w:rFonts w:ascii="Times New Roman" w:hAnsi="Times New Roman"/>
          <w:sz w:val="24"/>
          <w:szCs w:val="24"/>
        </w:rPr>
      </w:pPr>
    </w:p>
    <w:p w14:paraId="45A251F4" w14:textId="77777777" w:rsidR="00625845" w:rsidRPr="00172607" w:rsidRDefault="00625845" w:rsidP="00625845">
      <w:pPr>
        <w:widowControl w:val="0"/>
        <w:spacing w:line="239" w:lineRule="auto"/>
        <w:rPr>
          <w:rFonts w:ascii="Times New Roman" w:hAnsi="Times New Roman"/>
          <w:i/>
          <w:sz w:val="24"/>
          <w:szCs w:val="24"/>
          <w:u w:val="single"/>
        </w:rPr>
      </w:pPr>
      <w:r>
        <w:rPr>
          <w:rFonts w:ascii="Times New Roman" w:hAnsi="Times New Roman"/>
          <w:sz w:val="24"/>
          <w:szCs w:val="24"/>
        </w:rPr>
        <w:tab/>
      </w:r>
      <w:r w:rsidRPr="00172607">
        <w:rPr>
          <w:rFonts w:ascii="Times New Roman" w:hAnsi="Times New Roman"/>
          <w:i/>
          <w:sz w:val="24"/>
          <w:szCs w:val="24"/>
          <w:u w:val="single"/>
        </w:rPr>
        <w:t>8. Hafta Ek Okumaları</w:t>
      </w:r>
    </w:p>
    <w:p w14:paraId="7F2EDD2C" w14:textId="77777777" w:rsidR="00625845" w:rsidRDefault="00625845" w:rsidP="00625845">
      <w:pPr>
        <w:widowControl w:val="0"/>
        <w:spacing w:line="239" w:lineRule="auto"/>
        <w:rPr>
          <w:rFonts w:ascii="Times New Roman" w:hAnsi="Times New Roman"/>
          <w:sz w:val="24"/>
          <w:szCs w:val="24"/>
        </w:rPr>
      </w:pPr>
    </w:p>
    <w:p w14:paraId="43E7D187" w14:textId="77777777" w:rsidR="00625845" w:rsidRDefault="00625845" w:rsidP="00625845">
      <w:pPr>
        <w:pStyle w:val="ListeParagraf"/>
        <w:widowControl w:val="0"/>
        <w:numPr>
          <w:ilvl w:val="0"/>
          <w:numId w:val="28"/>
        </w:numPr>
        <w:spacing w:line="239" w:lineRule="auto"/>
        <w:rPr>
          <w:rFonts w:ascii="Times New Roman" w:hAnsi="Times New Roman"/>
          <w:sz w:val="24"/>
          <w:szCs w:val="24"/>
        </w:rPr>
      </w:pPr>
      <w:r>
        <w:rPr>
          <w:rFonts w:ascii="Times New Roman" w:hAnsi="Times New Roman"/>
          <w:sz w:val="24"/>
          <w:szCs w:val="24"/>
        </w:rPr>
        <w:t>Eminoğlu, A</w:t>
      </w:r>
      <w:proofErr w:type="gramStart"/>
      <w:r>
        <w:rPr>
          <w:rFonts w:ascii="Times New Roman" w:hAnsi="Times New Roman"/>
          <w:sz w:val="24"/>
          <w:szCs w:val="24"/>
        </w:rPr>
        <w:t>.,</w:t>
      </w:r>
      <w:proofErr w:type="gramEnd"/>
      <w:r w:rsidRPr="00A03469">
        <w:rPr>
          <w:rFonts w:ascii="Times New Roman" w:hAnsi="Times New Roman"/>
          <w:sz w:val="24"/>
          <w:szCs w:val="24"/>
        </w:rPr>
        <w:t xml:space="preserve"> Aydın Deniz, Y. (2021). ABD ve Rusya Ekseninde Dağlık-Karabağ’da Çatışma Çözümünü</w:t>
      </w:r>
      <w:r>
        <w:rPr>
          <w:rFonts w:ascii="Times New Roman" w:hAnsi="Times New Roman"/>
          <w:sz w:val="24"/>
          <w:szCs w:val="24"/>
        </w:rPr>
        <w:t xml:space="preserve"> Geciktiren Güç Dengesi Sistemi. </w:t>
      </w:r>
      <w:r w:rsidRPr="00081070">
        <w:rPr>
          <w:rFonts w:ascii="Times New Roman" w:hAnsi="Times New Roman"/>
          <w:i/>
          <w:sz w:val="24"/>
          <w:szCs w:val="24"/>
        </w:rPr>
        <w:t>Akdeniz İİBF Dergisi</w:t>
      </w:r>
      <w:r>
        <w:rPr>
          <w:rFonts w:ascii="Times New Roman" w:hAnsi="Times New Roman"/>
          <w:sz w:val="24"/>
          <w:szCs w:val="24"/>
        </w:rPr>
        <w:t>, 21 (2), 245-255.</w:t>
      </w:r>
    </w:p>
    <w:p w14:paraId="2F5DFB4A" w14:textId="77777777" w:rsidR="00625845" w:rsidRDefault="00625845" w:rsidP="00625845">
      <w:pPr>
        <w:pStyle w:val="ListeParagraf"/>
        <w:widowControl w:val="0"/>
        <w:numPr>
          <w:ilvl w:val="0"/>
          <w:numId w:val="28"/>
        </w:numPr>
        <w:spacing w:line="239" w:lineRule="auto"/>
        <w:rPr>
          <w:rFonts w:ascii="Times New Roman" w:hAnsi="Times New Roman"/>
          <w:sz w:val="24"/>
          <w:szCs w:val="24"/>
        </w:rPr>
      </w:pPr>
      <w:r>
        <w:rPr>
          <w:rFonts w:ascii="Times New Roman" w:hAnsi="Times New Roman"/>
          <w:sz w:val="24"/>
          <w:szCs w:val="24"/>
        </w:rPr>
        <w:t>Özsoy, B</w:t>
      </w:r>
      <w:proofErr w:type="gramStart"/>
      <w:r>
        <w:rPr>
          <w:rFonts w:ascii="Times New Roman" w:hAnsi="Times New Roman"/>
          <w:sz w:val="24"/>
          <w:szCs w:val="24"/>
        </w:rPr>
        <w:t>.,</w:t>
      </w:r>
      <w:proofErr w:type="gramEnd"/>
      <w:r w:rsidRPr="00A03469">
        <w:rPr>
          <w:rFonts w:ascii="Times New Roman" w:hAnsi="Times New Roman"/>
          <w:sz w:val="24"/>
          <w:szCs w:val="24"/>
        </w:rPr>
        <w:t xml:space="preserve"> Aydemir Baş, F. B. (2022). Küresel Çözümsüzlükten Vatan Muharebesine: Dağlık Karabağ’da Minsk Grubu’nun</w:t>
      </w:r>
      <w:r>
        <w:rPr>
          <w:rFonts w:ascii="Times New Roman" w:hAnsi="Times New Roman"/>
          <w:sz w:val="24"/>
          <w:szCs w:val="24"/>
        </w:rPr>
        <w:t xml:space="preserve"> Rolü Üzerine Bir Değerlendirme</w:t>
      </w:r>
      <w:r w:rsidRPr="00A03469">
        <w:rPr>
          <w:rFonts w:ascii="Times New Roman" w:hAnsi="Times New Roman"/>
          <w:sz w:val="24"/>
          <w:szCs w:val="24"/>
        </w:rPr>
        <w:t xml:space="preserve">. </w:t>
      </w:r>
      <w:r w:rsidRPr="00081070">
        <w:rPr>
          <w:rFonts w:ascii="Times New Roman" w:hAnsi="Times New Roman"/>
          <w:i/>
          <w:sz w:val="24"/>
          <w:szCs w:val="24"/>
        </w:rPr>
        <w:t>Süleyman Demirel Üniversitesi Vizyoner Dergisi,</w:t>
      </w:r>
      <w:r>
        <w:rPr>
          <w:rFonts w:ascii="Times New Roman" w:hAnsi="Times New Roman"/>
          <w:sz w:val="24"/>
          <w:szCs w:val="24"/>
        </w:rPr>
        <w:t xml:space="preserve"> 13 (33)</w:t>
      </w:r>
      <w:r w:rsidRPr="00A03469">
        <w:rPr>
          <w:rFonts w:ascii="Times New Roman" w:hAnsi="Times New Roman"/>
          <w:sz w:val="24"/>
          <w:szCs w:val="24"/>
        </w:rPr>
        <w:t>, 143-1</w:t>
      </w:r>
      <w:r>
        <w:rPr>
          <w:rFonts w:ascii="Times New Roman" w:hAnsi="Times New Roman"/>
          <w:sz w:val="24"/>
          <w:szCs w:val="24"/>
        </w:rPr>
        <w:t>60.</w:t>
      </w:r>
    </w:p>
    <w:p w14:paraId="437E1827" w14:textId="77777777" w:rsidR="00625845" w:rsidRPr="00164219" w:rsidRDefault="00625845" w:rsidP="00625845">
      <w:pPr>
        <w:widowControl w:val="0"/>
        <w:spacing w:line="239" w:lineRule="auto"/>
        <w:rPr>
          <w:rFonts w:ascii="Times New Roman" w:hAnsi="Times New Roman"/>
          <w:sz w:val="24"/>
          <w:szCs w:val="24"/>
        </w:rPr>
      </w:pPr>
    </w:p>
    <w:p w14:paraId="57717AF1" w14:textId="77777777" w:rsidR="00625845" w:rsidRPr="00A860B4" w:rsidRDefault="00625845" w:rsidP="00625845">
      <w:pPr>
        <w:widowControl w:val="0"/>
        <w:spacing w:line="239" w:lineRule="auto"/>
        <w:rPr>
          <w:rFonts w:ascii="Times New Roman" w:hAnsi="Times New Roman"/>
          <w:i/>
          <w:sz w:val="24"/>
          <w:szCs w:val="24"/>
          <w:u w:val="single"/>
        </w:rPr>
      </w:pPr>
      <w:r>
        <w:rPr>
          <w:rFonts w:ascii="Times New Roman" w:hAnsi="Times New Roman"/>
          <w:sz w:val="24"/>
          <w:szCs w:val="24"/>
        </w:rPr>
        <w:tab/>
      </w:r>
      <w:r w:rsidRPr="00A860B4">
        <w:rPr>
          <w:rFonts w:ascii="Times New Roman" w:hAnsi="Times New Roman"/>
          <w:i/>
          <w:sz w:val="24"/>
          <w:szCs w:val="24"/>
          <w:u w:val="single"/>
        </w:rPr>
        <w:t>9. Hafta Zorunlu Okumaları</w:t>
      </w:r>
    </w:p>
    <w:p w14:paraId="3786432C" w14:textId="77777777" w:rsidR="00625845" w:rsidRDefault="00625845" w:rsidP="00625845">
      <w:pPr>
        <w:widowControl w:val="0"/>
        <w:spacing w:line="239" w:lineRule="auto"/>
        <w:rPr>
          <w:rFonts w:ascii="Times New Roman" w:hAnsi="Times New Roman"/>
          <w:sz w:val="24"/>
          <w:szCs w:val="24"/>
        </w:rPr>
      </w:pPr>
    </w:p>
    <w:p w14:paraId="34CBBDBC" w14:textId="77777777" w:rsidR="00625845" w:rsidRPr="00172607" w:rsidRDefault="00625845" w:rsidP="00625845">
      <w:pPr>
        <w:pStyle w:val="ListeParagraf"/>
        <w:widowControl w:val="0"/>
        <w:numPr>
          <w:ilvl w:val="0"/>
          <w:numId w:val="26"/>
        </w:numPr>
        <w:spacing w:line="239" w:lineRule="auto"/>
        <w:rPr>
          <w:rFonts w:ascii="Times New Roman" w:hAnsi="Times New Roman"/>
          <w:sz w:val="28"/>
          <w:szCs w:val="24"/>
        </w:rPr>
      </w:pPr>
      <w:r>
        <w:rPr>
          <w:rFonts w:ascii="Times New Roman" w:hAnsi="Times New Roman"/>
          <w:color w:val="000000"/>
          <w:spacing w:val="-5"/>
          <w:sz w:val="24"/>
        </w:rPr>
        <w:t>Dueck, C</w:t>
      </w:r>
      <w:proofErr w:type="gramStart"/>
      <w:r>
        <w:rPr>
          <w:rFonts w:ascii="Times New Roman" w:hAnsi="Times New Roman"/>
          <w:color w:val="000000"/>
          <w:spacing w:val="-5"/>
          <w:sz w:val="24"/>
        </w:rPr>
        <w:t>.,</w:t>
      </w:r>
      <w:proofErr w:type="gramEnd"/>
      <w:r w:rsidRPr="00172607">
        <w:rPr>
          <w:rFonts w:ascii="Times New Roman" w:hAnsi="Times New Roman"/>
          <w:color w:val="000000"/>
          <w:spacing w:val="-5"/>
          <w:sz w:val="24"/>
        </w:rPr>
        <w:t xml:space="preserve"> Takeyh, R. (2007). Iran’s Nuclear Challenge. </w:t>
      </w:r>
      <w:r w:rsidRPr="00172607">
        <w:rPr>
          <w:rFonts w:ascii="Times New Roman" w:hAnsi="Times New Roman"/>
          <w:i/>
          <w:iCs/>
          <w:color w:val="000000"/>
          <w:spacing w:val="-5"/>
          <w:sz w:val="24"/>
        </w:rPr>
        <w:t>Political Science Quarterly</w:t>
      </w:r>
      <w:r w:rsidRPr="00172607">
        <w:rPr>
          <w:rFonts w:ascii="Times New Roman" w:hAnsi="Times New Roman"/>
          <w:color w:val="000000"/>
          <w:spacing w:val="-5"/>
          <w:sz w:val="24"/>
        </w:rPr>
        <w:t>, </w:t>
      </w:r>
      <w:r w:rsidRPr="00172607">
        <w:rPr>
          <w:rFonts w:ascii="Times New Roman" w:hAnsi="Times New Roman"/>
          <w:iCs/>
          <w:color w:val="000000"/>
          <w:spacing w:val="-5"/>
          <w:sz w:val="24"/>
        </w:rPr>
        <w:t xml:space="preserve">122 </w:t>
      </w:r>
      <w:r w:rsidRPr="00172607">
        <w:rPr>
          <w:rFonts w:ascii="Times New Roman" w:hAnsi="Times New Roman"/>
          <w:color w:val="000000"/>
          <w:spacing w:val="-5"/>
          <w:sz w:val="24"/>
        </w:rPr>
        <w:t>(2), 189–205.</w:t>
      </w:r>
    </w:p>
    <w:p w14:paraId="073AAB78" w14:textId="77777777" w:rsidR="00625845" w:rsidRPr="003A6C11" w:rsidRDefault="00625845" w:rsidP="00625845">
      <w:pPr>
        <w:pStyle w:val="ListeParagraf"/>
        <w:widowControl w:val="0"/>
        <w:numPr>
          <w:ilvl w:val="0"/>
          <w:numId w:val="26"/>
        </w:numPr>
        <w:spacing w:line="239" w:lineRule="auto"/>
        <w:rPr>
          <w:rFonts w:ascii="Times New Roman" w:hAnsi="Times New Roman"/>
          <w:sz w:val="24"/>
          <w:szCs w:val="24"/>
        </w:rPr>
      </w:pPr>
      <w:r w:rsidRPr="00172607">
        <w:rPr>
          <w:rFonts w:ascii="Times New Roman" w:hAnsi="Times New Roman"/>
          <w:color w:val="333333"/>
          <w:sz w:val="24"/>
          <w:szCs w:val="24"/>
          <w:shd w:val="clear" w:color="auto" w:fill="FFFFFF"/>
        </w:rPr>
        <w:t>Moshirzadeh, H. (2007). Discursive Foundations of Iran’s Nuclear Policy. </w:t>
      </w:r>
      <w:r w:rsidRPr="00172607">
        <w:rPr>
          <w:rFonts w:ascii="Times New Roman" w:hAnsi="Times New Roman"/>
          <w:i/>
          <w:iCs/>
          <w:color w:val="333333"/>
          <w:sz w:val="24"/>
          <w:szCs w:val="24"/>
          <w:shd w:val="clear" w:color="auto" w:fill="FFFFFF"/>
        </w:rPr>
        <w:t>Security Dialogue</w:t>
      </w:r>
      <w:r w:rsidRPr="00172607">
        <w:rPr>
          <w:rFonts w:ascii="Times New Roman" w:hAnsi="Times New Roman"/>
          <w:color w:val="333333"/>
          <w:sz w:val="24"/>
          <w:szCs w:val="24"/>
          <w:shd w:val="clear" w:color="auto" w:fill="FFFFFF"/>
        </w:rPr>
        <w:t>, </w:t>
      </w:r>
      <w:r w:rsidRPr="003A6C11">
        <w:rPr>
          <w:rFonts w:ascii="Times New Roman" w:hAnsi="Times New Roman"/>
          <w:iCs/>
          <w:color w:val="333333"/>
          <w:sz w:val="24"/>
          <w:szCs w:val="24"/>
          <w:shd w:val="clear" w:color="auto" w:fill="FFFFFF"/>
        </w:rPr>
        <w:t xml:space="preserve">38 </w:t>
      </w:r>
      <w:r w:rsidRPr="00172607">
        <w:rPr>
          <w:rFonts w:ascii="Times New Roman" w:hAnsi="Times New Roman"/>
          <w:color w:val="333333"/>
          <w:sz w:val="24"/>
          <w:szCs w:val="24"/>
          <w:shd w:val="clear" w:color="auto" w:fill="FFFFFF"/>
        </w:rPr>
        <w:t>(4), 521–543.</w:t>
      </w:r>
    </w:p>
    <w:p w14:paraId="70D0C9B9" w14:textId="77777777" w:rsidR="00625845" w:rsidRPr="003A6C11" w:rsidRDefault="00625845" w:rsidP="00625845">
      <w:pPr>
        <w:pStyle w:val="ListeParagraf"/>
        <w:widowControl w:val="0"/>
        <w:numPr>
          <w:ilvl w:val="0"/>
          <w:numId w:val="26"/>
        </w:numPr>
        <w:spacing w:line="239" w:lineRule="auto"/>
        <w:rPr>
          <w:rFonts w:ascii="Times New Roman" w:hAnsi="Times New Roman"/>
          <w:sz w:val="28"/>
          <w:szCs w:val="24"/>
        </w:rPr>
      </w:pPr>
      <w:r w:rsidRPr="003A6C11">
        <w:rPr>
          <w:rStyle w:val="authors"/>
          <w:rFonts w:ascii="Times New Roman" w:hAnsi="Times New Roman"/>
          <w:color w:val="333333"/>
          <w:sz w:val="24"/>
          <w:shd w:val="clear" w:color="auto" w:fill="FFFFFF"/>
        </w:rPr>
        <w:t>Tarock</w:t>
      </w:r>
      <w:r>
        <w:rPr>
          <w:rStyle w:val="authors"/>
          <w:rFonts w:ascii="Times New Roman" w:hAnsi="Times New Roman"/>
          <w:color w:val="333333"/>
          <w:sz w:val="24"/>
          <w:shd w:val="clear" w:color="auto" w:fill="FFFFFF"/>
        </w:rPr>
        <w:t>, A.</w:t>
      </w:r>
      <w:r w:rsidRPr="003A6C11">
        <w:rPr>
          <w:rFonts w:ascii="Times New Roman" w:hAnsi="Times New Roman"/>
          <w:color w:val="333333"/>
          <w:sz w:val="24"/>
          <w:shd w:val="clear" w:color="auto" w:fill="FFFFFF"/>
        </w:rPr>
        <w:t> </w:t>
      </w:r>
      <w:r w:rsidRPr="003A6C11">
        <w:rPr>
          <w:rStyle w:val="Tarih1"/>
          <w:rFonts w:ascii="Times New Roman" w:hAnsi="Times New Roman"/>
          <w:color w:val="333333"/>
          <w:sz w:val="24"/>
          <w:shd w:val="clear" w:color="auto" w:fill="FFFFFF"/>
        </w:rPr>
        <w:t>(2006)</w:t>
      </w:r>
      <w:r>
        <w:rPr>
          <w:rStyle w:val="Tarih1"/>
          <w:rFonts w:ascii="Times New Roman" w:hAnsi="Times New Roman"/>
          <w:color w:val="333333"/>
          <w:sz w:val="24"/>
          <w:shd w:val="clear" w:color="auto" w:fill="FFFFFF"/>
        </w:rPr>
        <w:t>.</w:t>
      </w:r>
      <w:r w:rsidRPr="003A6C11">
        <w:rPr>
          <w:rFonts w:ascii="Times New Roman" w:hAnsi="Times New Roman"/>
          <w:color w:val="333333"/>
          <w:sz w:val="24"/>
          <w:shd w:val="clear" w:color="auto" w:fill="FFFFFF"/>
        </w:rPr>
        <w:t> </w:t>
      </w:r>
      <w:r w:rsidRPr="003A6C11">
        <w:rPr>
          <w:rStyle w:val="arttitle"/>
          <w:rFonts w:ascii="Times New Roman" w:hAnsi="Times New Roman"/>
          <w:color w:val="333333"/>
          <w:sz w:val="24"/>
          <w:shd w:val="clear" w:color="auto" w:fill="FFFFFF"/>
        </w:rPr>
        <w:t xml:space="preserve">Iran's nuclear programme and the </w:t>
      </w:r>
      <w:r>
        <w:rPr>
          <w:rStyle w:val="arttitle"/>
          <w:rFonts w:ascii="Times New Roman" w:hAnsi="Times New Roman"/>
          <w:color w:val="333333"/>
          <w:sz w:val="24"/>
          <w:shd w:val="clear" w:color="auto" w:fill="FFFFFF"/>
        </w:rPr>
        <w:t>West.</w:t>
      </w:r>
      <w:r w:rsidRPr="003A6C11">
        <w:rPr>
          <w:rFonts w:ascii="Times New Roman" w:hAnsi="Times New Roman"/>
          <w:color w:val="333333"/>
          <w:sz w:val="24"/>
          <w:shd w:val="clear" w:color="auto" w:fill="FFFFFF"/>
        </w:rPr>
        <w:t> </w:t>
      </w:r>
      <w:r w:rsidRPr="00081070">
        <w:rPr>
          <w:rStyle w:val="serialtitle"/>
          <w:rFonts w:ascii="Times New Roman" w:hAnsi="Times New Roman"/>
          <w:i/>
          <w:color w:val="333333"/>
          <w:sz w:val="24"/>
          <w:shd w:val="clear" w:color="auto" w:fill="FFFFFF"/>
        </w:rPr>
        <w:t>Third World Quarterly</w:t>
      </w:r>
      <w:r w:rsidRPr="003A6C11">
        <w:rPr>
          <w:rStyle w:val="serialtitle"/>
          <w:rFonts w:ascii="Times New Roman" w:hAnsi="Times New Roman"/>
          <w:color w:val="333333"/>
          <w:sz w:val="24"/>
          <w:shd w:val="clear" w:color="auto" w:fill="FFFFFF"/>
        </w:rPr>
        <w:t>,</w:t>
      </w:r>
      <w:r w:rsidRPr="003A6C11">
        <w:rPr>
          <w:rFonts w:ascii="Times New Roman" w:hAnsi="Times New Roman"/>
          <w:color w:val="333333"/>
          <w:sz w:val="24"/>
          <w:shd w:val="clear" w:color="auto" w:fill="FFFFFF"/>
        </w:rPr>
        <w:t> </w:t>
      </w:r>
      <w:r>
        <w:rPr>
          <w:rStyle w:val="volumeissue"/>
          <w:rFonts w:ascii="Times New Roman" w:hAnsi="Times New Roman"/>
          <w:color w:val="333333"/>
          <w:sz w:val="24"/>
          <w:shd w:val="clear" w:color="auto" w:fill="FFFFFF"/>
        </w:rPr>
        <w:t>27 (</w:t>
      </w:r>
      <w:r w:rsidRPr="003A6C11">
        <w:rPr>
          <w:rStyle w:val="volumeissue"/>
          <w:rFonts w:ascii="Times New Roman" w:hAnsi="Times New Roman"/>
          <w:color w:val="333333"/>
          <w:sz w:val="24"/>
          <w:shd w:val="clear" w:color="auto" w:fill="FFFFFF"/>
        </w:rPr>
        <w:t>4</w:t>
      </w:r>
      <w:r>
        <w:rPr>
          <w:rStyle w:val="volumeissue"/>
          <w:rFonts w:ascii="Times New Roman" w:hAnsi="Times New Roman"/>
          <w:color w:val="333333"/>
          <w:sz w:val="24"/>
          <w:shd w:val="clear" w:color="auto" w:fill="FFFFFF"/>
        </w:rPr>
        <w:t>),</w:t>
      </w:r>
      <w:r w:rsidRPr="003A6C11">
        <w:rPr>
          <w:rFonts w:ascii="Times New Roman" w:hAnsi="Times New Roman"/>
          <w:color w:val="333333"/>
          <w:sz w:val="24"/>
          <w:shd w:val="clear" w:color="auto" w:fill="FFFFFF"/>
        </w:rPr>
        <w:t> </w:t>
      </w:r>
      <w:r w:rsidRPr="003A6C11">
        <w:rPr>
          <w:rStyle w:val="pagerange"/>
          <w:rFonts w:ascii="Times New Roman" w:hAnsi="Times New Roman"/>
          <w:color w:val="333333"/>
          <w:sz w:val="24"/>
          <w:shd w:val="clear" w:color="auto" w:fill="FFFFFF"/>
        </w:rPr>
        <w:t>645-664</w:t>
      </w:r>
      <w:r>
        <w:rPr>
          <w:rStyle w:val="pagerange"/>
          <w:rFonts w:ascii="Times New Roman" w:hAnsi="Times New Roman"/>
          <w:color w:val="333333"/>
          <w:sz w:val="24"/>
          <w:shd w:val="clear" w:color="auto" w:fill="FFFFFF"/>
        </w:rPr>
        <w:t>.</w:t>
      </w:r>
    </w:p>
    <w:p w14:paraId="14D7A1B7" w14:textId="77777777" w:rsidR="00625845" w:rsidRDefault="00625845" w:rsidP="00625845">
      <w:pPr>
        <w:widowControl w:val="0"/>
        <w:spacing w:line="239" w:lineRule="auto"/>
        <w:rPr>
          <w:rFonts w:ascii="Times New Roman" w:hAnsi="Times New Roman"/>
          <w:sz w:val="24"/>
          <w:szCs w:val="24"/>
        </w:rPr>
      </w:pPr>
    </w:p>
    <w:p w14:paraId="2F63A559" w14:textId="77777777" w:rsidR="00625845" w:rsidRPr="00A860B4" w:rsidRDefault="00625845" w:rsidP="00625845">
      <w:pPr>
        <w:widowControl w:val="0"/>
        <w:spacing w:line="239" w:lineRule="auto"/>
        <w:rPr>
          <w:rFonts w:ascii="Times New Roman" w:hAnsi="Times New Roman"/>
          <w:i/>
          <w:sz w:val="24"/>
          <w:szCs w:val="24"/>
          <w:u w:val="single"/>
        </w:rPr>
      </w:pPr>
      <w:r>
        <w:rPr>
          <w:rFonts w:ascii="Times New Roman" w:hAnsi="Times New Roman"/>
          <w:sz w:val="24"/>
          <w:szCs w:val="24"/>
        </w:rPr>
        <w:tab/>
      </w:r>
      <w:r w:rsidRPr="00A860B4">
        <w:rPr>
          <w:rFonts w:ascii="Times New Roman" w:hAnsi="Times New Roman"/>
          <w:i/>
          <w:sz w:val="24"/>
          <w:szCs w:val="24"/>
          <w:u w:val="single"/>
        </w:rPr>
        <w:t>9. Hafta Ek Okumaları</w:t>
      </w:r>
    </w:p>
    <w:p w14:paraId="1CCB2632" w14:textId="77777777" w:rsidR="00625845" w:rsidRDefault="00625845" w:rsidP="00625845">
      <w:pPr>
        <w:widowControl w:val="0"/>
        <w:spacing w:line="239" w:lineRule="auto"/>
        <w:rPr>
          <w:rFonts w:ascii="Times New Roman" w:hAnsi="Times New Roman"/>
          <w:sz w:val="24"/>
          <w:szCs w:val="24"/>
        </w:rPr>
      </w:pPr>
    </w:p>
    <w:p w14:paraId="3884FDFE" w14:textId="77777777" w:rsidR="00625845" w:rsidRDefault="00625845" w:rsidP="00625845">
      <w:pPr>
        <w:pStyle w:val="ListeParagraf"/>
        <w:widowControl w:val="0"/>
        <w:numPr>
          <w:ilvl w:val="0"/>
          <w:numId w:val="26"/>
        </w:numPr>
        <w:spacing w:line="239" w:lineRule="auto"/>
        <w:rPr>
          <w:rFonts w:ascii="Times New Roman" w:hAnsi="Times New Roman"/>
          <w:sz w:val="24"/>
          <w:szCs w:val="24"/>
        </w:rPr>
      </w:pPr>
      <w:r w:rsidRPr="00172607">
        <w:rPr>
          <w:rFonts w:ascii="Times New Roman" w:hAnsi="Times New Roman"/>
          <w:sz w:val="24"/>
          <w:szCs w:val="24"/>
        </w:rPr>
        <w:t>Askeroğlu, S. (2022). İran-Rusya ilişkileri: St</w:t>
      </w:r>
      <w:r>
        <w:rPr>
          <w:rFonts w:ascii="Times New Roman" w:hAnsi="Times New Roman"/>
          <w:sz w:val="24"/>
          <w:szCs w:val="24"/>
        </w:rPr>
        <w:t>ratejik ortaklık mı rekabet mi</w:t>
      </w:r>
      <w:proofErr w:type="gramStart"/>
      <w:r>
        <w:rPr>
          <w:rFonts w:ascii="Times New Roman" w:hAnsi="Times New Roman"/>
          <w:sz w:val="24"/>
          <w:szCs w:val="24"/>
        </w:rPr>
        <w:t>?</w:t>
      </w:r>
      <w:r w:rsidRPr="00172607">
        <w:rPr>
          <w:rFonts w:ascii="Times New Roman" w:hAnsi="Times New Roman"/>
          <w:sz w:val="24"/>
          <w:szCs w:val="24"/>
        </w:rPr>
        <w:t>.</w:t>
      </w:r>
      <w:proofErr w:type="gramEnd"/>
      <w:r w:rsidRPr="00172607">
        <w:rPr>
          <w:rFonts w:ascii="Times New Roman" w:hAnsi="Times New Roman"/>
          <w:sz w:val="24"/>
          <w:szCs w:val="24"/>
        </w:rPr>
        <w:t xml:space="preserve"> </w:t>
      </w:r>
      <w:r w:rsidRPr="00081070">
        <w:rPr>
          <w:rFonts w:ascii="Times New Roman" w:hAnsi="Times New Roman"/>
          <w:i/>
          <w:sz w:val="24"/>
          <w:szCs w:val="24"/>
        </w:rPr>
        <w:t>Ömer Halisdemir Üniversitesi İktisadi ve İdari Bilimler Fakültesi Dergisi</w:t>
      </w:r>
      <w:r>
        <w:rPr>
          <w:rFonts w:ascii="Times New Roman" w:hAnsi="Times New Roman"/>
          <w:sz w:val="24"/>
          <w:szCs w:val="24"/>
        </w:rPr>
        <w:t>, 15 (3)</w:t>
      </w:r>
      <w:r w:rsidRPr="00172607">
        <w:rPr>
          <w:rFonts w:ascii="Times New Roman" w:hAnsi="Times New Roman"/>
          <w:sz w:val="24"/>
          <w:szCs w:val="24"/>
        </w:rPr>
        <w:t>, 577-594</w:t>
      </w:r>
      <w:r>
        <w:rPr>
          <w:rFonts w:ascii="Times New Roman" w:hAnsi="Times New Roman"/>
          <w:sz w:val="24"/>
          <w:szCs w:val="24"/>
        </w:rPr>
        <w:t>.</w:t>
      </w:r>
    </w:p>
    <w:p w14:paraId="6110CB18" w14:textId="77777777" w:rsidR="00625845" w:rsidRPr="00A860B4"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color w:val="000000"/>
          <w:sz w:val="24"/>
          <w:szCs w:val="24"/>
        </w:rPr>
        <w:lastRenderedPageBreak/>
        <w:t xml:space="preserve">Freedman, R. O. (2006). </w:t>
      </w:r>
      <w:r w:rsidRPr="00970B22">
        <w:rPr>
          <w:rFonts w:ascii="Times New Roman" w:hAnsi="Times New Roman"/>
          <w:color w:val="000000"/>
          <w:sz w:val="24"/>
          <w:szCs w:val="24"/>
        </w:rPr>
        <w:t>Putin, Iran,</w:t>
      </w:r>
      <w:r>
        <w:rPr>
          <w:rFonts w:ascii="Times New Roman" w:hAnsi="Times New Roman"/>
          <w:color w:val="000000"/>
          <w:sz w:val="24"/>
          <w:szCs w:val="24"/>
        </w:rPr>
        <w:t xml:space="preserve"> and the Nuclear Weapons Issue.</w:t>
      </w:r>
      <w:r w:rsidRPr="00970B22">
        <w:rPr>
          <w:rFonts w:ascii="Times New Roman" w:hAnsi="Times New Roman"/>
          <w:color w:val="000000"/>
          <w:sz w:val="24"/>
          <w:szCs w:val="24"/>
        </w:rPr>
        <w:t xml:space="preserve"> </w:t>
      </w:r>
      <w:r w:rsidRPr="00172607">
        <w:rPr>
          <w:rFonts w:ascii="Times New Roman" w:hAnsi="Times New Roman"/>
          <w:bCs/>
          <w:i/>
          <w:color w:val="000000"/>
          <w:sz w:val="24"/>
          <w:szCs w:val="24"/>
        </w:rPr>
        <w:t>Problems of Post-Communism</w:t>
      </w:r>
      <w:r>
        <w:rPr>
          <w:rFonts w:ascii="Times New Roman" w:hAnsi="Times New Roman"/>
          <w:color w:val="000000"/>
          <w:sz w:val="24"/>
          <w:szCs w:val="24"/>
        </w:rPr>
        <w:t>, 53 (</w:t>
      </w:r>
      <w:r w:rsidRPr="00970B22">
        <w:rPr>
          <w:rFonts w:ascii="Times New Roman" w:hAnsi="Times New Roman"/>
          <w:color w:val="000000"/>
          <w:sz w:val="24"/>
          <w:szCs w:val="24"/>
        </w:rPr>
        <w:t>2</w:t>
      </w:r>
      <w:r>
        <w:rPr>
          <w:rFonts w:ascii="Times New Roman" w:hAnsi="Times New Roman"/>
          <w:color w:val="000000"/>
          <w:sz w:val="24"/>
          <w:szCs w:val="24"/>
        </w:rPr>
        <w:t xml:space="preserve">), </w:t>
      </w:r>
      <w:r w:rsidRPr="00970B22">
        <w:rPr>
          <w:rFonts w:ascii="Times New Roman" w:hAnsi="Times New Roman"/>
          <w:color w:val="000000"/>
          <w:sz w:val="24"/>
          <w:szCs w:val="24"/>
        </w:rPr>
        <w:t>39-48.</w:t>
      </w:r>
    </w:p>
    <w:p w14:paraId="5C4C3F0B" w14:textId="77777777" w:rsidR="00625845"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sz w:val="24"/>
          <w:szCs w:val="24"/>
        </w:rPr>
        <w:t>Gül, M</w:t>
      </w:r>
      <w:proofErr w:type="gramStart"/>
      <w:r>
        <w:rPr>
          <w:rFonts w:ascii="Times New Roman" w:hAnsi="Times New Roman"/>
          <w:sz w:val="24"/>
          <w:szCs w:val="24"/>
        </w:rPr>
        <w:t>.,</w:t>
      </w:r>
      <w:proofErr w:type="gramEnd"/>
      <w:r w:rsidRPr="00172607">
        <w:rPr>
          <w:rFonts w:ascii="Times New Roman" w:hAnsi="Times New Roman"/>
          <w:sz w:val="24"/>
          <w:szCs w:val="24"/>
        </w:rPr>
        <w:t xml:space="preserve"> Karapınar, E. (2020). İRAN NÜKLE</w:t>
      </w:r>
      <w:r>
        <w:rPr>
          <w:rFonts w:ascii="Times New Roman" w:hAnsi="Times New Roman"/>
          <w:sz w:val="24"/>
          <w:szCs w:val="24"/>
        </w:rPr>
        <w:t>ER KRİZİ VE ZORLAYICI DİPLOMASİ</w:t>
      </w:r>
      <w:r w:rsidRPr="00172607">
        <w:rPr>
          <w:rFonts w:ascii="Times New Roman" w:hAnsi="Times New Roman"/>
          <w:sz w:val="24"/>
          <w:szCs w:val="24"/>
        </w:rPr>
        <w:t xml:space="preserve">. </w:t>
      </w:r>
      <w:r w:rsidRPr="00081070">
        <w:rPr>
          <w:rFonts w:ascii="Times New Roman" w:hAnsi="Times New Roman"/>
          <w:i/>
          <w:sz w:val="24"/>
          <w:szCs w:val="24"/>
        </w:rPr>
        <w:t>Süleyman Demirel Üniversitesi Vizyoner Dergisi</w:t>
      </w:r>
      <w:r>
        <w:rPr>
          <w:rFonts w:ascii="Times New Roman" w:hAnsi="Times New Roman"/>
          <w:sz w:val="24"/>
          <w:szCs w:val="24"/>
        </w:rPr>
        <w:t>, 11 (26), 279-290</w:t>
      </w:r>
      <w:r w:rsidRPr="00172607">
        <w:rPr>
          <w:rFonts w:ascii="Times New Roman" w:hAnsi="Times New Roman"/>
          <w:sz w:val="24"/>
          <w:szCs w:val="24"/>
        </w:rPr>
        <w:t>.</w:t>
      </w:r>
    </w:p>
    <w:p w14:paraId="741B7557" w14:textId="77777777" w:rsidR="00625845" w:rsidRPr="00164219" w:rsidRDefault="00625845" w:rsidP="00625845">
      <w:pPr>
        <w:widowControl w:val="0"/>
        <w:spacing w:line="239" w:lineRule="auto"/>
        <w:rPr>
          <w:rFonts w:ascii="Times New Roman" w:hAnsi="Times New Roman"/>
          <w:sz w:val="24"/>
          <w:szCs w:val="24"/>
        </w:rPr>
      </w:pPr>
    </w:p>
    <w:p w14:paraId="5C717D78" w14:textId="77777777" w:rsidR="00625845" w:rsidRPr="00C82240" w:rsidRDefault="00625845" w:rsidP="00625845">
      <w:pPr>
        <w:widowControl w:val="0"/>
        <w:spacing w:line="239" w:lineRule="auto"/>
        <w:rPr>
          <w:rFonts w:ascii="Times New Roman" w:hAnsi="Times New Roman"/>
          <w:i/>
          <w:sz w:val="24"/>
          <w:szCs w:val="24"/>
          <w:u w:val="single"/>
        </w:rPr>
      </w:pPr>
      <w:r>
        <w:rPr>
          <w:rFonts w:ascii="Times New Roman" w:hAnsi="Times New Roman"/>
          <w:sz w:val="24"/>
          <w:szCs w:val="24"/>
        </w:rPr>
        <w:tab/>
      </w:r>
      <w:r w:rsidRPr="00C82240">
        <w:rPr>
          <w:rFonts w:ascii="Times New Roman" w:hAnsi="Times New Roman"/>
          <w:i/>
          <w:sz w:val="24"/>
          <w:szCs w:val="24"/>
          <w:u w:val="single"/>
        </w:rPr>
        <w:t>10. Hafta Zorunlu Okumaları</w:t>
      </w:r>
    </w:p>
    <w:p w14:paraId="08E74FF8" w14:textId="77777777" w:rsidR="00625845" w:rsidRDefault="00625845" w:rsidP="00625845">
      <w:pPr>
        <w:widowControl w:val="0"/>
        <w:spacing w:line="239" w:lineRule="auto"/>
        <w:rPr>
          <w:rFonts w:ascii="Times New Roman" w:hAnsi="Times New Roman"/>
          <w:sz w:val="24"/>
          <w:szCs w:val="24"/>
        </w:rPr>
      </w:pPr>
    </w:p>
    <w:p w14:paraId="2CF39BBC" w14:textId="77777777" w:rsidR="00625845" w:rsidRDefault="00625845" w:rsidP="00625845">
      <w:pPr>
        <w:pStyle w:val="ListeParagraf"/>
        <w:widowControl w:val="0"/>
        <w:numPr>
          <w:ilvl w:val="0"/>
          <w:numId w:val="33"/>
        </w:numPr>
        <w:spacing w:line="239" w:lineRule="auto"/>
        <w:rPr>
          <w:rStyle w:val="pagerange"/>
          <w:rFonts w:ascii="Times New Roman" w:hAnsi="Times New Roman"/>
          <w:sz w:val="24"/>
          <w:szCs w:val="24"/>
        </w:rPr>
      </w:pPr>
      <w:r>
        <w:rPr>
          <w:rStyle w:val="pagerange"/>
          <w:rFonts w:ascii="Times New Roman" w:hAnsi="Times New Roman"/>
          <w:sz w:val="24"/>
          <w:szCs w:val="24"/>
        </w:rPr>
        <w:t xml:space="preserve">Aydın, </w:t>
      </w:r>
      <w:r w:rsidRPr="00687BEB">
        <w:rPr>
          <w:rStyle w:val="pagerange"/>
          <w:rFonts w:ascii="Times New Roman" w:hAnsi="Times New Roman"/>
          <w:sz w:val="24"/>
          <w:szCs w:val="24"/>
        </w:rPr>
        <w:t>A</w:t>
      </w:r>
      <w:r>
        <w:rPr>
          <w:rStyle w:val="pagerange"/>
          <w:rFonts w:ascii="Times New Roman" w:hAnsi="Times New Roman"/>
          <w:sz w:val="24"/>
          <w:szCs w:val="24"/>
        </w:rPr>
        <w:t>.</w:t>
      </w:r>
      <w:r w:rsidRPr="00687BEB">
        <w:rPr>
          <w:rStyle w:val="pagerange"/>
          <w:rFonts w:ascii="Times New Roman" w:hAnsi="Times New Roman"/>
          <w:sz w:val="24"/>
          <w:szCs w:val="24"/>
        </w:rPr>
        <w:t xml:space="preserve"> (2016). ORTA ASYA'DAKİ GÜVENLİK SORUNLARININ ÇÖZÜMÜNDE ŞANGAY İŞBİRLİĞİ ÖRGÜTÜ'NÜN ETKİNLİĞİ. </w:t>
      </w:r>
      <w:r w:rsidRPr="00081070">
        <w:rPr>
          <w:rStyle w:val="pagerange"/>
          <w:rFonts w:ascii="Times New Roman" w:hAnsi="Times New Roman"/>
          <w:i/>
          <w:sz w:val="24"/>
          <w:szCs w:val="24"/>
        </w:rPr>
        <w:t>Turkish Studies (Elektronik),</w:t>
      </w:r>
      <w:r w:rsidRPr="00687BEB">
        <w:rPr>
          <w:rStyle w:val="pagerange"/>
          <w:rFonts w:ascii="Times New Roman" w:hAnsi="Times New Roman"/>
          <w:sz w:val="24"/>
          <w:szCs w:val="24"/>
        </w:rPr>
        <w:t xml:space="preserve"> 11</w:t>
      </w:r>
      <w:r>
        <w:rPr>
          <w:rStyle w:val="pagerange"/>
          <w:rFonts w:ascii="Times New Roman" w:hAnsi="Times New Roman"/>
          <w:sz w:val="24"/>
          <w:szCs w:val="24"/>
        </w:rPr>
        <w:t xml:space="preserve"> </w:t>
      </w:r>
      <w:r w:rsidRPr="00687BEB">
        <w:rPr>
          <w:rStyle w:val="pagerange"/>
          <w:rFonts w:ascii="Times New Roman" w:hAnsi="Times New Roman"/>
          <w:sz w:val="24"/>
          <w:szCs w:val="24"/>
        </w:rPr>
        <w:t>(1), 145 - 160.</w:t>
      </w:r>
    </w:p>
    <w:p w14:paraId="18AA4F72" w14:textId="77777777" w:rsidR="00625845" w:rsidRDefault="00625845" w:rsidP="00625845">
      <w:pPr>
        <w:pStyle w:val="ListeParagraf"/>
        <w:widowControl w:val="0"/>
        <w:numPr>
          <w:ilvl w:val="0"/>
          <w:numId w:val="33"/>
        </w:numPr>
        <w:spacing w:line="239" w:lineRule="auto"/>
        <w:rPr>
          <w:rStyle w:val="pagerange"/>
          <w:rFonts w:ascii="Times New Roman" w:hAnsi="Times New Roman"/>
          <w:sz w:val="24"/>
          <w:szCs w:val="24"/>
        </w:rPr>
      </w:pPr>
      <w:r w:rsidRPr="00687BEB">
        <w:rPr>
          <w:rStyle w:val="pagerange"/>
          <w:rFonts w:ascii="Times New Roman" w:hAnsi="Times New Roman"/>
          <w:sz w:val="24"/>
          <w:szCs w:val="24"/>
        </w:rPr>
        <w:t>Kodaman,  . Y. (2008). TÜRKİSTAN ÜZERİNDE ÇİN HALK CUMHURİYETİ’NİN RUSYA FEDERASYONU VE AMERİKA BİRLEŞ</w:t>
      </w:r>
      <w:r>
        <w:rPr>
          <w:rStyle w:val="pagerange"/>
          <w:rFonts w:ascii="Times New Roman" w:hAnsi="Times New Roman"/>
          <w:sz w:val="24"/>
          <w:szCs w:val="24"/>
        </w:rPr>
        <w:t>İK DEVLETLERİ İLE OLAN REKABETİ</w:t>
      </w:r>
      <w:r w:rsidRPr="00687BEB">
        <w:rPr>
          <w:rStyle w:val="pagerange"/>
          <w:rFonts w:ascii="Times New Roman" w:hAnsi="Times New Roman"/>
          <w:sz w:val="24"/>
          <w:szCs w:val="24"/>
        </w:rPr>
        <w:t xml:space="preserve">. </w:t>
      </w:r>
      <w:r w:rsidRPr="00081070">
        <w:rPr>
          <w:rStyle w:val="pagerange"/>
          <w:rFonts w:ascii="Times New Roman" w:hAnsi="Times New Roman"/>
          <w:i/>
          <w:sz w:val="24"/>
          <w:szCs w:val="24"/>
        </w:rPr>
        <w:t>Süleyman Demirel Üniversitesi İktisadi ve İdari Bilimler Fakültesi Dergisi</w:t>
      </w:r>
      <w:r>
        <w:rPr>
          <w:rStyle w:val="pagerange"/>
          <w:rFonts w:ascii="Times New Roman" w:hAnsi="Times New Roman"/>
          <w:sz w:val="24"/>
          <w:szCs w:val="24"/>
        </w:rPr>
        <w:t>, 13 (1)</w:t>
      </w:r>
      <w:r w:rsidRPr="00687BEB">
        <w:rPr>
          <w:rStyle w:val="pagerange"/>
          <w:rFonts w:ascii="Times New Roman" w:hAnsi="Times New Roman"/>
          <w:sz w:val="24"/>
          <w:szCs w:val="24"/>
        </w:rPr>
        <w:t>, 335-350</w:t>
      </w:r>
      <w:r>
        <w:rPr>
          <w:rStyle w:val="pagerange"/>
          <w:rFonts w:ascii="Times New Roman" w:hAnsi="Times New Roman"/>
          <w:sz w:val="24"/>
          <w:szCs w:val="24"/>
        </w:rPr>
        <w:t>.</w:t>
      </w:r>
    </w:p>
    <w:p w14:paraId="58B67B37" w14:textId="77777777" w:rsidR="00625845" w:rsidRDefault="00625845" w:rsidP="00625845">
      <w:pPr>
        <w:pStyle w:val="ListeParagraf"/>
        <w:widowControl w:val="0"/>
        <w:numPr>
          <w:ilvl w:val="0"/>
          <w:numId w:val="33"/>
        </w:numPr>
        <w:spacing w:line="239" w:lineRule="auto"/>
        <w:rPr>
          <w:rStyle w:val="pagerange"/>
          <w:rFonts w:ascii="Times New Roman" w:hAnsi="Times New Roman"/>
          <w:sz w:val="24"/>
          <w:szCs w:val="24"/>
        </w:rPr>
      </w:pPr>
      <w:r w:rsidRPr="00687BEB">
        <w:rPr>
          <w:rStyle w:val="pagerange"/>
          <w:rFonts w:ascii="Times New Roman" w:hAnsi="Times New Roman"/>
          <w:sz w:val="24"/>
          <w:szCs w:val="24"/>
        </w:rPr>
        <w:t xml:space="preserve">Okur, M. A. &amp; Aydın, F. (2018). Kuşak ve Yol Projesi ve </w:t>
      </w:r>
      <w:r>
        <w:rPr>
          <w:rStyle w:val="pagerange"/>
          <w:rFonts w:ascii="Times New Roman" w:hAnsi="Times New Roman"/>
          <w:sz w:val="24"/>
          <w:szCs w:val="24"/>
        </w:rPr>
        <w:t>Avrupa’nın Türkistan Politikası</w:t>
      </w:r>
      <w:r w:rsidRPr="00687BEB">
        <w:rPr>
          <w:rStyle w:val="pagerange"/>
          <w:rFonts w:ascii="Times New Roman" w:hAnsi="Times New Roman"/>
          <w:sz w:val="24"/>
          <w:szCs w:val="24"/>
        </w:rPr>
        <w:t xml:space="preserve">. </w:t>
      </w:r>
      <w:r w:rsidRPr="00081070">
        <w:rPr>
          <w:rStyle w:val="pagerange"/>
          <w:rFonts w:ascii="Times New Roman" w:hAnsi="Times New Roman"/>
          <w:i/>
          <w:sz w:val="24"/>
          <w:szCs w:val="24"/>
        </w:rPr>
        <w:t>21. Yüzyılda Eğitim Ve Toplum Eğitim Bilimleri Ve Sosyal Araştırmalar Dergisi</w:t>
      </w:r>
      <w:r>
        <w:rPr>
          <w:rStyle w:val="pagerange"/>
          <w:rFonts w:ascii="Times New Roman" w:hAnsi="Times New Roman"/>
          <w:sz w:val="24"/>
          <w:szCs w:val="24"/>
        </w:rPr>
        <w:t>, 7 (20)</w:t>
      </w:r>
      <w:r w:rsidRPr="00687BEB">
        <w:rPr>
          <w:rStyle w:val="pagerange"/>
          <w:rFonts w:ascii="Times New Roman" w:hAnsi="Times New Roman"/>
          <w:sz w:val="24"/>
          <w:szCs w:val="24"/>
        </w:rPr>
        <w:t>, 315-327</w:t>
      </w:r>
      <w:r>
        <w:rPr>
          <w:rStyle w:val="pagerange"/>
          <w:rFonts w:ascii="Times New Roman" w:hAnsi="Times New Roman"/>
          <w:sz w:val="24"/>
          <w:szCs w:val="24"/>
        </w:rPr>
        <w:t>.</w:t>
      </w:r>
    </w:p>
    <w:p w14:paraId="6BA1CCA9" w14:textId="77777777" w:rsidR="00625845" w:rsidRDefault="00625845" w:rsidP="00625845">
      <w:pPr>
        <w:pStyle w:val="ListeParagraf"/>
        <w:widowControl w:val="0"/>
        <w:numPr>
          <w:ilvl w:val="0"/>
          <w:numId w:val="33"/>
        </w:numPr>
        <w:spacing w:line="239" w:lineRule="auto"/>
        <w:rPr>
          <w:rStyle w:val="pagerange"/>
          <w:rFonts w:ascii="Times New Roman" w:hAnsi="Times New Roman"/>
          <w:sz w:val="24"/>
          <w:szCs w:val="24"/>
        </w:rPr>
      </w:pPr>
      <w:r w:rsidRPr="00687BEB">
        <w:rPr>
          <w:rStyle w:val="pagerange"/>
          <w:rFonts w:ascii="Times New Roman" w:hAnsi="Times New Roman"/>
          <w:sz w:val="24"/>
          <w:szCs w:val="24"/>
        </w:rPr>
        <w:t>Sarıkaya, Y. &amp; Öztopal, M. K. (2022). BRZEZINSKI’NİN ARDINDAN GÜNCEL TÜRKİSTAN</w:t>
      </w:r>
      <w:r>
        <w:rPr>
          <w:rStyle w:val="pagerange"/>
          <w:rFonts w:ascii="Times New Roman" w:hAnsi="Times New Roman"/>
          <w:sz w:val="24"/>
          <w:szCs w:val="24"/>
        </w:rPr>
        <w:t xml:space="preserve"> JEOPOLİTİĞİNİ YENİDEN DÜŞÜNMEK</w:t>
      </w:r>
      <w:r w:rsidRPr="00687BEB">
        <w:rPr>
          <w:rStyle w:val="pagerange"/>
          <w:rFonts w:ascii="Times New Roman" w:hAnsi="Times New Roman"/>
          <w:sz w:val="24"/>
          <w:szCs w:val="24"/>
        </w:rPr>
        <w:t xml:space="preserve">. </w:t>
      </w:r>
      <w:r w:rsidRPr="00081070">
        <w:rPr>
          <w:rStyle w:val="pagerange"/>
          <w:rFonts w:ascii="Times New Roman" w:hAnsi="Times New Roman"/>
          <w:i/>
          <w:sz w:val="24"/>
          <w:szCs w:val="24"/>
        </w:rPr>
        <w:t>TÜRKAV Kamu Yönetimi Enstitüsü Sosyal Bilimler Dergisi</w:t>
      </w:r>
      <w:r>
        <w:rPr>
          <w:rStyle w:val="pagerange"/>
          <w:rFonts w:ascii="Times New Roman" w:hAnsi="Times New Roman"/>
          <w:sz w:val="24"/>
          <w:szCs w:val="24"/>
        </w:rPr>
        <w:t>, 2 (2), 141-174</w:t>
      </w:r>
      <w:r w:rsidRPr="00687BEB">
        <w:rPr>
          <w:rStyle w:val="pagerange"/>
          <w:rFonts w:ascii="Times New Roman" w:hAnsi="Times New Roman"/>
          <w:sz w:val="24"/>
          <w:szCs w:val="24"/>
        </w:rPr>
        <w:t>.</w:t>
      </w:r>
    </w:p>
    <w:p w14:paraId="39356DE0" w14:textId="77777777" w:rsidR="00625845" w:rsidRPr="00A860B4" w:rsidRDefault="00625845" w:rsidP="00625845">
      <w:pPr>
        <w:widowControl w:val="0"/>
        <w:spacing w:line="239" w:lineRule="auto"/>
        <w:rPr>
          <w:rFonts w:ascii="Times New Roman" w:hAnsi="Times New Roman"/>
          <w:sz w:val="24"/>
          <w:szCs w:val="24"/>
        </w:rPr>
      </w:pPr>
    </w:p>
    <w:p w14:paraId="51C4F53A" w14:textId="77777777" w:rsidR="00625845" w:rsidRPr="00C82240" w:rsidRDefault="00625845" w:rsidP="00625845">
      <w:pPr>
        <w:widowControl w:val="0"/>
        <w:spacing w:line="239" w:lineRule="auto"/>
        <w:rPr>
          <w:rFonts w:ascii="Times New Roman" w:hAnsi="Times New Roman"/>
          <w:i/>
          <w:sz w:val="24"/>
          <w:szCs w:val="24"/>
          <w:u w:val="single"/>
        </w:rPr>
      </w:pPr>
      <w:r>
        <w:rPr>
          <w:rFonts w:ascii="Times New Roman" w:hAnsi="Times New Roman"/>
          <w:sz w:val="24"/>
          <w:szCs w:val="24"/>
        </w:rPr>
        <w:tab/>
      </w:r>
      <w:r w:rsidRPr="00C82240">
        <w:rPr>
          <w:rFonts w:ascii="Times New Roman" w:hAnsi="Times New Roman"/>
          <w:i/>
          <w:sz w:val="24"/>
          <w:szCs w:val="24"/>
          <w:u w:val="single"/>
        </w:rPr>
        <w:t>10. Hafta Ek Okumaları</w:t>
      </w:r>
    </w:p>
    <w:p w14:paraId="0C009D85" w14:textId="77777777" w:rsidR="00625845" w:rsidRDefault="00625845" w:rsidP="00625845">
      <w:pPr>
        <w:widowControl w:val="0"/>
        <w:spacing w:line="239" w:lineRule="auto"/>
        <w:rPr>
          <w:rFonts w:ascii="Times New Roman" w:hAnsi="Times New Roman"/>
          <w:sz w:val="24"/>
          <w:szCs w:val="24"/>
        </w:rPr>
      </w:pPr>
    </w:p>
    <w:p w14:paraId="0EA7BCEE" w14:textId="77777777" w:rsidR="00625845" w:rsidRPr="00687BEB" w:rsidRDefault="00625845" w:rsidP="00625845">
      <w:pPr>
        <w:pStyle w:val="ListeParagraf"/>
        <w:widowControl w:val="0"/>
        <w:numPr>
          <w:ilvl w:val="0"/>
          <w:numId w:val="33"/>
        </w:numPr>
        <w:spacing w:line="239" w:lineRule="auto"/>
        <w:rPr>
          <w:rStyle w:val="pagerange"/>
          <w:rFonts w:ascii="Times New Roman" w:hAnsi="Times New Roman"/>
          <w:sz w:val="32"/>
          <w:szCs w:val="24"/>
        </w:rPr>
      </w:pPr>
      <w:r w:rsidRPr="00687BEB">
        <w:rPr>
          <w:rStyle w:val="authors"/>
          <w:rFonts w:ascii="Times New Roman" w:hAnsi="Times New Roman"/>
          <w:sz w:val="24"/>
          <w:shd w:val="clear" w:color="auto" w:fill="FFFFFF"/>
        </w:rPr>
        <w:t>Allison</w:t>
      </w:r>
      <w:r w:rsidRPr="00687BEB">
        <w:rPr>
          <w:rFonts w:ascii="Times New Roman" w:hAnsi="Times New Roman"/>
          <w:sz w:val="24"/>
          <w:shd w:val="clear" w:color="auto" w:fill="FFFFFF"/>
        </w:rPr>
        <w:t xml:space="preserve">, R. </w:t>
      </w:r>
      <w:r w:rsidRPr="00687BEB">
        <w:rPr>
          <w:rStyle w:val="Tarih1"/>
          <w:rFonts w:ascii="Times New Roman" w:hAnsi="Times New Roman"/>
          <w:sz w:val="24"/>
          <w:shd w:val="clear" w:color="auto" w:fill="FFFFFF"/>
        </w:rPr>
        <w:t>(2008).</w:t>
      </w:r>
      <w:r w:rsidRPr="00687BEB">
        <w:rPr>
          <w:rFonts w:ascii="Times New Roman" w:hAnsi="Times New Roman"/>
          <w:sz w:val="24"/>
          <w:shd w:val="clear" w:color="auto" w:fill="FFFFFF"/>
        </w:rPr>
        <w:t> </w:t>
      </w:r>
      <w:r w:rsidRPr="00687BEB">
        <w:rPr>
          <w:rStyle w:val="arttitle"/>
          <w:rFonts w:ascii="Times New Roman" w:hAnsi="Times New Roman"/>
          <w:sz w:val="24"/>
          <w:shd w:val="clear" w:color="auto" w:fill="FFFFFF"/>
        </w:rPr>
        <w:t>Virtual regionalism, regional structures and regime security in Central Asia.</w:t>
      </w:r>
      <w:r w:rsidRPr="00687BEB">
        <w:rPr>
          <w:rFonts w:ascii="Times New Roman" w:hAnsi="Times New Roman"/>
          <w:sz w:val="24"/>
          <w:shd w:val="clear" w:color="auto" w:fill="FFFFFF"/>
        </w:rPr>
        <w:t> </w:t>
      </w:r>
      <w:r w:rsidRPr="00081070">
        <w:rPr>
          <w:rStyle w:val="serialtitle"/>
          <w:rFonts w:ascii="Times New Roman" w:hAnsi="Times New Roman"/>
          <w:i/>
          <w:sz w:val="24"/>
          <w:shd w:val="clear" w:color="auto" w:fill="FFFFFF"/>
        </w:rPr>
        <w:t>Central Asian Survey</w:t>
      </w:r>
      <w:r w:rsidRPr="00687BEB">
        <w:rPr>
          <w:rStyle w:val="serialtitle"/>
          <w:rFonts w:ascii="Times New Roman" w:hAnsi="Times New Roman"/>
          <w:sz w:val="24"/>
          <w:shd w:val="clear" w:color="auto" w:fill="FFFFFF"/>
        </w:rPr>
        <w:t>,</w:t>
      </w:r>
      <w:r w:rsidRPr="00687BEB">
        <w:rPr>
          <w:rFonts w:ascii="Times New Roman" w:hAnsi="Times New Roman"/>
          <w:sz w:val="24"/>
          <w:shd w:val="clear" w:color="auto" w:fill="FFFFFF"/>
        </w:rPr>
        <w:t> </w:t>
      </w:r>
      <w:r w:rsidRPr="00687BEB">
        <w:rPr>
          <w:rStyle w:val="volumeissue"/>
          <w:rFonts w:ascii="Times New Roman" w:hAnsi="Times New Roman"/>
          <w:sz w:val="24"/>
          <w:shd w:val="clear" w:color="auto" w:fill="FFFFFF"/>
        </w:rPr>
        <w:t>27 (2),</w:t>
      </w:r>
      <w:r w:rsidRPr="00687BEB">
        <w:rPr>
          <w:rFonts w:ascii="Times New Roman" w:hAnsi="Times New Roman"/>
          <w:sz w:val="24"/>
          <w:shd w:val="clear" w:color="auto" w:fill="FFFFFF"/>
        </w:rPr>
        <w:t> </w:t>
      </w:r>
      <w:r w:rsidRPr="00687BEB">
        <w:rPr>
          <w:rStyle w:val="pagerange"/>
          <w:rFonts w:ascii="Times New Roman" w:hAnsi="Times New Roman"/>
          <w:sz w:val="24"/>
          <w:shd w:val="clear" w:color="auto" w:fill="FFFFFF"/>
        </w:rPr>
        <w:t>185-202.</w:t>
      </w:r>
    </w:p>
    <w:p w14:paraId="5407A01F" w14:textId="77777777" w:rsidR="00625845" w:rsidRPr="00687BEB" w:rsidRDefault="00625845" w:rsidP="00625845">
      <w:pPr>
        <w:pStyle w:val="ListeParagraf"/>
        <w:widowControl w:val="0"/>
        <w:numPr>
          <w:ilvl w:val="0"/>
          <w:numId w:val="33"/>
        </w:numPr>
        <w:spacing w:line="239" w:lineRule="auto"/>
        <w:rPr>
          <w:rStyle w:val="pagerange"/>
          <w:rFonts w:ascii="Times New Roman" w:hAnsi="Times New Roman"/>
          <w:sz w:val="24"/>
          <w:szCs w:val="24"/>
        </w:rPr>
      </w:pPr>
      <w:r w:rsidRPr="00687BEB">
        <w:rPr>
          <w:rStyle w:val="pagerange"/>
          <w:rFonts w:ascii="Times New Roman" w:hAnsi="Times New Roman"/>
          <w:sz w:val="24"/>
          <w:szCs w:val="24"/>
        </w:rPr>
        <w:t xml:space="preserve">Ayan, E. </w:t>
      </w:r>
      <w:r>
        <w:rPr>
          <w:rStyle w:val="pagerange"/>
          <w:rFonts w:ascii="Times New Roman" w:hAnsi="Times New Roman"/>
          <w:sz w:val="24"/>
          <w:szCs w:val="24"/>
        </w:rPr>
        <w:t xml:space="preserve">(2016). </w:t>
      </w:r>
      <w:r w:rsidRPr="00687BEB">
        <w:rPr>
          <w:rStyle w:val="pagerange"/>
          <w:rFonts w:ascii="Times New Roman" w:hAnsi="Times New Roman"/>
          <w:sz w:val="24"/>
          <w:szCs w:val="24"/>
        </w:rPr>
        <w:t>Yeni İpek Yolu Stratejileri Ve Tr</w:t>
      </w:r>
      <w:r>
        <w:rPr>
          <w:rStyle w:val="pagerange"/>
          <w:rFonts w:ascii="Times New Roman" w:hAnsi="Times New Roman"/>
          <w:sz w:val="24"/>
          <w:szCs w:val="24"/>
        </w:rPr>
        <w:t>ans-Avrasya Güvenlik Sistemleri</w:t>
      </w:r>
      <w:r w:rsidRPr="00687BEB">
        <w:rPr>
          <w:rStyle w:val="pagerange"/>
          <w:rFonts w:ascii="Times New Roman" w:hAnsi="Times New Roman"/>
          <w:sz w:val="24"/>
          <w:szCs w:val="24"/>
        </w:rPr>
        <w:t xml:space="preserve">. </w:t>
      </w:r>
      <w:r w:rsidRPr="00081070">
        <w:rPr>
          <w:rStyle w:val="pagerange"/>
          <w:rFonts w:ascii="Times New Roman" w:hAnsi="Times New Roman"/>
          <w:i/>
          <w:sz w:val="24"/>
          <w:szCs w:val="24"/>
        </w:rPr>
        <w:t>Tarih ve Gelecek Dergisi</w:t>
      </w:r>
      <w:r>
        <w:rPr>
          <w:rStyle w:val="pagerange"/>
          <w:rFonts w:ascii="Times New Roman" w:hAnsi="Times New Roman"/>
          <w:sz w:val="24"/>
          <w:szCs w:val="24"/>
        </w:rPr>
        <w:t>,</w:t>
      </w:r>
      <w:r w:rsidRPr="00687BEB">
        <w:rPr>
          <w:rStyle w:val="pagerange"/>
          <w:rFonts w:ascii="Times New Roman" w:hAnsi="Times New Roman"/>
          <w:sz w:val="24"/>
          <w:szCs w:val="24"/>
        </w:rPr>
        <w:t xml:space="preserve"> 2</w:t>
      </w:r>
      <w:r>
        <w:rPr>
          <w:rStyle w:val="pagerange"/>
          <w:rFonts w:ascii="Times New Roman" w:hAnsi="Times New Roman"/>
          <w:sz w:val="24"/>
          <w:szCs w:val="24"/>
        </w:rPr>
        <w:t xml:space="preserve">, </w:t>
      </w:r>
      <w:r w:rsidRPr="00687BEB">
        <w:rPr>
          <w:rStyle w:val="pagerange"/>
          <w:rFonts w:ascii="Times New Roman" w:hAnsi="Times New Roman"/>
          <w:sz w:val="24"/>
          <w:szCs w:val="24"/>
        </w:rPr>
        <w:t>9-24</w:t>
      </w:r>
      <w:r>
        <w:rPr>
          <w:rStyle w:val="pagerange"/>
          <w:rFonts w:ascii="Times New Roman" w:hAnsi="Times New Roman"/>
          <w:sz w:val="24"/>
          <w:szCs w:val="24"/>
        </w:rPr>
        <w:t>.</w:t>
      </w:r>
    </w:p>
    <w:p w14:paraId="43969ECD" w14:textId="77777777" w:rsidR="00625845" w:rsidRDefault="00625845" w:rsidP="00625845">
      <w:pPr>
        <w:pStyle w:val="ListeParagraf"/>
        <w:widowControl w:val="0"/>
        <w:numPr>
          <w:ilvl w:val="0"/>
          <w:numId w:val="33"/>
        </w:numPr>
        <w:spacing w:line="239" w:lineRule="auto"/>
        <w:rPr>
          <w:rStyle w:val="pagerange"/>
          <w:rFonts w:ascii="Times New Roman" w:hAnsi="Times New Roman"/>
          <w:sz w:val="24"/>
          <w:szCs w:val="24"/>
        </w:rPr>
      </w:pPr>
      <w:r w:rsidRPr="00687BEB">
        <w:rPr>
          <w:rStyle w:val="pagerange"/>
          <w:rFonts w:ascii="Times New Roman" w:hAnsi="Times New Roman"/>
          <w:sz w:val="24"/>
          <w:szCs w:val="24"/>
        </w:rPr>
        <w:t>Aydoğan, S. (2021). RUSYA VE ÇİN’İ ŞANGHAY İŞBİRLİĞİ ÖRGÜTÜ</w:t>
      </w:r>
      <w:r>
        <w:rPr>
          <w:rStyle w:val="pagerange"/>
          <w:rFonts w:ascii="Times New Roman" w:hAnsi="Times New Roman"/>
          <w:sz w:val="24"/>
          <w:szCs w:val="24"/>
        </w:rPr>
        <w:t>’NÜN OLUŞUMUNA GÖTÜREN SEBEPLER</w:t>
      </w:r>
      <w:r w:rsidRPr="00687BEB">
        <w:rPr>
          <w:rStyle w:val="pagerange"/>
          <w:rFonts w:ascii="Times New Roman" w:hAnsi="Times New Roman"/>
          <w:sz w:val="24"/>
          <w:szCs w:val="24"/>
        </w:rPr>
        <w:t xml:space="preserve">. </w:t>
      </w:r>
      <w:r w:rsidRPr="00081070">
        <w:rPr>
          <w:rStyle w:val="pagerange"/>
          <w:rFonts w:ascii="Times New Roman" w:hAnsi="Times New Roman"/>
          <w:i/>
          <w:sz w:val="24"/>
          <w:szCs w:val="24"/>
        </w:rPr>
        <w:t>Anadolu Üniversitesi İktisadi ve İdari Bilimler Fakültesi Dergisi</w:t>
      </w:r>
      <w:r>
        <w:rPr>
          <w:rStyle w:val="pagerange"/>
          <w:rFonts w:ascii="Times New Roman" w:hAnsi="Times New Roman"/>
          <w:sz w:val="24"/>
          <w:szCs w:val="24"/>
        </w:rPr>
        <w:t>, 22 (3)</w:t>
      </w:r>
      <w:r w:rsidRPr="00687BEB">
        <w:rPr>
          <w:rStyle w:val="pagerange"/>
          <w:rFonts w:ascii="Times New Roman" w:hAnsi="Times New Roman"/>
          <w:sz w:val="24"/>
          <w:szCs w:val="24"/>
        </w:rPr>
        <w:t>, 135-149</w:t>
      </w:r>
      <w:r>
        <w:rPr>
          <w:rStyle w:val="pagerange"/>
          <w:rFonts w:ascii="Times New Roman" w:hAnsi="Times New Roman"/>
          <w:sz w:val="24"/>
          <w:szCs w:val="24"/>
        </w:rPr>
        <w:t>.</w:t>
      </w:r>
    </w:p>
    <w:p w14:paraId="0456FAA3" w14:textId="77777777" w:rsidR="00625845" w:rsidRDefault="00625845" w:rsidP="00625845">
      <w:pPr>
        <w:pStyle w:val="ListeParagraf"/>
        <w:widowControl w:val="0"/>
        <w:numPr>
          <w:ilvl w:val="0"/>
          <w:numId w:val="33"/>
        </w:numPr>
        <w:spacing w:line="239" w:lineRule="auto"/>
        <w:rPr>
          <w:rStyle w:val="pagerange"/>
          <w:rFonts w:ascii="Times New Roman" w:hAnsi="Times New Roman"/>
          <w:sz w:val="24"/>
          <w:szCs w:val="24"/>
        </w:rPr>
      </w:pPr>
      <w:r w:rsidRPr="00687BEB">
        <w:rPr>
          <w:rStyle w:val="pagerange"/>
          <w:rFonts w:ascii="Times New Roman" w:hAnsi="Times New Roman"/>
          <w:sz w:val="24"/>
          <w:szCs w:val="24"/>
        </w:rPr>
        <w:t xml:space="preserve">Birdişli, F. (2018). Orta Asya Bölgesel Güvenlik Kompleksi Bağlamında </w:t>
      </w:r>
      <w:r>
        <w:rPr>
          <w:rStyle w:val="pagerange"/>
          <w:rFonts w:ascii="Times New Roman" w:hAnsi="Times New Roman"/>
          <w:sz w:val="24"/>
          <w:szCs w:val="24"/>
        </w:rPr>
        <w:t>Kırgızistan-Özbekistan İhtilafı</w:t>
      </w:r>
      <w:r w:rsidRPr="00687BEB">
        <w:rPr>
          <w:rStyle w:val="pagerange"/>
          <w:rFonts w:ascii="Times New Roman" w:hAnsi="Times New Roman"/>
          <w:sz w:val="24"/>
          <w:szCs w:val="24"/>
        </w:rPr>
        <w:t xml:space="preserve">. </w:t>
      </w:r>
      <w:r w:rsidRPr="00081070">
        <w:rPr>
          <w:rStyle w:val="pagerange"/>
          <w:rFonts w:ascii="Times New Roman" w:hAnsi="Times New Roman"/>
          <w:i/>
          <w:sz w:val="24"/>
          <w:szCs w:val="24"/>
        </w:rPr>
        <w:t>Yönetim Bilimleri Dergisi</w:t>
      </w:r>
      <w:r>
        <w:rPr>
          <w:rStyle w:val="pagerange"/>
          <w:rFonts w:ascii="Times New Roman" w:hAnsi="Times New Roman"/>
          <w:sz w:val="24"/>
          <w:szCs w:val="24"/>
        </w:rPr>
        <w:t>, 15 (30), 123-143.</w:t>
      </w:r>
    </w:p>
    <w:p w14:paraId="17DA02BA" w14:textId="77777777" w:rsidR="00625845" w:rsidRDefault="00625845" w:rsidP="00625845">
      <w:pPr>
        <w:pStyle w:val="ListeParagraf"/>
        <w:widowControl w:val="0"/>
        <w:numPr>
          <w:ilvl w:val="0"/>
          <w:numId w:val="33"/>
        </w:numPr>
        <w:spacing w:line="239" w:lineRule="auto"/>
        <w:rPr>
          <w:rStyle w:val="pagerange"/>
          <w:rFonts w:ascii="Times New Roman" w:hAnsi="Times New Roman"/>
          <w:sz w:val="24"/>
          <w:szCs w:val="24"/>
        </w:rPr>
      </w:pPr>
      <w:r w:rsidRPr="00687BEB">
        <w:rPr>
          <w:rStyle w:val="pagerange"/>
          <w:rFonts w:ascii="Times New Roman" w:hAnsi="Times New Roman"/>
          <w:sz w:val="24"/>
          <w:szCs w:val="24"/>
        </w:rPr>
        <w:t>Kaya, R. (2019). Orta Asya ‘Bölgesel Güvenlik Komple</w:t>
      </w:r>
      <w:r>
        <w:rPr>
          <w:rStyle w:val="pagerange"/>
          <w:rFonts w:ascii="Times New Roman" w:hAnsi="Times New Roman"/>
          <w:sz w:val="24"/>
          <w:szCs w:val="24"/>
        </w:rPr>
        <w:t>ksi’ ve Şangay İşbirliği Örgütü</w:t>
      </w:r>
      <w:r w:rsidRPr="00687BEB">
        <w:rPr>
          <w:rStyle w:val="pagerange"/>
          <w:rFonts w:ascii="Times New Roman" w:hAnsi="Times New Roman"/>
          <w:sz w:val="24"/>
          <w:szCs w:val="24"/>
        </w:rPr>
        <w:t xml:space="preserve">. </w:t>
      </w:r>
      <w:r w:rsidRPr="00081070">
        <w:rPr>
          <w:rStyle w:val="pagerange"/>
          <w:rFonts w:ascii="Times New Roman" w:hAnsi="Times New Roman"/>
          <w:i/>
          <w:sz w:val="24"/>
          <w:szCs w:val="24"/>
        </w:rPr>
        <w:t>International Journal of Political Science and Urban Studies</w:t>
      </w:r>
      <w:r w:rsidRPr="00687BEB">
        <w:rPr>
          <w:rStyle w:val="pagerange"/>
          <w:rFonts w:ascii="Times New Roman" w:hAnsi="Times New Roman"/>
          <w:sz w:val="24"/>
          <w:szCs w:val="24"/>
        </w:rPr>
        <w:t xml:space="preserve">, </w:t>
      </w:r>
      <w:r>
        <w:rPr>
          <w:rStyle w:val="pagerange"/>
          <w:rFonts w:ascii="Times New Roman" w:hAnsi="Times New Roman"/>
          <w:sz w:val="24"/>
          <w:szCs w:val="24"/>
        </w:rPr>
        <w:t>53-71</w:t>
      </w:r>
      <w:r w:rsidRPr="00687BEB">
        <w:rPr>
          <w:rStyle w:val="pagerange"/>
          <w:rFonts w:ascii="Times New Roman" w:hAnsi="Times New Roman"/>
          <w:sz w:val="24"/>
          <w:szCs w:val="24"/>
        </w:rPr>
        <w:t>.</w:t>
      </w:r>
    </w:p>
    <w:p w14:paraId="21A7664D" w14:textId="77777777" w:rsidR="00625845" w:rsidRDefault="00625845" w:rsidP="00625845">
      <w:pPr>
        <w:pStyle w:val="ListeParagraf"/>
        <w:widowControl w:val="0"/>
        <w:numPr>
          <w:ilvl w:val="0"/>
          <w:numId w:val="33"/>
        </w:numPr>
        <w:spacing w:line="239" w:lineRule="auto"/>
        <w:rPr>
          <w:rStyle w:val="pagerange"/>
          <w:rFonts w:ascii="Times New Roman" w:hAnsi="Times New Roman"/>
          <w:sz w:val="24"/>
          <w:szCs w:val="24"/>
        </w:rPr>
      </w:pPr>
      <w:r w:rsidRPr="00687BEB">
        <w:rPr>
          <w:rStyle w:val="pagerange"/>
          <w:rFonts w:ascii="Times New Roman" w:hAnsi="Times New Roman"/>
          <w:sz w:val="24"/>
          <w:szCs w:val="24"/>
        </w:rPr>
        <w:t xml:space="preserve">Kurtbağ, Ö. </w:t>
      </w:r>
      <w:r>
        <w:rPr>
          <w:rStyle w:val="pagerange"/>
          <w:rFonts w:ascii="Times New Roman" w:hAnsi="Times New Roman"/>
          <w:sz w:val="24"/>
          <w:szCs w:val="24"/>
        </w:rPr>
        <w:t xml:space="preserve">(2021). </w:t>
      </w:r>
      <w:r w:rsidRPr="00687BEB">
        <w:rPr>
          <w:rStyle w:val="pagerange"/>
          <w:rFonts w:ascii="Times New Roman" w:hAnsi="Times New Roman"/>
          <w:sz w:val="24"/>
          <w:szCs w:val="24"/>
        </w:rPr>
        <w:t>SOĞUK SAVAŞ’IN SONUNDAN GÜNÜMÜ</w:t>
      </w:r>
      <w:r>
        <w:rPr>
          <w:rStyle w:val="pagerange"/>
          <w:rFonts w:ascii="Times New Roman" w:hAnsi="Times New Roman"/>
          <w:sz w:val="24"/>
          <w:szCs w:val="24"/>
        </w:rPr>
        <w:t>ZE ABD’NİN TÜRKİSTAN POLİTİKASI</w:t>
      </w:r>
      <w:r w:rsidRPr="00687BEB">
        <w:rPr>
          <w:rStyle w:val="pagerange"/>
          <w:rFonts w:ascii="Times New Roman" w:hAnsi="Times New Roman"/>
          <w:sz w:val="24"/>
          <w:szCs w:val="24"/>
        </w:rPr>
        <w:t xml:space="preserve">. </w:t>
      </w:r>
      <w:r w:rsidRPr="00081070">
        <w:rPr>
          <w:rStyle w:val="pagerange"/>
          <w:rFonts w:ascii="Times New Roman" w:hAnsi="Times New Roman"/>
          <w:i/>
          <w:sz w:val="24"/>
          <w:szCs w:val="24"/>
        </w:rPr>
        <w:t>Türk Dünyası Araştırmaları</w:t>
      </w:r>
      <w:r>
        <w:rPr>
          <w:rStyle w:val="pagerange"/>
          <w:rFonts w:ascii="Times New Roman" w:hAnsi="Times New Roman"/>
          <w:sz w:val="24"/>
          <w:szCs w:val="24"/>
        </w:rPr>
        <w:t xml:space="preserve">, 129, </w:t>
      </w:r>
      <w:r w:rsidRPr="00687BEB">
        <w:rPr>
          <w:rStyle w:val="pagerange"/>
          <w:rFonts w:ascii="Times New Roman" w:hAnsi="Times New Roman"/>
          <w:sz w:val="24"/>
          <w:szCs w:val="24"/>
        </w:rPr>
        <w:t>379-404</w:t>
      </w:r>
      <w:r>
        <w:rPr>
          <w:rStyle w:val="pagerange"/>
          <w:rFonts w:ascii="Times New Roman" w:hAnsi="Times New Roman"/>
          <w:sz w:val="24"/>
          <w:szCs w:val="24"/>
        </w:rPr>
        <w:t>.</w:t>
      </w:r>
    </w:p>
    <w:p w14:paraId="2E0C4B73" w14:textId="77777777" w:rsidR="00625845" w:rsidRPr="00687BEB" w:rsidRDefault="00625845" w:rsidP="00625845">
      <w:pPr>
        <w:pStyle w:val="ListeParagraf"/>
        <w:widowControl w:val="0"/>
        <w:numPr>
          <w:ilvl w:val="0"/>
          <w:numId w:val="33"/>
        </w:numPr>
        <w:spacing w:line="239" w:lineRule="auto"/>
        <w:rPr>
          <w:rStyle w:val="pagerange"/>
          <w:rFonts w:ascii="Times New Roman" w:hAnsi="Times New Roman"/>
          <w:sz w:val="28"/>
          <w:szCs w:val="24"/>
        </w:rPr>
      </w:pPr>
      <w:r w:rsidRPr="00687BEB">
        <w:rPr>
          <w:rStyle w:val="authors"/>
          <w:rFonts w:ascii="Times New Roman" w:hAnsi="Times New Roman"/>
          <w:sz w:val="24"/>
          <w:shd w:val="clear" w:color="auto" w:fill="FFFFFF"/>
        </w:rPr>
        <w:t>Matveeva</w:t>
      </w:r>
      <w:r w:rsidRPr="00687BEB">
        <w:rPr>
          <w:rFonts w:ascii="Times New Roman" w:hAnsi="Times New Roman"/>
          <w:sz w:val="24"/>
          <w:shd w:val="clear" w:color="auto" w:fill="FFFFFF"/>
        </w:rPr>
        <w:t xml:space="preserve">, A. </w:t>
      </w:r>
      <w:r w:rsidRPr="00687BEB">
        <w:rPr>
          <w:rStyle w:val="Tarih1"/>
          <w:rFonts w:ascii="Times New Roman" w:hAnsi="Times New Roman"/>
          <w:sz w:val="24"/>
          <w:shd w:val="clear" w:color="auto" w:fill="FFFFFF"/>
        </w:rPr>
        <w:t>(2013).</w:t>
      </w:r>
      <w:r w:rsidRPr="00687BEB">
        <w:rPr>
          <w:rFonts w:ascii="Times New Roman" w:hAnsi="Times New Roman"/>
          <w:sz w:val="24"/>
          <w:shd w:val="clear" w:color="auto" w:fill="FFFFFF"/>
        </w:rPr>
        <w:t> </w:t>
      </w:r>
      <w:r w:rsidRPr="00687BEB">
        <w:rPr>
          <w:rStyle w:val="arttitle"/>
          <w:rFonts w:ascii="Times New Roman" w:hAnsi="Times New Roman"/>
          <w:sz w:val="24"/>
          <w:shd w:val="clear" w:color="auto" w:fill="FFFFFF"/>
        </w:rPr>
        <w:t>Russia's changing security role in Central Asia.</w:t>
      </w:r>
      <w:r w:rsidRPr="00687BEB">
        <w:rPr>
          <w:rFonts w:ascii="Times New Roman" w:hAnsi="Times New Roman"/>
          <w:sz w:val="24"/>
          <w:shd w:val="clear" w:color="auto" w:fill="FFFFFF"/>
        </w:rPr>
        <w:t> </w:t>
      </w:r>
      <w:r w:rsidRPr="00081070">
        <w:rPr>
          <w:rStyle w:val="serialtitle"/>
          <w:rFonts w:ascii="Times New Roman" w:hAnsi="Times New Roman"/>
          <w:i/>
          <w:sz w:val="24"/>
          <w:shd w:val="clear" w:color="auto" w:fill="FFFFFF"/>
        </w:rPr>
        <w:t>European Security</w:t>
      </w:r>
      <w:r w:rsidRPr="00687BEB">
        <w:rPr>
          <w:rStyle w:val="serialtitle"/>
          <w:rFonts w:ascii="Times New Roman" w:hAnsi="Times New Roman"/>
          <w:sz w:val="24"/>
          <w:shd w:val="clear" w:color="auto" w:fill="FFFFFF"/>
        </w:rPr>
        <w:t>,</w:t>
      </w:r>
      <w:r w:rsidRPr="00687BEB">
        <w:rPr>
          <w:rFonts w:ascii="Times New Roman" w:hAnsi="Times New Roman"/>
          <w:sz w:val="24"/>
          <w:shd w:val="clear" w:color="auto" w:fill="FFFFFF"/>
        </w:rPr>
        <w:t> </w:t>
      </w:r>
      <w:r w:rsidRPr="00687BEB">
        <w:rPr>
          <w:rStyle w:val="volumeissue"/>
          <w:rFonts w:ascii="Times New Roman" w:hAnsi="Times New Roman"/>
          <w:sz w:val="24"/>
          <w:shd w:val="clear" w:color="auto" w:fill="FFFFFF"/>
        </w:rPr>
        <w:t>22 (4),</w:t>
      </w:r>
      <w:r w:rsidRPr="00687BEB">
        <w:rPr>
          <w:rFonts w:ascii="Times New Roman" w:hAnsi="Times New Roman"/>
          <w:sz w:val="24"/>
          <w:shd w:val="clear" w:color="auto" w:fill="FFFFFF"/>
        </w:rPr>
        <w:t> </w:t>
      </w:r>
      <w:r w:rsidRPr="00687BEB">
        <w:rPr>
          <w:rStyle w:val="pagerange"/>
          <w:rFonts w:ascii="Times New Roman" w:hAnsi="Times New Roman"/>
          <w:sz w:val="24"/>
          <w:shd w:val="clear" w:color="auto" w:fill="FFFFFF"/>
        </w:rPr>
        <w:t>478-499.</w:t>
      </w:r>
    </w:p>
    <w:p w14:paraId="28B74C73" w14:textId="77777777" w:rsidR="00625845" w:rsidRDefault="00625845" w:rsidP="00625845">
      <w:pPr>
        <w:pStyle w:val="ListeParagraf"/>
        <w:widowControl w:val="0"/>
        <w:numPr>
          <w:ilvl w:val="0"/>
          <w:numId w:val="33"/>
        </w:numPr>
        <w:spacing w:line="239" w:lineRule="auto"/>
        <w:rPr>
          <w:rStyle w:val="pagerange"/>
          <w:rFonts w:ascii="Times New Roman" w:hAnsi="Times New Roman"/>
          <w:sz w:val="24"/>
          <w:szCs w:val="24"/>
        </w:rPr>
      </w:pPr>
      <w:r w:rsidRPr="00687BEB">
        <w:rPr>
          <w:rStyle w:val="pagerange"/>
          <w:rFonts w:ascii="Times New Roman" w:hAnsi="Times New Roman"/>
          <w:sz w:val="24"/>
          <w:szCs w:val="24"/>
        </w:rPr>
        <w:t xml:space="preserve">Pirinççi, F. (2008). SOĞUK SAVAŞ SONRASINDA ABD’NİN ORTA ASYA POLİTİKASI: BEKLENTİLER VE GERÇEKLİKLER. </w:t>
      </w:r>
      <w:r w:rsidRPr="00081070">
        <w:rPr>
          <w:rStyle w:val="pagerange"/>
          <w:rFonts w:ascii="Times New Roman" w:hAnsi="Times New Roman"/>
          <w:i/>
          <w:sz w:val="24"/>
          <w:szCs w:val="24"/>
        </w:rPr>
        <w:t>Ankara Üniversitesi SBF Dergisi</w:t>
      </w:r>
      <w:r>
        <w:rPr>
          <w:rStyle w:val="pagerange"/>
          <w:rFonts w:ascii="Times New Roman" w:hAnsi="Times New Roman"/>
          <w:sz w:val="24"/>
          <w:szCs w:val="24"/>
        </w:rPr>
        <w:t>, 63 (01)</w:t>
      </w:r>
      <w:r w:rsidRPr="00687BEB">
        <w:rPr>
          <w:rStyle w:val="pagerange"/>
          <w:rFonts w:ascii="Times New Roman" w:hAnsi="Times New Roman"/>
          <w:sz w:val="24"/>
          <w:szCs w:val="24"/>
        </w:rPr>
        <w:t>, 207-235</w:t>
      </w:r>
      <w:r>
        <w:rPr>
          <w:rStyle w:val="pagerange"/>
          <w:rFonts w:ascii="Times New Roman" w:hAnsi="Times New Roman"/>
          <w:sz w:val="24"/>
          <w:szCs w:val="24"/>
        </w:rPr>
        <w:t>.</w:t>
      </w:r>
    </w:p>
    <w:p w14:paraId="1AFCB12B" w14:textId="77777777" w:rsidR="00625845" w:rsidRPr="00164219" w:rsidRDefault="00625845" w:rsidP="00625845">
      <w:pPr>
        <w:widowControl w:val="0"/>
        <w:spacing w:line="239" w:lineRule="auto"/>
        <w:rPr>
          <w:rFonts w:ascii="Times New Roman" w:hAnsi="Times New Roman"/>
          <w:sz w:val="24"/>
          <w:szCs w:val="24"/>
        </w:rPr>
      </w:pPr>
    </w:p>
    <w:p w14:paraId="6B258CD8" w14:textId="77777777" w:rsidR="00625845" w:rsidRPr="00C57A8F" w:rsidRDefault="00625845" w:rsidP="00625845">
      <w:pPr>
        <w:widowControl w:val="0"/>
        <w:spacing w:line="239" w:lineRule="auto"/>
        <w:rPr>
          <w:rFonts w:ascii="Times New Roman" w:hAnsi="Times New Roman"/>
          <w:i/>
          <w:sz w:val="24"/>
          <w:szCs w:val="24"/>
          <w:u w:val="single"/>
        </w:rPr>
      </w:pPr>
      <w:r>
        <w:rPr>
          <w:rFonts w:ascii="Times New Roman" w:hAnsi="Times New Roman"/>
          <w:sz w:val="24"/>
          <w:szCs w:val="24"/>
        </w:rPr>
        <w:tab/>
      </w:r>
      <w:r w:rsidRPr="00C57A8F">
        <w:rPr>
          <w:rFonts w:ascii="Times New Roman" w:hAnsi="Times New Roman"/>
          <w:i/>
          <w:sz w:val="24"/>
          <w:szCs w:val="24"/>
          <w:u w:val="single"/>
        </w:rPr>
        <w:t>11. Hafta Zorunlu Okumaları</w:t>
      </w:r>
    </w:p>
    <w:p w14:paraId="1A992C96" w14:textId="77777777" w:rsidR="00625845" w:rsidRDefault="00625845" w:rsidP="00625845">
      <w:pPr>
        <w:widowControl w:val="0"/>
        <w:spacing w:line="239" w:lineRule="auto"/>
        <w:rPr>
          <w:rFonts w:ascii="Times New Roman" w:hAnsi="Times New Roman"/>
          <w:sz w:val="24"/>
          <w:szCs w:val="24"/>
        </w:rPr>
      </w:pPr>
    </w:p>
    <w:p w14:paraId="0150428C" w14:textId="77777777" w:rsidR="00625845" w:rsidRPr="00C0356A" w:rsidRDefault="00625845" w:rsidP="00625845">
      <w:pPr>
        <w:pStyle w:val="ListeParagraf"/>
        <w:widowControl w:val="0"/>
        <w:numPr>
          <w:ilvl w:val="0"/>
          <w:numId w:val="34"/>
        </w:numPr>
        <w:spacing w:line="239" w:lineRule="auto"/>
        <w:rPr>
          <w:rFonts w:ascii="Times New Roman" w:hAnsi="Times New Roman"/>
          <w:sz w:val="24"/>
          <w:szCs w:val="24"/>
        </w:rPr>
      </w:pPr>
      <w:r w:rsidRPr="00C0356A">
        <w:rPr>
          <w:rFonts w:ascii="Times New Roman" w:hAnsi="Times New Roman"/>
          <w:sz w:val="24"/>
          <w:szCs w:val="24"/>
        </w:rPr>
        <w:t xml:space="preserve">Erşen, E. (2013). The Evolution of ‘Eurasia’ as a Geopolitical Concept in Post–Cold War Turkey. </w:t>
      </w:r>
      <w:r w:rsidRPr="00081070">
        <w:rPr>
          <w:rFonts w:ascii="Times New Roman" w:hAnsi="Times New Roman"/>
          <w:i/>
          <w:sz w:val="24"/>
          <w:szCs w:val="24"/>
        </w:rPr>
        <w:t>Geopolitics</w:t>
      </w:r>
      <w:r>
        <w:rPr>
          <w:rFonts w:ascii="Times New Roman" w:hAnsi="Times New Roman"/>
          <w:sz w:val="24"/>
          <w:szCs w:val="24"/>
        </w:rPr>
        <w:t>, 18 (</w:t>
      </w:r>
      <w:r w:rsidRPr="00C82240">
        <w:rPr>
          <w:rFonts w:ascii="Times New Roman" w:hAnsi="Times New Roman"/>
          <w:sz w:val="24"/>
          <w:szCs w:val="24"/>
        </w:rPr>
        <w:t>1</w:t>
      </w:r>
      <w:r>
        <w:rPr>
          <w:rFonts w:ascii="Times New Roman" w:hAnsi="Times New Roman"/>
          <w:sz w:val="24"/>
          <w:szCs w:val="24"/>
        </w:rPr>
        <w:t>),</w:t>
      </w:r>
      <w:r w:rsidRPr="00C82240">
        <w:rPr>
          <w:rFonts w:ascii="Times New Roman" w:hAnsi="Times New Roman"/>
          <w:sz w:val="24"/>
          <w:szCs w:val="24"/>
        </w:rPr>
        <w:t xml:space="preserve"> 24-44</w:t>
      </w:r>
      <w:r>
        <w:rPr>
          <w:rFonts w:ascii="Times New Roman" w:hAnsi="Times New Roman"/>
          <w:sz w:val="24"/>
          <w:szCs w:val="24"/>
        </w:rPr>
        <w:t>.</w:t>
      </w:r>
    </w:p>
    <w:p w14:paraId="7F15B658" w14:textId="77777777" w:rsidR="00625845" w:rsidRDefault="00625845" w:rsidP="00625845">
      <w:pPr>
        <w:pStyle w:val="ListeParagraf"/>
        <w:widowControl w:val="0"/>
        <w:numPr>
          <w:ilvl w:val="0"/>
          <w:numId w:val="37"/>
        </w:numPr>
        <w:spacing w:line="239" w:lineRule="auto"/>
        <w:rPr>
          <w:rFonts w:ascii="Times New Roman" w:hAnsi="Times New Roman"/>
          <w:sz w:val="24"/>
          <w:szCs w:val="24"/>
        </w:rPr>
      </w:pPr>
      <w:r w:rsidRPr="00C82240">
        <w:rPr>
          <w:rFonts w:ascii="Times New Roman" w:hAnsi="Times New Roman"/>
          <w:sz w:val="24"/>
          <w:szCs w:val="24"/>
        </w:rPr>
        <w:t>Telatar, G. (2019). TÜRK DIŞ POLİTİKASINDA AVR</w:t>
      </w:r>
      <w:r>
        <w:rPr>
          <w:rFonts w:ascii="Times New Roman" w:hAnsi="Times New Roman"/>
          <w:sz w:val="24"/>
          <w:szCs w:val="24"/>
        </w:rPr>
        <w:t>ASYA SEÇENEĞİNİN YÜKSELİŞİ</w:t>
      </w:r>
      <w:r w:rsidRPr="00C82240">
        <w:rPr>
          <w:rFonts w:ascii="Times New Roman" w:hAnsi="Times New Roman"/>
          <w:sz w:val="24"/>
          <w:szCs w:val="24"/>
        </w:rPr>
        <w:t xml:space="preserve">. </w:t>
      </w:r>
      <w:r w:rsidRPr="00081070">
        <w:rPr>
          <w:rFonts w:ascii="Times New Roman" w:hAnsi="Times New Roman"/>
          <w:i/>
          <w:sz w:val="24"/>
          <w:szCs w:val="24"/>
        </w:rPr>
        <w:t>Ekonomik ve Sosyal Araştırmalar Dergisi</w:t>
      </w:r>
      <w:r>
        <w:rPr>
          <w:rFonts w:ascii="Times New Roman" w:hAnsi="Times New Roman"/>
          <w:sz w:val="24"/>
          <w:szCs w:val="24"/>
        </w:rPr>
        <w:t>, Special Issue</w:t>
      </w:r>
      <w:r w:rsidRPr="00C82240">
        <w:rPr>
          <w:rFonts w:ascii="Times New Roman" w:hAnsi="Times New Roman"/>
          <w:sz w:val="24"/>
          <w:szCs w:val="24"/>
        </w:rPr>
        <w:t>, 351-369</w:t>
      </w:r>
      <w:r>
        <w:rPr>
          <w:rFonts w:ascii="Times New Roman" w:hAnsi="Times New Roman"/>
          <w:sz w:val="24"/>
          <w:szCs w:val="24"/>
        </w:rPr>
        <w:t>.</w:t>
      </w:r>
    </w:p>
    <w:p w14:paraId="7F0144BA" w14:textId="77777777" w:rsidR="00625845" w:rsidRPr="00C0356A" w:rsidRDefault="00625845" w:rsidP="00625845">
      <w:pPr>
        <w:pStyle w:val="ListeParagraf"/>
        <w:widowControl w:val="0"/>
        <w:numPr>
          <w:ilvl w:val="0"/>
          <w:numId w:val="37"/>
        </w:numPr>
        <w:spacing w:line="239" w:lineRule="auto"/>
        <w:rPr>
          <w:rFonts w:ascii="Times New Roman" w:hAnsi="Times New Roman"/>
          <w:sz w:val="24"/>
          <w:szCs w:val="24"/>
        </w:rPr>
      </w:pPr>
      <w:r w:rsidRPr="00C0356A">
        <w:rPr>
          <w:rFonts w:ascii="Times New Roman" w:hAnsi="Times New Roman"/>
          <w:sz w:val="24"/>
          <w:szCs w:val="24"/>
        </w:rPr>
        <w:lastRenderedPageBreak/>
        <w:t xml:space="preserve">Tellal, E. (2005). Türk Dış Politikası’nda Avrasya Seçeneği. </w:t>
      </w:r>
      <w:r w:rsidRPr="00C0356A">
        <w:rPr>
          <w:rFonts w:ascii="Times New Roman" w:hAnsi="Times New Roman"/>
          <w:i/>
          <w:sz w:val="24"/>
          <w:szCs w:val="24"/>
        </w:rPr>
        <w:t>Uluslararası İlişkiler / International Relations</w:t>
      </w:r>
      <w:r w:rsidRPr="00C0356A">
        <w:rPr>
          <w:rFonts w:ascii="Times New Roman" w:hAnsi="Times New Roman"/>
          <w:sz w:val="24"/>
          <w:szCs w:val="24"/>
        </w:rPr>
        <w:t>, 2 (5), 49–70.</w:t>
      </w:r>
    </w:p>
    <w:p w14:paraId="6EB69B90" w14:textId="77777777" w:rsidR="00625845" w:rsidRDefault="00625845" w:rsidP="00625845">
      <w:pPr>
        <w:widowControl w:val="0"/>
        <w:spacing w:line="239" w:lineRule="auto"/>
        <w:rPr>
          <w:rFonts w:ascii="Times New Roman" w:hAnsi="Times New Roman"/>
          <w:sz w:val="24"/>
          <w:szCs w:val="24"/>
        </w:rPr>
      </w:pPr>
    </w:p>
    <w:p w14:paraId="6E7AD739" w14:textId="77777777" w:rsidR="00625845" w:rsidRPr="00C57A8F" w:rsidRDefault="00625845" w:rsidP="00625845">
      <w:pPr>
        <w:widowControl w:val="0"/>
        <w:spacing w:line="239" w:lineRule="auto"/>
        <w:rPr>
          <w:rFonts w:ascii="Times New Roman" w:hAnsi="Times New Roman"/>
          <w:i/>
          <w:sz w:val="24"/>
          <w:szCs w:val="24"/>
          <w:u w:val="single"/>
        </w:rPr>
      </w:pPr>
      <w:r>
        <w:rPr>
          <w:rFonts w:ascii="Times New Roman" w:hAnsi="Times New Roman"/>
          <w:sz w:val="24"/>
          <w:szCs w:val="24"/>
        </w:rPr>
        <w:tab/>
      </w:r>
      <w:r w:rsidRPr="00C57A8F">
        <w:rPr>
          <w:rFonts w:ascii="Times New Roman" w:hAnsi="Times New Roman"/>
          <w:i/>
          <w:sz w:val="24"/>
          <w:szCs w:val="24"/>
          <w:u w:val="single"/>
        </w:rPr>
        <w:t>11. Hafta Ek Okumaları</w:t>
      </w:r>
    </w:p>
    <w:p w14:paraId="799FA5E8" w14:textId="77777777" w:rsidR="00625845" w:rsidRDefault="00625845" w:rsidP="00625845">
      <w:pPr>
        <w:widowControl w:val="0"/>
        <w:spacing w:line="239" w:lineRule="auto"/>
        <w:rPr>
          <w:rFonts w:ascii="Times New Roman" w:hAnsi="Times New Roman"/>
          <w:sz w:val="24"/>
          <w:szCs w:val="24"/>
        </w:rPr>
      </w:pPr>
    </w:p>
    <w:p w14:paraId="7CACAD63" w14:textId="77777777" w:rsidR="00625845" w:rsidRDefault="00625845" w:rsidP="00625845">
      <w:pPr>
        <w:pStyle w:val="ListeParagraf"/>
        <w:widowControl w:val="0"/>
        <w:numPr>
          <w:ilvl w:val="0"/>
          <w:numId w:val="35"/>
        </w:numPr>
        <w:spacing w:line="239" w:lineRule="auto"/>
        <w:rPr>
          <w:rFonts w:ascii="Times New Roman" w:hAnsi="Times New Roman"/>
          <w:sz w:val="24"/>
          <w:szCs w:val="24"/>
        </w:rPr>
      </w:pPr>
      <w:r>
        <w:rPr>
          <w:rFonts w:ascii="Times New Roman" w:hAnsi="Times New Roman"/>
          <w:sz w:val="24"/>
          <w:szCs w:val="24"/>
        </w:rPr>
        <w:t>Erşen, E</w:t>
      </w:r>
      <w:proofErr w:type="gramStart"/>
      <w:r>
        <w:rPr>
          <w:rFonts w:ascii="Times New Roman" w:hAnsi="Times New Roman"/>
          <w:sz w:val="24"/>
          <w:szCs w:val="24"/>
        </w:rPr>
        <w:t>.,</w:t>
      </w:r>
      <w:proofErr w:type="gramEnd"/>
      <w:r>
        <w:rPr>
          <w:rFonts w:ascii="Times New Roman" w:hAnsi="Times New Roman"/>
          <w:sz w:val="24"/>
          <w:szCs w:val="24"/>
        </w:rPr>
        <w:t xml:space="preserve"> Köstem, S. (2021). </w:t>
      </w:r>
      <w:r w:rsidRPr="00081070">
        <w:rPr>
          <w:rFonts w:ascii="Times New Roman" w:hAnsi="Times New Roman"/>
          <w:i/>
          <w:sz w:val="24"/>
          <w:szCs w:val="24"/>
        </w:rPr>
        <w:t>Turkey's Pivot to Eurasia Geopolitics and Foreign Policy in a Changing World Order</w:t>
      </w:r>
      <w:r>
        <w:rPr>
          <w:rFonts w:ascii="Times New Roman" w:hAnsi="Times New Roman"/>
          <w:sz w:val="24"/>
          <w:szCs w:val="24"/>
        </w:rPr>
        <w:t>. Routledge.</w:t>
      </w:r>
    </w:p>
    <w:p w14:paraId="0784B5C4" w14:textId="77777777" w:rsidR="00625845" w:rsidRDefault="00625845" w:rsidP="00625845">
      <w:pPr>
        <w:pStyle w:val="ListeParagraf"/>
        <w:widowControl w:val="0"/>
        <w:numPr>
          <w:ilvl w:val="0"/>
          <w:numId w:val="35"/>
        </w:numPr>
        <w:spacing w:line="239" w:lineRule="auto"/>
        <w:rPr>
          <w:rFonts w:ascii="Times New Roman" w:hAnsi="Times New Roman"/>
          <w:sz w:val="24"/>
          <w:szCs w:val="24"/>
        </w:rPr>
      </w:pPr>
      <w:r w:rsidRPr="00C82240">
        <w:rPr>
          <w:rFonts w:ascii="Times New Roman" w:hAnsi="Times New Roman"/>
          <w:sz w:val="24"/>
          <w:szCs w:val="24"/>
        </w:rPr>
        <w:t xml:space="preserve">Özalp, M. (2019). Türkiye’nin Şanghay İşbirliği Örgütü’ne Olası Üyeliğinin Avrasya Politikasına Etkileri. </w:t>
      </w:r>
      <w:r w:rsidRPr="00081070">
        <w:rPr>
          <w:rFonts w:ascii="Times New Roman" w:hAnsi="Times New Roman"/>
          <w:i/>
          <w:sz w:val="24"/>
          <w:szCs w:val="24"/>
        </w:rPr>
        <w:t>MANAS Sosyal Araştırmalar Dergisi</w:t>
      </w:r>
      <w:r>
        <w:rPr>
          <w:rFonts w:ascii="Times New Roman" w:hAnsi="Times New Roman"/>
          <w:sz w:val="24"/>
          <w:szCs w:val="24"/>
        </w:rPr>
        <w:t>,</w:t>
      </w:r>
      <w:r w:rsidRPr="00C82240">
        <w:rPr>
          <w:rFonts w:ascii="Times New Roman" w:hAnsi="Times New Roman"/>
          <w:sz w:val="24"/>
          <w:szCs w:val="24"/>
        </w:rPr>
        <w:t xml:space="preserve"> </w:t>
      </w:r>
      <w:r>
        <w:rPr>
          <w:rFonts w:ascii="Times New Roman" w:hAnsi="Times New Roman"/>
          <w:sz w:val="24"/>
          <w:szCs w:val="24"/>
        </w:rPr>
        <w:t xml:space="preserve"> 8 (4)</w:t>
      </w:r>
      <w:r w:rsidRPr="00C82240">
        <w:rPr>
          <w:rFonts w:ascii="Times New Roman" w:hAnsi="Times New Roman"/>
          <w:sz w:val="24"/>
          <w:szCs w:val="24"/>
        </w:rPr>
        <w:t>, 3439-3469</w:t>
      </w:r>
      <w:r>
        <w:rPr>
          <w:rFonts w:ascii="Times New Roman" w:hAnsi="Times New Roman"/>
          <w:sz w:val="24"/>
          <w:szCs w:val="24"/>
        </w:rPr>
        <w:t>.</w:t>
      </w:r>
    </w:p>
    <w:p w14:paraId="093DCAFE" w14:textId="77777777" w:rsidR="00625845" w:rsidRDefault="00625845" w:rsidP="00625845">
      <w:pPr>
        <w:widowControl w:val="0"/>
        <w:spacing w:line="239" w:lineRule="auto"/>
        <w:rPr>
          <w:rFonts w:ascii="Times New Roman" w:hAnsi="Times New Roman"/>
          <w:sz w:val="24"/>
          <w:szCs w:val="24"/>
        </w:rPr>
      </w:pPr>
      <w:r>
        <w:rPr>
          <w:rFonts w:ascii="Times New Roman" w:hAnsi="Times New Roman"/>
          <w:sz w:val="24"/>
          <w:szCs w:val="24"/>
        </w:rPr>
        <w:tab/>
      </w:r>
    </w:p>
    <w:p w14:paraId="22A11AE3" w14:textId="77777777" w:rsidR="00625845" w:rsidRPr="00900031" w:rsidRDefault="00625845" w:rsidP="00625845">
      <w:pPr>
        <w:widowControl w:val="0"/>
        <w:spacing w:line="239" w:lineRule="auto"/>
        <w:rPr>
          <w:rFonts w:ascii="Times New Roman" w:hAnsi="Times New Roman"/>
          <w:i/>
          <w:sz w:val="24"/>
          <w:szCs w:val="24"/>
          <w:u w:val="single"/>
        </w:rPr>
      </w:pPr>
      <w:r>
        <w:rPr>
          <w:rFonts w:ascii="Times New Roman" w:hAnsi="Times New Roman"/>
          <w:sz w:val="24"/>
          <w:szCs w:val="24"/>
        </w:rPr>
        <w:tab/>
      </w:r>
      <w:r w:rsidRPr="00900031">
        <w:rPr>
          <w:rFonts w:ascii="Times New Roman" w:hAnsi="Times New Roman"/>
          <w:i/>
          <w:sz w:val="24"/>
          <w:szCs w:val="24"/>
          <w:u w:val="single"/>
        </w:rPr>
        <w:t>12. Hafta Zorunlu Okumaları</w:t>
      </w:r>
    </w:p>
    <w:p w14:paraId="19913B2D" w14:textId="77777777" w:rsidR="00625845" w:rsidRDefault="00625845" w:rsidP="00625845">
      <w:pPr>
        <w:pStyle w:val="ListeParagraf"/>
        <w:widowControl w:val="0"/>
        <w:spacing w:line="239" w:lineRule="auto"/>
        <w:rPr>
          <w:rFonts w:ascii="Times New Roman" w:hAnsi="Times New Roman"/>
          <w:sz w:val="24"/>
          <w:szCs w:val="24"/>
        </w:rPr>
      </w:pPr>
    </w:p>
    <w:p w14:paraId="7397F67A" w14:textId="77777777" w:rsidR="00625845" w:rsidRPr="00C57A8F" w:rsidRDefault="00625845" w:rsidP="00625845">
      <w:pPr>
        <w:pStyle w:val="ListeParagraf"/>
        <w:widowControl w:val="0"/>
        <w:numPr>
          <w:ilvl w:val="0"/>
          <w:numId w:val="36"/>
        </w:numPr>
        <w:spacing w:line="239" w:lineRule="auto"/>
        <w:rPr>
          <w:rFonts w:ascii="Times New Roman" w:hAnsi="Times New Roman"/>
          <w:sz w:val="24"/>
          <w:szCs w:val="24"/>
        </w:rPr>
      </w:pPr>
      <w:r w:rsidRPr="00900031">
        <w:rPr>
          <w:rFonts w:ascii="Times New Roman" w:hAnsi="Times New Roman"/>
          <w:sz w:val="24"/>
          <w:szCs w:val="24"/>
        </w:rPr>
        <w:t>Özsoy, B. , Sipahi, E. B. &amp; Sayın, Y. (2022). Orta Asya’da Enerji Politikaları ve Küresel Rekabet Bağlamında Türkiye’nin</w:t>
      </w:r>
      <w:r>
        <w:rPr>
          <w:rFonts w:ascii="Times New Roman" w:hAnsi="Times New Roman"/>
          <w:sz w:val="24"/>
          <w:szCs w:val="24"/>
        </w:rPr>
        <w:t xml:space="preserve"> Rolü Üzerine Bir Değerlendirme. </w:t>
      </w:r>
      <w:r w:rsidRPr="00081070">
        <w:rPr>
          <w:rFonts w:ascii="Times New Roman" w:hAnsi="Times New Roman"/>
          <w:i/>
          <w:sz w:val="24"/>
          <w:szCs w:val="24"/>
        </w:rPr>
        <w:t>Gazi Akademik Bakış</w:t>
      </w:r>
      <w:r>
        <w:rPr>
          <w:rFonts w:ascii="Times New Roman" w:hAnsi="Times New Roman"/>
          <w:sz w:val="24"/>
          <w:szCs w:val="24"/>
        </w:rPr>
        <w:t>, 15 (30) , 303-328.</w:t>
      </w:r>
    </w:p>
    <w:p w14:paraId="27D78AF3" w14:textId="77777777" w:rsidR="00625845" w:rsidRDefault="00625845" w:rsidP="00625845">
      <w:pPr>
        <w:pStyle w:val="ListeParagraf"/>
        <w:widowControl w:val="0"/>
        <w:numPr>
          <w:ilvl w:val="0"/>
          <w:numId w:val="36"/>
        </w:numPr>
        <w:spacing w:line="239" w:lineRule="auto"/>
        <w:rPr>
          <w:rFonts w:ascii="Times New Roman" w:hAnsi="Times New Roman"/>
          <w:sz w:val="24"/>
          <w:szCs w:val="24"/>
        </w:rPr>
      </w:pPr>
      <w:r w:rsidRPr="00C57A8F">
        <w:rPr>
          <w:rFonts w:ascii="Times New Roman" w:hAnsi="Times New Roman"/>
          <w:sz w:val="24"/>
          <w:szCs w:val="24"/>
        </w:rPr>
        <w:t>Toprak, N. G. (2020). Orta Koridor Girişimi Bağlamında Türkiye’nin Orta Asya’ya Yönelik Politik</w:t>
      </w:r>
      <w:r>
        <w:rPr>
          <w:rFonts w:ascii="Times New Roman" w:hAnsi="Times New Roman"/>
          <w:sz w:val="24"/>
          <w:szCs w:val="24"/>
        </w:rPr>
        <w:t>aları Üzerine Bir Değerlendirme</w:t>
      </w:r>
      <w:r w:rsidRPr="00C57A8F">
        <w:rPr>
          <w:rFonts w:ascii="Times New Roman" w:hAnsi="Times New Roman"/>
          <w:sz w:val="24"/>
          <w:szCs w:val="24"/>
        </w:rPr>
        <w:t xml:space="preserve">. </w:t>
      </w:r>
      <w:r w:rsidRPr="00081070">
        <w:rPr>
          <w:rFonts w:ascii="Times New Roman" w:hAnsi="Times New Roman"/>
          <w:i/>
          <w:sz w:val="24"/>
          <w:szCs w:val="24"/>
        </w:rPr>
        <w:t>Ahi Evran Üniversitesi Sosyal Bilimler Enstitüsü Dergisi</w:t>
      </w:r>
      <w:r>
        <w:rPr>
          <w:rFonts w:ascii="Times New Roman" w:hAnsi="Times New Roman"/>
          <w:sz w:val="24"/>
          <w:szCs w:val="24"/>
        </w:rPr>
        <w:t>, 6 (1)</w:t>
      </w:r>
      <w:r w:rsidRPr="00C57A8F">
        <w:rPr>
          <w:rFonts w:ascii="Times New Roman" w:hAnsi="Times New Roman"/>
          <w:sz w:val="24"/>
          <w:szCs w:val="24"/>
        </w:rPr>
        <w:t>, 19-32</w:t>
      </w:r>
      <w:r>
        <w:rPr>
          <w:rFonts w:ascii="Times New Roman" w:hAnsi="Times New Roman"/>
          <w:sz w:val="24"/>
          <w:szCs w:val="24"/>
        </w:rPr>
        <w:t>.</w:t>
      </w:r>
    </w:p>
    <w:p w14:paraId="12FA6405" w14:textId="77777777" w:rsidR="00625845" w:rsidRDefault="00625845" w:rsidP="00625845">
      <w:pPr>
        <w:pStyle w:val="ListeParagraf"/>
        <w:widowControl w:val="0"/>
        <w:numPr>
          <w:ilvl w:val="0"/>
          <w:numId w:val="36"/>
        </w:numPr>
        <w:spacing w:line="239" w:lineRule="auto"/>
        <w:rPr>
          <w:rFonts w:ascii="Times New Roman" w:hAnsi="Times New Roman"/>
          <w:sz w:val="24"/>
          <w:szCs w:val="24"/>
        </w:rPr>
      </w:pPr>
      <w:r>
        <w:rPr>
          <w:rFonts w:ascii="Times New Roman" w:hAnsi="Times New Roman"/>
          <w:sz w:val="24"/>
          <w:szCs w:val="24"/>
        </w:rPr>
        <w:t>Yılmaz, A. N</w:t>
      </w:r>
      <w:proofErr w:type="gramStart"/>
      <w:r>
        <w:rPr>
          <w:rFonts w:ascii="Times New Roman" w:hAnsi="Times New Roman"/>
          <w:sz w:val="24"/>
          <w:szCs w:val="24"/>
        </w:rPr>
        <w:t>.</w:t>
      </w:r>
      <w:r w:rsidRPr="00900031">
        <w:rPr>
          <w:rFonts w:ascii="Times New Roman" w:hAnsi="Times New Roman"/>
          <w:sz w:val="24"/>
          <w:szCs w:val="24"/>
        </w:rPr>
        <w:t>,</w:t>
      </w:r>
      <w:proofErr w:type="gramEnd"/>
      <w:r w:rsidRPr="00900031">
        <w:rPr>
          <w:rFonts w:ascii="Times New Roman" w:hAnsi="Times New Roman"/>
          <w:sz w:val="24"/>
          <w:szCs w:val="24"/>
        </w:rPr>
        <w:t xml:space="preserve"> Kılıçoğlu, G. </w:t>
      </w:r>
      <w:r>
        <w:rPr>
          <w:rFonts w:ascii="Times New Roman" w:hAnsi="Times New Roman"/>
          <w:sz w:val="24"/>
          <w:szCs w:val="24"/>
        </w:rPr>
        <w:t xml:space="preserve">(2018). </w:t>
      </w:r>
      <w:r w:rsidRPr="00900031">
        <w:rPr>
          <w:rFonts w:ascii="Times New Roman" w:hAnsi="Times New Roman"/>
          <w:sz w:val="24"/>
          <w:szCs w:val="24"/>
        </w:rPr>
        <w:t>TÜRKİYE’NİN ORTA ASYA’DAKİ YUMUŞAK GÜCÜ VE KAMU DİPL</w:t>
      </w:r>
      <w:r>
        <w:rPr>
          <w:rFonts w:ascii="Times New Roman" w:hAnsi="Times New Roman"/>
          <w:sz w:val="24"/>
          <w:szCs w:val="24"/>
        </w:rPr>
        <w:t xml:space="preserve">OMASİSİ UYGULAMALARININ ANALİZİ. </w:t>
      </w:r>
      <w:r w:rsidRPr="00081070">
        <w:rPr>
          <w:rFonts w:ascii="Times New Roman" w:hAnsi="Times New Roman"/>
          <w:i/>
          <w:sz w:val="24"/>
          <w:szCs w:val="24"/>
        </w:rPr>
        <w:t>Türk Dünyası Araştırmaları</w:t>
      </w:r>
      <w:r>
        <w:rPr>
          <w:rFonts w:ascii="Times New Roman" w:hAnsi="Times New Roman"/>
          <w:sz w:val="24"/>
          <w:szCs w:val="24"/>
        </w:rPr>
        <w:t xml:space="preserve">, 119, </w:t>
      </w:r>
      <w:r w:rsidRPr="00900031">
        <w:rPr>
          <w:rFonts w:ascii="Times New Roman" w:hAnsi="Times New Roman"/>
          <w:sz w:val="24"/>
          <w:szCs w:val="24"/>
        </w:rPr>
        <w:t>141-184</w:t>
      </w:r>
      <w:r>
        <w:rPr>
          <w:rFonts w:ascii="Times New Roman" w:hAnsi="Times New Roman"/>
          <w:sz w:val="24"/>
          <w:szCs w:val="24"/>
        </w:rPr>
        <w:t>.</w:t>
      </w:r>
    </w:p>
    <w:p w14:paraId="2ADBE231" w14:textId="77777777" w:rsidR="00625845" w:rsidRDefault="00625845" w:rsidP="00625845">
      <w:pPr>
        <w:widowControl w:val="0"/>
        <w:spacing w:line="239" w:lineRule="auto"/>
        <w:rPr>
          <w:rFonts w:ascii="Times New Roman" w:hAnsi="Times New Roman"/>
          <w:sz w:val="24"/>
          <w:szCs w:val="24"/>
        </w:rPr>
      </w:pPr>
    </w:p>
    <w:p w14:paraId="50814B7D" w14:textId="77777777" w:rsidR="00625845" w:rsidRPr="00900031" w:rsidRDefault="00625845" w:rsidP="00625845">
      <w:pPr>
        <w:widowControl w:val="0"/>
        <w:spacing w:line="239" w:lineRule="auto"/>
        <w:rPr>
          <w:rFonts w:ascii="Times New Roman" w:hAnsi="Times New Roman"/>
          <w:i/>
          <w:sz w:val="24"/>
          <w:szCs w:val="24"/>
          <w:u w:val="single"/>
        </w:rPr>
      </w:pPr>
      <w:r>
        <w:rPr>
          <w:rFonts w:ascii="Times New Roman" w:hAnsi="Times New Roman"/>
          <w:sz w:val="24"/>
          <w:szCs w:val="24"/>
        </w:rPr>
        <w:tab/>
      </w:r>
      <w:r w:rsidRPr="00900031">
        <w:rPr>
          <w:rFonts w:ascii="Times New Roman" w:hAnsi="Times New Roman"/>
          <w:i/>
          <w:sz w:val="24"/>
          <w:szCs w:val="24"/>
          <w:u w:val="single"/>
        </w:rPr>
        <w:t>12. Hafta Ek Okumaları</w:t>
      </w:r>
    </w:p>
    <w:p w14:paraId="0B39E483" w14:textId="77777777" w:rsidR="00625845" w:rsidRDefault="00625845" w:rsidP="00625845">
      <w:pPr>
        <w:widowControl w:val="0"/>
        <w:spacing w:line="239" w:lineRule="auto"/>
        <w:rPr>
          <w:rFonts w:ascii="Times New Roman" w:hAnsi="Times New Roman"/>
          <w:sz w:val="24"/>
          <w:szCs w:val="24"/>
        </w:rPr>
      </w:pPr>
    </w:p>
    <w:p w14:paraId="470030DC" w14:textId="77777777" w:rsidR="00625845" w:rsidRDefault="00625845" w:rsidP="00625845">
      <w:pPr>
        <w:pStyle w:val="ListeParagraf"/>
        <w:widowControl w:val="0"/>
        <w:numPr>
          <w:ilvl w:val="0"/>
          <w:numId w:val="36"/>
        </w:numPr>
        <w:spacing w:line="239" w:lineRule="auto"/>
        <w:rPr>
          <w:rFonts w:ascii="Times New Roman" w:hAnsi="Times New Roman"/>
          <w:sz w:val="24"/>
          <w:szCs w:val="24"/>
        </w:rPr>
      </w:pPr>
      <w:r>
        <w:rPr>
          <w:rFonts w:ascii="Times New Roman" w:hAnsi="Times New Roman"/>
          <w:sz w:val="24"/>
          <w:szCs w:val="24"/>
        </w:rPr>
        <w:t>Deveci, Ş</w:t>
      </w:r>
      <w:proofErr w:type="gramStart"/>
      <w:r>
        <w:rPr>
          <w:rFonts w:ascii="Times New Roman" w:hAnsi="Times New Roman"/>
          <w:sz w:val="24"/>
          <w:szCs w:val="24"/>
        </w:rPr>
        <w:t>.,</w:t>
      </w:r>
      <w:proofErr w:type="gramEnd"/>
      <w:r w:rsidRPr="00900031">
        <w:rPr>
          <w:rFonts w:ascii="Times New Roman" w:hAnsi="Times New Roman"/>
          <w:sz w:val="24"/>
          <w:szCs w:val="24"/>
        </w:rPr>
        <w:t xml:space="preserve"> Güllü, İ. (2021). Türkiye’nin Yeniden Asya Açılımının Türk Dış Ticaretine Yönelik Fırsatlar ve Riskl</w:t>
      </w:r>
      <w:r>
        <w:rPr>
          <w:rFonts w:ascii="Times New Roman" w:hAnsi="Times New Roman"/>
          <w:sz w:val="24"/>
          <w:szCs w:val="24"/>
        </w:rPr>
        <w:t xml:space="preserve">er Bağlamında Değerlendirilmesi. </w:t>
      </w:r>
      <w:r w:rsidRPr="00081070">
        <w:rPr>
          <w:rFonts w:ascii="Times New Roman" w:hAnsi="Times New Roman"/>
          <w:i/>
          <w:sz w:val="24"/>
          <w:szCs w:val="24"/>
        </w:rPr>
        <w:t>Erciyes Akademi, Özel sayı - Prof. Dr. Harun GÜNGÖR anısına</w:t>
      </w:r>
      <w:r w:rsidRPr="00900031">
        <w:rPr>
          <w:rFonts w:ascii="Times New Roman" w:hAnsi="Times New Roman"/>
          <w:sz w:val="24"/>
          <w:szCs w:val="24"/>
        </w:rPr>
        <w:t>, 769-793</w:t>
      </w:r>
      <w:r>
        <w:rPr>
          <w:rFonts w:ascii="Times New Roman" w:hAnsi="Times New Roman"/>
          <w:sz w:val="24"/>
          <w:szCs w:val="24"/>
        </w:rPr>
        <w:t>.</w:t>
      </w:r>
    </w:p>
    <w:p w14:paraId="6D5F3565" w14:textId="77777777" w:rsidR="00625845" w:rsidRDefault="00625845" w:rsidP="00625845">
      <w:pPr>
        <w:pStyle w:val="ListeParagraf"/>
        <w:widowControl w:val="0"/>
        <w:numPr>
          <w:ilvl w:val="0"/>
          <w:numId w:val="36"/>
        </w:numPr>
        <w:spacing w:line="239" w:lineRule="auto"/>
        <w:rPr>
          <w:rFonts w:ascii="Times New Roman" w:hAnsi="Times New Roman"/>
          <w:sz w:val="24"/>
          <w:szCs w:val="24"/>
        </w:rPr>
      </w:pPr>
      <w:r w:rsidRPr="00900031">
        <w:rPr>
          <w:rFonts w:ascii="Times New Roman" w:hAnsi="Times New Roman"/>
          <w:sz w:val="24"/>
          <w:szCs w:val="24"/>
        </w:rPr>
        <w:t xml:space="preserve">Köylü, M. K. (2019). TÜRKİYE KIRGIZİSTAN TİCARİ İLİŞKİLERİ VE DEĞERLENDİRİLMESİ. </w:t>
      </w:r>
      <w:r w:rsidRPr="00081070">
        <w:rPr>
          <w:rFonts w:ascii="Times New Roman" w:hAnsi="Times New Roman"/>
          <w:i/>
          <w:sz w:val="24"/>
          <w:szCs w:val="24"/>
        </w:rPr>
        <w:t>Yakın Doğu Üniversitesi Sosyal Bilimler Dergisi</w:t>
      </w:r>
      <w:r w:rsidRPr="00900031">
        <w:rPr>
          <w:rFonts w:ascii="Times New Roman" w:hAnsi="Times New Roman"/>
          <w:sz w:val="24"/>
          <w:szCs w:val="24"/>
        </w:rPr>
        <w:t>, 12</w:t>
      </w:r>
      <w:r>
        <w:rPr>
          <w:rFonts w:ascii="Times New Roman" w:hAnsi="Times New Roman"/>
          <w:sz w:val="24"/>
          <w:szCs w:val="24"/>
        </w:rPr>
        <w:t xml:space="preserve"> </w:t>
      </w:r>
      <w:r w:rsidRPr="00900031">
        <w:rPr>
          <w:rFonts w:ascii="Times New Roman" w:hAnsi="Times New Roman"/>
          <w:sz w:val="24"/>
          <w:szCs w:val="24"/>
        </w:rPr>
        <w:t>(2), 174-192.</w:t>
      </w:r>
    </w:p>
    <w:p w14:paraId="78905CD9" w14:textId="77777777" w:rsidR="00625845" w:rsidRDefault="00625845" w:rsidP="00625845">
      <w:pPr>
        <w:widowControl w:val="0"/>
        <w:spacing w:line="239" w:lineRule="auto"/>
        <w:rPr>
          <w:rFonts w:ascii="Times New Roman" w:hAnsi="Times New Roman"/>
          <w:sz w:val="24"/>
          <w:szCs w:val="24"/>
        </w:rPr>
      </w:pPr>
    </w:p>
    <w:p w14:paraId="5546E618" w14:textId="77777777" w:rsidR="00625845" w:rsidRPr="00030708" w:rsidRDefault="00625845" w:rsidP="00625845">
      <w:pPr>
        <w:widowControl w:val="0"/>
        <w:spacing w:line="239" w:lineRule="auto"/>
        <w:rPr>
          <w:rFonts w:ascii="Times New Roman" w:hAnsi="Times New Roman"/>
          <w:i/>
          <w:sz w:val="24"/>
          <w:szCs w:val="24"/>
          <w:u w:val="single"/>
        </w:rPr>
      </w:pPr>
      <w:r>
        <w:rPr>
          <w:rFonts w:ascii="Times New Roman" w:hAnsi="Times New Roman"/>
          <w:sz w:val="24"/>
          <w:szCs w:val="24"/>
        </w:rPr>
        <w:tab/>
      </w:r>
      <w:r w:rsidRPr="00030708">
        <w:rPr>
          <w:rFonts w:ascii="Times New Roman" w:hAnsi="Times New Roman"/>
          <w:i/>
          <w:sz w:val="24"/>
          <w:szCs w:val="24"/>
          <w:u w:val="single"/>
        </w:rPr>
        <w:t>13. Hafta Zorunlu Okumaları</w:t>
      </w:r>
    </w:p>
    <w:p w14:paraId="1BF60AE7" w14:textId="77777777" w:rsidR="00625845" w:rsidRDefault="00625845" w:rsidP="00625845">
      <w:pPr>
        <w:widowControl w:val="0"/>
        <w:spacing w:line="239" w:lineRule="auto"/>
        <w:rPr>
          <w:rFonts w:ascii="Times New Roman" w:hAnsi="Times New Roman"/>
          <w:sz w:val="24"/>
          <w:szCs w:val="24"/>
        </w:rPr>
      </w:pPr>
    </w:p>
    <w:p w14:paraId="490CEDC6" w14:textId="77777777" w:rsidR="00625845" w:rsidRDefault="00625845" w:rsidP="00625845">
      <w:pPr>
        <w:pStyle w:val="ListeParagraf"/>
        <w:widowControl w:val="0"/>
        <w:numPr>
          <w:ilvl w:val="0"/>
          <w:numId w:val="29"/>
        </w:numPr>
        <w:spacing w:line="239" w:lineRule="auto"/>
        <w:rPr>
          <w:rFonts w:ascii="Times New Roman" w:hAnsi="Times New Roman"/>
          <w:sz w:val="24"/>
          <w:szCs w:val="24"/>
        </w:rPr>
      </w:pPr>
      <w:r w:rsidRPr="00900031">
        <w:rPr>
          <w:rFonts w:ascii="Times New Roman" w:hAnsi="Times New Roman"/>
          <w:sz w:val="24"/>
          <w:szCs w:val="24"/>
        </w:rPr>
        <w:t>Demiryol, T. (2018). Türkiye-Rusya İlişkilerinde Enerjinin Rolü: Asimetrik Kar</w:t>
      </w:r>
      <w:r>
        <w:rPr>
          <w:rFonts w:ascii="Times New Roman" w:hAnsi="Times New Roman"/>
          <w:sz w:val="24"/>
          <w:szCs w:val="24"/>
        </w:rPr>
        <w:t>şılıklı Bağımlılık ve Sınırları</w:t>
      </w:r>
      <w:r w:rsidRPr="00900031">
        <w:rPr>
          <w:rFonts w:ascii="Times New Roman" w:hAnsi="Times New Roman"/>
          <w:sz w:val="24"/>
          <w:szCs w:val="24"/>
        </w:rPr>
        <w:t xml:space="preserve">. </w:t>
      </w:r>
      <w:r w:rsidRPr="00081070">
        <w:rPr>
          <w:rFonts w:ascii="Times New Roman" w:hAnsi="Times New Roman"/>
          <w:i/>
          <w:sz w:val="24"/>
          <w:szCs w:val="24"/>
        </w:rPr>
        <w:t>Gaziantep University Journal of Social Sciences</w:t>
      </w:r>
      <w:r>
        <w:rPr>
          <w:rFonts w:ascii="Times New Roman" w:hAnsi="Times New Roman"/>
          <w:sz w:val="24"/>
          <w:szCs w:val="24"/>
        </w:rPr>
        <w:t>, 17 (4), 1438-1455</w:t>
      </w:r>
      <w:r w:rsidRPr="00900031">
        <w:rPr>
          <w:rFonts w:ascii="Times New Roman" w:hAnsi="Times New Roman"/>
          <w:sz w:val="24"/>
          <w:szCs w:val="24"/>
        </w:rPr>
        <w:t>.</w:t>
      </w:r>
    </w:p>
    <w:p w14:paraId="100AA511" w14:textId="77777777" w:rsidR="00625845" w:rsidRPr="00900031" w:rsidRDefault="00625845" w:rsidP="00625845">
      <w:pPr>
        <w:pStyle w:val="ListeParagraf"/>
        <w:widowControl w:val="0"/>
        <w:numPr>
          <w:ilvl w:val="0"/>
          <w:numId w:val="29"/>
        </w:numPr>
        <w:spacing w:line="239" w:lineRule="auto"/>
        <w:rPr>
          <w:rFonts w:ascii="Times New Roman" w:hAnsi="Times New Roman"/>
          <w:sz w:val="24"/>
          <w:szCs w:val="24"/>
        </w:rPr>
      </w:pPr>
      <w:r w:rsidRPr="007C62E3">
        <w:rPr>
          <w:rFonts w:ascii="Times New Roman" w:hAnsi="Times New Roman"/>
          <w:sz w:val="24"/>
          <w:szCs w:val="24"/>
        </w:rPr>
        <w:t>Oktav, O. Z. (2022). Ukrayna Savaşı’nın Türkiye-Ru</w:t>
      </w:r>
      <w:r>
        <w:rPr>
          <w:rFonts w:ascii="Times New Roman" w:hAnsi="Times New Roman"/>
          <w:sz w:val="24"/>
          <w:szCs w:val="24"/>
        </w:rPr>
        <w:t xml:space="preserve">sya ilişkilerine olası etkileri. </w:t>
      </w:r>
      <w:r w:rsidRPr="00081070">
        <w:rPr>
          <w:rFonts w:ascii="Times New Roman" w:hAnsi="Times New Roman"/>
          <w:i/>
          <w:sz w:val="24"/>
          <w:szCs w:val="24"/>
        </w:rPr>
        <w:t>Bilge Strateji</w:t>
      </w:r>
      <w:r>
        <w:rPr>
          <w:rFonts w:ascii="Times New Roman" w:hAnsi="Times New Roman"/>
          <w:sz w:val="24"/>
          <w:szCs w:val="24"/>
        </w:rPr>
        <w:t>, 13 (23)</w:t>
      </w:r>
      <w:r w:rsidRPr="007C62E3">
        <w:rPr>
          <w:rFonts w:ascii="Times New Roman" w:hAnsi="Times New Roman"/>
          <w:sz w:val="24"/>
          <w:szCs w:val="24"/>
        </w:rPr>
        <w:t>, 18-23</w:t>
      </w:r>
      <w:r>
        <w:rPr>
          <w:rFonts w:ascii="Times New Roman" w:hAnsi="Times New Roman"/>
          <w:sz w:val="24"/>
          <w:szCs w:val="24"/>
        </w:rPr>
        <w:t>.</w:t>
      </w:r>
    </w:p>
    <w:p w14:paraId="036B3261" w14:textId="77777777" w:rsidR="00625845" w:rsidRDefault="00625845" w:rsidP="00625845">
      <w:pPr>
        <w:pStyle w:val="ListeParagraf"/>
        <w:widowControl w:val="0"/>
        <w:numPr>
          <w:ilvl w:val="0"/>
          <w:numId w:val="29"/>
        </w:numPr>
        <w:spacing w:line="239" w:lineRule="auto"/>
        <w:rPr>
          <w:rFonts w:ascii="Times New Roman" w:hAnsi="Times New Roman"/>
          <w:sz w:val="24"/>
          <w:szCs w:val="24"/>
        </w:rPr>
      </w:pPr>
      <w:r>
        <w:rPr>
          <w:rFonts w:ascii="Times New Roman" w:hAnsi="Times New Roman"/>
          <w:sz w:val="24"/>
          <w:szCs w:val="24"/>
        </w:rPr>
        <w:t>Yeltin, H</w:t>
      </w:r>
      <w:proofErr w:type="gramStart"/>
      <w:r>
        <w:rPr>
          <w:rFonts w:ascii="Times New Roman" w:hAnsi="Times New Roman"/>
          <w:sz w:val="24"/>
          <w:szCs w:val="24"/>
        </w:rPr>
        <w:t>.,</w:t>
      </w:r>
      <w:proofErr w:type="gramEnd"/>
      <w:r w:rsidRPr="007C62E3">
        <w:rPr>
          <w:rFonts w:ascii="Times New Roman" w:hAnsi="Times New Roman"/>
          <w:sz w:val="24"/>
          <w:szCs w:val="24"/>
        </w:rPr>
        <w:t xml:space="preserve"> Işık, K. (2017). REKABETTEN İŞBİRLİĞİNE GİDEN SÜREÇTE TÜRKİYE-RUSYA İLİŞK</w:t>
      </w:r>
      <w:r>
        <w:rPr>
          <w:rFonts w:ascii="Times New Roman" w:hAnsi="Times New Roman"/>
          <w:sz w:val="24"/>
          <w:szCs w:val="24"/>
        </w:rPr>
        <w:t>İLERİNDE BİR TEST: SURİYE KRİZİ</w:t>
      </w:r>
      <w:r w:rsidRPr="007C62E3">
        <w:rPr>
          <w:rFonts w:ascii="Times New Roman" w:hAnsi="Times New Roman"/>
          <w:sz w:val="24"/>
          <w:szCs w:val="24"/>
        </w:rPr>
        <w:t xml:space="preserve">. </w:t>
      </w:r>
      <w:r w:rsidRPr="00081070">
        <w:rPr>
          <w:rFonts w:ascii="Times New Roman" w:hAnsi="Times New Roman"/>
          <w:i/>
          <w:sz w:val="24"/>
          <w:szCs w:val="24"/>
        </w:rPr>
        <w:t>Uluslararası Politik Araştırmalar Dergisi</w:t>
      </w:r>
      <w:r>
        <w:rPr>
          <w:rFonts w:ascii="Times New Roman" w:hAnsi="Times New Roman"/>
          <w:sz w:val="24"/>
          <w:szCs w:val="24"/>
        </w:rPr>
        <w:t>, 3 (3), 39-50</w:t>
      </w:r>
      <w:r w:rsidRPr="007C62E3">
        <w:rPr>
          <w:rFonts w:ascii="Times New Roman" w:hAnsi="Times New Roman"/>
          <w:sz w:val="24"/>
          <w:szCs w:val="24"/>
        </w:rPr>
        <w:t>.</w:t>
      </w:r>
    </w:p>
    <w:p w14:paraId="4278655E" w14:textId="77777777" w:rsidR="00625845" w:rsidRDefault="00625845" w:rsidP="00625845">
      <w:pPr>
        <w:widowControl w:val="0"/>
        <w:spacing w:line="239" w:lineRule="auto"/>
        <w:rPr>
          <w:rFonts w:ascii="Times New Roman" w:hAnsi="Times New Roman"/>
          <w:sz w:val="24"/>
          <w:szCs w:val="24"/>
        </w:rPr>
      </w:pPr>
    </w:p>
    <w:p w14:paraId="1FD58E7C" w14:textId="77777777" w:rsidR="00625845" w:rsidRPr="00030708" w:rsidRDefault="00625845" w:rsidP="00625845">
      <w:pPr>
        <w:widowControl w:val="0"/>
        <w:spacing w:line="239" w:lineRule="auto"/>
        <w:rPr>
          <w:rFonts w:ascii="Times New Roman" w:hAnsi="Times New Roman"/>
          <w:i/>
          <w:sz w:val="24"/>
          <w:szCs w:val="24"/>
          <w:u w:val="single"/>
        </w:rPr>
      </w:pPr>
      <w:r>
        <w:rPr>
          <w:rFonts w:ascii="Times New Roman" w:hAnsi="Times New Roman"/>
          <w:sz w:val="24"/>
          <w:szCs w:val="24"/>
        </w:rPr>
        <w:tab/>
      </w:r>
      <w:r w:rsidRPr="00030708">
        <w:rPr>
          <w:rFonts w:ascii="Times New Roman" w:hAnsi="Times New Roman"/>
          <w:i/>
          <w:sz w:val="24"/>
          <w:szCs w:val="24"/>
          <w:u w:val="single"/>
        </w:rPr>
        <w:t>13. Hafta Ek Okumaları</w:t>
      </w:r>
    </w:p>
    <w:p w14:paraId="5EC7DB86" w14:textId="77777777" w:rsidR="00625845" w:rsidRPr="00164219" w:rsidRDefault="00625845" w:rsidP="00625845">
      <w:pPr>
        <w:widowControl w:val="0"/>
        <w:spacing w:line="239" w:lineRule="auto"/>
        <w:rPr>
          <w:rFonts w:ascii="Times New Roman" w:hAnsi="Times New Roman"/>
          <w:sz w:val="24"/>
          <w:szCs w:val="24"/>
        </w:rPr>
      </w:pPr>
    </w:p>
    <w:p w14:paraId="343D9187" w14:textId="77777777" w:rsidR="00625845"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sz w:val="24"/>
          <w:szCs w:val="24"/>
        </w:rPr>
        <w:t>Ayata</w:t>
      </w:r>
      <w:r w:rsidRPr="007C62E3">
        <w:rPr>
          <w:rFonts w:ascii="Times New Roman" w:hAnsi="Times New Roman"/>
          <w:sz w:val="24"/>
          <w:szCs w:val="24"/>
        </w:rPr>
        <w:t>,</w:t>
      </w:r>
      <w:r>
        <w:rPr>
          <w:rFonts w:ascii="Times New Roman" w:hAnsi="Times New Roman"/>
          <w:sz w:val="24"/>
          <w:szCs w:val="24"/>
        </w:rPr>
        <w:t xml:space="preserve"> A. (2017).</w:t>
      </w:r>
      <w:r w:rsidRPr="007C62E3">
        <w:rPr>
          <w:rFonts w:ascii="Times New Roman" w:hAnsi="Times New Roman"/>
          <w:sz w:val="24"/>
          <w:szCs w:val="24"/>
        </w:rPr>
        <w:t xml:space="preserve"> Suriye Krizinin Türk</w:t>
      </w:r>
      <w:r>
        <w:rPr>
          <w:rFonts w:ascii="Times New Roman" w:hAnsi="Times New Roman"/>
          <w:sz w:val="24"/>
          <w:szCs w:val="24"/>
        </w:rPr>
        <w:t>iye-Rusya İlişkilerine Etkileri.</w:t>
      </w:r>
      <w:r w:rsidRPr="007C62E3">
        <w:rPr>
          <w:rFonts w:ascii="Times New Roman" w:hAnsi="Times New Roman"/>
          <w:sz w:val="24"/>
          <w:szCs w:val="24"/>
        </w:rPr>
        <w:t xml:space="preserve"> </w:t>
      </w:r>
      <w:r w:rsidRPr="00081070">
        <w:rPr>
          <w:rFonts w:ascii="Times New Roman" w:hAnsi="Times New Roman"/>
          <w:i/>
          <w:sz w:val="24"/>
          <w:szCs w:val="24"/>
        </w:rPr>
        <w:t>Researcher</w:t>
      </w:r>
      <w:r w:rsidRPr="007C62E3">
        <w:rPr>
          <w:rFonts w:ascii="Times New Roman" w:hAnsi="Times New Roman"/>
          <w:sz w:val="24"/>
          <w:szCs w:val="24"/>
        </w:rPr>
        <w:t xml:space="preserve">, </w:t>
      </w:r>
      <w:r>
        <w:rPr>
          <w:rFonts w:ascii="Times New Roman" w:hAnsi="Times New Roman"/>
          <w:sz w:val="24"/>
          <w:szCs w:val="24"/>
        </w:rPr>
        <w:t>5 (</w:t>
      </w:r>
      <w:r w:rsidRPr="007C62E3">
        <w:rPr>
          <w:rFonts w:ascii="Times New Roman" w:hAnsi="Times New Roman"/>
          <w:sz w:val="24"/>
          <w:szCs w:val="24"/>
        </w:rPr>
        <w:t>3</w:t>
      </w:r>
      <w:r>
        <w:rPr>
          <w:rFonts w:ascii="Times New Roman" w:hAnsi="Times New Roman"/>
          <w:sz w:val="24"/>
          <w:szCs w:val="24"/>
        </w:rPr>
        <w:t xml:space="preserve">), </w:t>
      </w:r>
      <w:r w:rsidRPr="007C62E3">
        <w:rPr>
          <w:rFonts w:ascii="Times New Roman" w:hAnsi="Times New Roman"/>
          <w:sz w:val="24"/>
          <w:szCs w:val="24"/>
        </w:rPr>
        <w:t>1-13</w:t>
      </w:r>
      <w:r>
        <w:rPr>
          <w:rFonts w:ascii="Times New Roman" w:hAnsi="Times New Roman"/>
          <w:sz w:val="24"/>
          <w:szCs w:val="24"/>
        </w:rPr>
        <w:t>.</w:t>
      </w:r>
    </w:p>
    <w:p w14:paraId="3904A676" w14:textId="77777777" w:rsidR="00625845" w:rsidRDefault="00625845" w:rsidP="00625845">
      <w:pPr>
        <w:pStyle w:val="ListeParagraf"/>
        <w:widowControl w:val="0"/>
        <w:numPr>
          <w:ilvl w:val="0"/>
          <w:numId w:val="26"/>
        </w:numPr>
        <w:spacing w:line="239" w:lineRule="auto"/>
        <w:rPr>
          <w:rFonts w:ascii="Times New Roman" w:hAnsi="Times New Roman"/>
          <w:sz w:val="24"/>
          <w:szCs w:val="24"/>
        </w:rPr>
      </w:pPr>
      <w:r w:rsidRPr="007C62E3">
        <w:rPr>
          <w:rFonts w:ascii="Times New Roman" w:hAnsi="Times New Roman"/>
          <w:sz w:val="24"/>
          <w:szCs w:val="24"/>
        </w:rPr>
        <w:t>Başaran, A. (2019). İKTİSADİ-SİYASİ İLİŞKİLER ETKİLEŞİMİ ÇERÇEVESİNDE TÜRKİYE-RUSYA FED</w:t>
      </w:r>
      <w:r>
        <w:rPr>
          <w:rFonts w:ascii="Times New Roman" w:hAnsi="Times New Roman"/>
          <w:sz w:val="24"/>
          <w:szCs w:val="24"/>
        </w:rPr>
        <w:t>ERASYONU İLİŞKİLERİ (1992-2000)</w:t>
      </w:r>
      <w:r w:rsidRPr="007C62E3">
        <w:rPr>
          <w:rFonts w:ascii="Times New Roman" w:hAnsi="Times New Roman"/>
          <w:sz w:val="24"/>
          <w:szCs w:val="24"/>
        </w:rPr>
        <w:t>.</w:t>
      </w:r>
      <w:r>
        <w:rPr>
          <w:rFonts w:ascii="Times New Roman" w:hAnsi="Times New Roman"/>
          <w:sz w:val="24"/>
          <w:szCs w:val="24"/>
        </w:rPr>
        <w:t xml:space="preserve"> </w:t>
      </w:r>
      <w:r w:rsidRPr="00081070">
        <w:rPr>
          <w:rFonts w:ascii="Times New Roman" w:hAnsi="Times New Roman"/>
          <w:i/>
          <w:sz w:val="24"/>
          <w:szCs w:val="24"/>
        </w:rPr>
        <w:t>Karadeniz İncelemeleri Dergisi</w:t>
      </w:r>
      <w:r>
        <w:rPr>
          <w:rFonts w:ascii="Times New Roman" w:hAnsi="Times New Roman"/>
          <w:sz w:val="24"/>
          <w:szCs w:val="24"/>
        </w:rPr>
        <w:t>, 14 (27)</w:t>
      </w:r>
      <w:r w:rsidRPr="007C62E3">
        <w:rPr>
          <w:rFonts w:ascii="Times New Roman" w:hAnsi="Times New Roman"/>
          <w:sz w:val="24"/>
          <w:szCs w:val="24"/>
        </w:rPr>
        <w:t>, 229-260</w:t>
      </w:r>
      <w:r>
        <w:rPr>
          <w:rFonts w:ascii="Times New Roman" w:hAnsi="Times New Roman"/>
          <w:sz w:val="24"/>
          <w:szCs w:val="24"/>
        </w:rPr>
        <w:t>.</w:t>
      </w:r>
    </w:p>
    <w:p w14:paraId="0272BC1C" w14:textId="77777777" w:rsidR="00625845" w:rsidRDefault="00625845" w:rsidP="00625845">
      <w:pPr>
        <w:pStyle w:val="ListeParagraf"/>
        <w:widowControl w:val="0"/>
        <w:numPr>
          <w:ilvl w:val="0"/>
          <w:numId w:val="26"/>
        </w:numPr>
        <w:spacing w:line="239" w:lineRule="auto"/>
        <w:rPr>
          <w:rFonts w:ascii="Times New Roman" w:hAnsi="Times New Roman"/>
          <w:sz w:val="24"/>
          <w:szCs w:val="24"/>
        </w:rPr>
      </w:pPr>
      <w:r>
        <w:rPr>
          <w:rFonts w:ascii="Times New Roman" w:hAnsi="Times New Roman"/>
          <w:sz w:val="24"/>
          <w:szCs w:val="24"/>
        </w:rPr>
        <w:lastRenderedPageBreak/>
        <w:t>Kurban, V</w:t>
      </w:r>
      <w:proofErr w:type="gramStart"/>
      <w:r>
        <w:rPr>
          <w:rFonts w:ascii="Times New Roman" w:hAnsi="Times New Roman"/>
          <w:sz w:val="24"/>
          <w:szCs w:val="24"/>
        </w:rPr>
        <w:t>.,</w:t>
      </w:r>
      <w:proofErr w:type="gramEnd"/>
      <w:r w:rsidRPr="007C62E3">
        <w:rPr>
          <w:rFonts w:ascii="Times New Roman" w:hAnsi="Times New Roman"/>
          <w:sz w:val="24"/>
          <w:szCs w:val="24"/>
        </w:rPr>
        <w:t xml:space="preserve"> Cabbarlı, H. (2019). TÜRKİYE-RUSYA İLİŞKİLERİ VE UÇAK KRİZİNİN </w:t>
      </w:r>
      <w:r>
        <w:rPr>
          <w:rFonts w:ascii="Times New Roman" w:hAnsi="Times New Roman"/>
          <w:sz w:val="24"/>
          <w:szCs w:val="24"/>
        </w:rPr>
        <w:t>RUS-TÜRK KAMUOYUNDAKİ YANSILARI</w:t>
      </w:r>
      <w:r w:rsidRPr="007C62E3">
        <w:rPr>
          <w:rFonts w:ascii="Times New Roman" w:hAnsi="Times New Roman"/>
          <w:sz w:val="24"/>
          <w:szCs w:val="24"/>
        </w:rPr>
        <w:t xml:space="preserve">. </w:t>
      </w:r>
      <w:r w:rsidRPr="00081070">
        <w:rPr>
          <w:rFonts w:ascii="Times New Roman" w:hAnsi="Times New Roman"/>
          <w:i/>
          <w:sz w:val="24"/>
          <w:szCs w:val="24"/>
        </w:rPr>
        <w:t>Ege Stratejik Araştırmalar Dergisi</w:t>
      </w:r>
      <w:r>
        <w:rPr>
          <w:rFonts w:ascii="Times New Roman" w:hAnsi="Times New Roman"/>
          <w:sz w:val="24"/>
          <w:szCs w:val="24"/>
        </w:rPr>
        <w:t>, 10 (2), 105-118</w:t>
      </w:r>
      <w:r w:rsidRPr="007C62E3">
        <w:rPr>
          <w:rFonts w:ascii="Times New Roman" w:hAnsi="Times New Roman"/>
          <w:sz w:val="24"/>
          <w:szCs w:val="24"/>
        </w:rPr>
        <w:t>.</w:t>
      </w:r>
    </w:p>
    <w:p w14:paraId="06A73D57" w14:textId="77777777" w:rsidR="00625845" w:rsidRDefault="00625845" w:rsidP="00625845">
      <w:pPr>
        <w:pStyle w:val="ListeParagraf"/>
        <w:widowControl w:val="0"/>
        <w:numPr>
          <w:ilvl w:val="0"/>
          <w:numId w:val="26"/>
        </w:numPr>
        <w:spacing w:line="239" w:lineRule="auto"/>
        <w:rPr>
          <w:rFonts w:ascii="Times New Roman" w:hAnsi="Times New Roman"/>
          <w:sz w:val="24"/>
          <w:szCs w:val="24"/>
        </w:rPr>
      </w:pPr>
      <w:r w:rsidRPr="007C62E3">
        <w:rPr>
          <w:rFonts w:ascii="Times New Roman" w:hAnsi="Times New Roman"/>
          <w:sz w:val="24"/>
          <w:szCs w:val="24"/>
        </w:rPr>
        <w:t xml:space="preserve">Sarıaslan, F. (2019). TÜRKİYE’NİN RUSYA FEDERASYONU İLE İLİŞKİLERİNDE EKONOMİNİN ROLÜ. </w:t>
      </w:r>
      <w:r w:rsidRPr="00081070">
        <w:rPr>
          <w:rFonts w:ascii="Times New Roman" w:hAnsi="Times New Roman"/>
          <w:i/>
          <w:sz w:val="24"/>
          <w:szCs w:val="24"/>
        </w:rPr>
        <w:t>Avrasya İncelemeleri Dergisi</w:t>
      </w:r>
      <w:r w:rsidRPr="007C62E3">
        <w:rPr>
          <w:rFonts w:ascii="Times New Roman" w:hAnsi="Times New Roman"/>
          <w:sz w:val="24"/>
          <w:szCs w:val="24"/>
        </w:rPr>
        <w:t>, 8 (2), 174-216.</w:t>
      </w:r>
    </w:p>
    <w:p w14:paraId="58E8EACE" w14:textId="77777777" w:rsidR="00625845" w:rsidRDefault="00625845" w:rsidP="00625845">
      <w:pPr>
        <w:pStyle w:val="ListeParagraf"/>
        <w:widowControl w:val="0"/>
        <w:numPr>
          <w:ilvl w:val="0"/>
          <w:numId w:val="26"/>
        </w:numPr>
        <w:spacing w:line="239" w:lineRule="auto"/>
        <w:rPr>
          <w:rFonts w:ascii="Times New Roman" w:hAnsi="Times New Roman"/>
          <w:sz w:val="24"/>
          <w:szCs w:val="24"/>
        </w:rPr>
      </w:pPr>
      <w:r w:rsidRPr="007C62E3">
        <w:rPr>
          <w:rFonts w:ascii="Times New Roman" w:hAnsi="Times New Roman"/>
          <w:sz w:val="24"/>
          <w:szCs w:val="24"/>
        </w:rPr>
        <w:t>Taşcı, T. A. (2020). Türkiye-Rusya İlişkileri ve Üst</w:t>
      </w:r>
      <w:r>
        <w:rPr>
          <w:rFonts w:ascii="Times New Roman" w:hAnsi="Times New Roman"/>
          <w:sz w:val="24"/>
          <w:szCs w:val="24"/>
        </w:rPr>
        <w:t xml:space="preserve"> Düzey İşbirliği Konseyi (ÜDİK). </w:t>
      </w:r>
      <w:r w:rsidRPr="00081070">
        <w:rPr>
          <w:rFonts w:ascii="Times New Roman" w:hAnsi="Times New Roman"/>
          <w:i/>
          <w:sz w:val="24"/>
          <w:szCs w:val="24"/>
        </w:rPr>
        <w:t>KARE</w:t>
      </w:r>
      <w:r>
        <w:rPr>
          <w:rFonts w:ascii="Times New Roman" w:hAnsi="Times New Roman"/>
          <w:sz w:val="24"/>
          <w:szCs w:val="24"/>
        </w:rPr>
        <w:t>, (8), 81-128</w:t>
      </w:r>
      <w:r w:rsidRPr="007C62E3">
        <w:rPr>
          <w:rFonts w:ascii="Times New Roman" w:hAnsi="Times New Roman"/>
          <w:sz w:val="24"/>
          <w:szCs w:val="24"/>
        </w:rPr>
        <w:t>.</w:t>
      </w:r>
    </w:p>
    <w:p w14:paraId="7A84B425" w14:textId="77777777" w:rsidR="00625845" w:rsidRDefault="00625845" w:rsidP="00625845">
      <w:pPr>
        <w:pStyle w:val="ListeParagraf"/>
        <w:widowControl w:val="0"/>
        <w:numPr>
          <w:ilvl w:val="0"/>
          <w:numId w:val="26"/>
        </w:numPr>
        <w:spacing w:line="239" w:lineRule="auto"/>
        <w:rPr>
          <w:rFonts w:ascii="Times New Roman" w:hAnsi="Times New Roman"/>
          <w:sz w:val="24"/>
          <w:szCs w:val="24"/>
        </w:rPr>
      </w:pPr>
      <w:r w:rsidRPr="007C62E3">
        <w:rPr>
          <w:rFonts w:ascii="Times New Roman" w:hAnsi="Times New Roman"/>
          <w:sz w:val="24"/>
          <w:szCs w:val="24"/>
        </w:rPr>
        <w:t>Yiğittepe, L. (2018). NATO VE RUSYA ARASINDA TÜRKİYE’NİN GÜVENLİK</w:t>
      </w:r>
      <w:r>
        <w:rPr>
          <w:rFonts w:ascii="Times New Roman" w:hAnsi="Times New Roman"/>
          <w:sz w:val="24"/>
          <w:szCs w:val="24"/>
        </w:rPr>
        <w:t xml:space="preserve"> ALGILAMASI: S-400 KRİZİ ÖRNEĞİ</w:t>
      </w:r>
      <w:r w:rsidRPr="007C62E3">
        <w:rPr>
          <w:rFonts w:ascii="Times New Roman" w:hAnsi="Times New Roman"/>
          <w:sz w:val="24"/>
          <w:szCs w:val="24"/>
        </w:rPr>
        <w:t xml:space="preserve">. </w:t>
      </w:r>
      <w:r w:rsidRPr="00081070">
        <w:rPr>
          <w:rFonts w:ascii="Times New Roman" w:hAnsi="Times New Roman"/>
          <w:i/>
          <w:sz w:val="24"/>
          <w:szCs w:val="24"/>
        </w:rPr>
        <w:t>Journal of Management and Economics Research</w:t>
      </w:r>
      <w:r>
        <w:rPr>
          <w:rFonts w:ascii="Times New Roman" w:hAnsi="Times New Roman"/>
          <w:sz w:val="24"/>
          <w:szCs w:val="24"/>
        </w:rPr>
        <w:t>, Cilt: 16 Sayı: - Özel Sayı 1</w:t>
      </w:r>
      <w:r w:rsidRPr="007C62E3">
        <w:rPr>
          <w:rFonts w:ascii="Times New Roman" w:hAnsi="Times New Roman"/>
          <w:sz w:val="24"/>
          <w:szCs w:val="24"/>
        </w:rPr>
        <w:t>, 276-289</w:t>
      </w:r>
      <w:r>
        <w:rPr>
          <w:rFonts w:ascii="Times New Roman" w:hAnsi="Times New Roman"/>
          <w:sz w:val="24"/>
          <w:szCs w:val="24"/>
        </w:rPr>
        <w:t>.</w:t>
      </w:r>
    </w:p>
    <w:p w14:paraId="4FFFDFC2" w14:textId="77777777" w:rsidR="00625845" w:rsidRPr="00F72505" w:rsidRDefault="00625845" w:rsidP="00625845">
      <w:pPr>
        <w:pStyle w:val="ListeParagraf"/>
        <w:widowControl w:val="0"/>
        <w:numPr>
          <w:ilvl w:val="0"/>
          <w:numId w:val="26"/>
        </w:numPr>
        <w:spacing w:line="239" w:lineRule="auto"/>
        <w:rPr>
          <w:rFonts w:ascii="Times New Roman" w:hAnsi="Times New Roman"/>
          <w:sz w:val="24"/>
          <w:szCs w:val="24"/>
        </w:rPr>
      </w:pPr>
      <w:r w:rsidRPr="00F72505">
        <w:rPr>
          <w:rFonts w:ascii="Times New Roman" w:hAnsi="Times New Roman"/>
          <w:color w:val="000000"/>
          <w:sz w:val="24"/>
          <w:szCs w:val="24"/>
        </w:rPr>
        <w:t xml:space="preserve">Zengin, E. (2015). Türkiye ve Rusya Federasyonu Ticari İlişkileri. </w:t>
      </w:r>
      <w:r w:rsidRPr="00F72505">
        <w:rPr>
          <w:rFonts w:ascii="Times New Roman" w:hAnsi="Times New Roman"/>
          <w:bCs/>
          <w:i/>
          <w:color w:val="000000"/>
          <w:sz w:val="24"/>
          <w:szCs w:val="24"/>
        </w:rPr>
        <w:t>Avrasya İncelemeleri Dergisi</w:t>
      </w:r>
      <w:r w:rsidRPr="00F72505">
        <w:rPr>
          <w:rFonts w:ascii="Times New Roman" w:hAnsi="Times New Roman"/>
          <w:b/>
          <w:bCs/>
          <w:color w:val="000000"/>
          <w:sz w:val="24"/>
          <w:szCs w:val="24"/>
        </w:rPr>
        <w:t>,</w:t>
      </w:r>
      <w:r w:rsidRPr="00F72505">
        <w:rPr>
          <w:rFonts w:ascii="Times New Roman" w:hAnsi="Times New Roman"/>
          <w:color w:val="000000"/>
          <w:sz w:val="24"/>
          <w:szCs w:val="24"/>
        </w:rPr>
        <w:t xml:space="preserve"> 4 (1), 61-103.</w:t>
      </w:r>
    </w:p>
    <w:p w14:paraId="2637FA1B" w14:textId="77777777" w:rsidR="00625845" w:rsidRDefault="00625845" w:rsidP="00625845">
      <w:pPr>
        <w:tabs>
          <w:tab w:val="left" w:pos="4470"/>
        </w:tabs>
        <w:jc w:val="center"/>
        <w:rPr>
          <w:rFonts w:ascii="Times New Roman" w:hAnsi="Times New Roman"/>
          <w:b/>
          <w:sz w:val="24"/>
          <w:szCs w:val="24"/>
        </w:rPr>
      </w:pPr>
    </w:p>
    <w:p w14:paraId="4C82B579" w14:textId="77777777" w:rsidR="00625845" w:rsidRPr="005E5F66" w:rsidRDefault="00625845" w:rsidP="00625845">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625845" w:rsidRPr="005E5F66" w14:paraId="3A616BF6" w14:textId="77777777" w:rsidTr="003757FD">
        <w:trPr>
          <w:trHeight w:val="227"/>
        </w:trPr>
        <w:tc>
          <w:tcPr>
            <w:tcW w:w="1201" w:type="dxa"/>
            <w:shd w:val="clear" w:color="auto" w:fill="auto"/>
            <w:vAlign w:val="bottom"/>
          </w:tcPr>
          <w:p w14:paraId="4D78D0BA"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2EEC4D62"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Konular</w:t>
            </w:r>
          </w:p>
        </w:tc>
      </w:tr>
      <w:tr w:rsidR="00625845" w:rsidRPr="005E5F66" w14:paraId="19B212FB" w14:textId="77777777" w:rsidTr="003757FD">
        <w:trPr>
          <w:trHeight w:val="475"/>
        </w:trPr>
        <w:tc>
          <w:tcPr>
            <w:tcW w:w="1201" w:type="dxa"/>
            <w:shd w:val="clear" w:color="auto" w:fill="auto"/>
            <w:vAlign w:val="center"/>
          </w:tcPr>
          <w:p w14:paraId="4677A185"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767C4D65" w14:textId="77777777" w:rsidR="00625845" w:rsidRPr="005E5F66" w:rsidRDefault="00625845" w:rsidP="003757FD">
            <w:pPr>
              <w:jc w:val="left"/>
              <w:rPr>
                <w:rFonts w:ascii="Times New Roman" w:hAnsi="Times New Roman"/>
                <w:color w:val="000000"/>
                <w:sz w:val="24"/>
                <w:szCs w:val="24"/>
              </w:rPr>
            </w:pPr>
            <w:r w:rsidRPr="006A5EAE">
              <w:rPr>
                <w:rFonts w:ascii="Times New Roman" w:hAnsi="Times New Roman"/>
                <w:sz w:val="24"/>
                <w:szCs w:val="24"/>
              </w:rPr>
              <w:t>Dersin tanıtılması</w:t>
            </w:r>
          </w:p>
        </w:tc>
      </w:tr>
      <w:tr w:rsidR="00625845" w:rsidRPr="005E5F66" w14:paraId="2DB866F2" w14:textId="77777777" w:rsidTr="003757FD">
        <w:trPr>
          <w:trHeight w:val="475"/>
        </w:trPr>
        <w:tc>
          <w:tcPr>
            <w:tcW w:w="1201" w:type="dxa"/>
            <w:shd w:val="clear" w:color="auto" w:fill="auto"/>
            <w:vAlign w:val="center"/>
          </w:tcPr>
          <w:p w14:paraId="5F8EE140"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07644BB1" w14:textId="77777777" w:rsidR="00625845" w:rsidRPr="005E5F66" w:rsidRDefault="00625845" w:rsidP="003757FD">
            <w:pPr>
              <w:jc w:val="left"/>
              <w:rPr>
                <w:rFonts w:ascii="Times New Roman" w:hAnsi="Times New Roman"/>
                <w:color w:val="000000"/>
                <w:sz w:val="24"/>
                <w:szCs w:val="24"/>
              </w:rPr>
            </w:pPr>
            <w:r>
              <w:rPr>
                <w:rFonts w:ascii="Times New Roman" w:hAnsi="Times New Roman"/>
                <w:sz w:val="24"/>
                <w:szCs w:val="24"/>
              </w:rPr>
              <w:t>Tarihi Süreçte Rusya: Çarlık ve Sovyetler Birliği Dönemleri</w:t>
            </w:r>
          </w:p>
        </w:tc>
      </w:tr>
      <w:tr w:rsidR="00625845" w:rsidRPr="005E5F66" w14:paraId="28357F3B" w14:textId="77777777" w:rsidTr="003757FD">
        <w:trPr>
          <w:trHeight w:val="475"/>
        </w:trPr>
        <w:tc>
          <w:tcPr>
            <w:tcW w:w="1201" w:type="dxa"/>
            <w:shd w:val="clear" w:color="auto" w:fill="auto"/>
            <w:vAlign w:val="center"/>
          </w:tcPr>
          <w:p w14:paraId="16521ABF"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66D8DA24" w14:textId="77777777" w:rsidR="00625845" w:rsidRPr="005E5F66" w:rsidRDefault="00625845" w:rsidP="003757FD">
            <w:pPr>
              <w:jc w:val="left"/>
              <w:rPr>
                <w:rFonts w:ascii="Times New Roman" w:hAnsi="Times New Roman"/>
                <w:color w:val="000000"/>
                <w:sz w:val="24"/>
                <w:szCs w:val="24"/>
              </w:rPr>
            </w:pPr>
            <w:r>
              <w:rPr>
                <w:rFonts w:ascii="Times New Roman" w:hAnsi="Times New Roman"/>
                <w:sz w:val="24"/>
                <w:szCs w:val="24"/>
              </w:rPr>
              <w:t>Zümrüdüanka: Soğuk Savaş Sonrası Rusya</w:t>
            </w:r>
          </w:p>
        </w:tc>
      </w:tr>
      <w:tr w:rsidR="00625845" w:rsidRPr="005E5F66" w14:paraId="6B10DEEB" w14:textId="77777777" w:rsidTr="003757FD">
        <w:trPr>
          <w:trHeight w:val="475"/>
        </w:trPr>
        <w:tc>
          <w:tcPr>
            <w:tcW w:w="1201" w:type="dxa"/>
            <w:shd w:val="clear" w:color="auto" w:fill="auto"/>
            <w:vAlign w:val="center"/>
          </w:tcPr>
          <w:p w14:paraId="275EC058"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7905B580" w14:textId="77777777" w:rsidR="00625845" w:rsidRPr="005E5F66" w:rsidRDefault="00625845" w:rsidP="003757FD">
            <w:pPr>
              <w:jc w:val="left"/>
              <w:rPr>
                <w:rFonts w:ascii="Times New Roman" w:hAnsi="Times New Roman"/>
                <w:color w:val="000000"/>
                <w:sz w:val="24"/>
                <w:szCs w:val="24"/>
              </w:rPr>
            </w:pPr>
            <w:r>
              <w:rPr>
                <w:rFonts w:ascii="Times New Roman" w:hAnsi="Times New Roman"/>
                <w:sz w:val="24"/>
                <w:szCs w:val="24"/>
              </w:rPr>
              <w:t>Avrasya’da Yeni Büyük Oyun: Batı-Rusya Rekabeti</w:t>
            </w:r>
            <w:r w:rsidRPr="006A5EAE">
              <w:rPr>
                <w:rFonts w:ascii="Times New Roman" w:hAnsi="Times New Roman"/>
                <w:sz w:val="24"/>
                <w:szCs w:val="24"/>
              </w:rPr>
              <w:t xml:space="preserve"> </w:t>
            </w:r>
          </w:p>
        </w:tc>
      </w:tr>
      <w:tr w:rsidR="00625845" w:rsidRPr="005E5F66" w14:paraId="35A5A676" w14:textId="77777777" w:rsidTr="003757FD">
        <w:trPr>
          <w:trHeight w:val="475"/>
        </w:trPr>
        <w:tc>
          <w:tcPr>
            <w:tcW w:w="1201" w:type="dxa"/>
            <w:shd w:val="clear" w:color="auto" w:fill="auto"/>
            <w:vAlign w:val="center"/>
          </w:tcPr>
          <w:p w14:paraId="0144BB1C"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44CADDA4" w14:textId="77777777" w:rsidR="00625845" w:rsidRPr="005E5F66" w:rsidRDefault="00625845" w:rsidP="003757FD">
            <w:pPr>
              <w:jc w:val="left"/>
              <w:rPr>
                <w:rFonts w:ascii="Times New Roman" w:hAnsi="Times New Roman"/>
                <w:color w:val="000000"/>
                <w:sz w:val="24"/>
                <w:szCs w:val="24"/>
              </w:rPr>
            </w:pPr>
            <w:r>
              <w:rPr>
                <w:rFonts w:ascii="Times New Roman" w:hAnsi="Times New Roman"/>
                <w:sz w:val="24"/>
                <w:szCs w:val="24"/>
              </w:rPr>
              <w:t>Rusya-Ukrayna Savaşı ve Uluslararası Güvenliğe Etkileri</w:t>
            </w:r>
          </w:p>
        </w:tc>
      </w:tr>
      <w:tr w:rsidR="00625845" w:rsidRPr="005E5F66" w14:paraId="60B4F1C5" w14:textId="77777777" w:rsidTr="003757FD">
        <w:trPr>
          <w:trHeight w:val="475"/>
        </w:trPr>
        <w:tc>
          <w:tcPr>
            <w:tcW w:w="1201" w:type="dxa"/>
            <w:shd w:val="clear" w:color="auto" w:fill="auto"/>
            <w:vAlign w:val="center"/>
          </w:tcPr>
          <w:p w14:paraId="2EEFBF8E"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3E947763" w14:textId="77777777" w:rsidR="00625845" w:rsidRPr="005E5F66" w:rsidRDefault="00625845" w:rsidP="003757FD">
            <w:pPr>
              <w:jc w:val="left"/>
              <w:rPr>
                <w:rFonts w:ascii="Times New Roman" w:hAnsi="Times New Roman"/>
                <w:color w:val="000000"/>
                <w:sz w:val="24"/>
                <w:szCs w:val="24"/>
              </w:rPr>
            </w:pPr>
            <w:r>
              <w:rPr>
                <w:rFonts w:ascii="Times New Roman" w:hAnsi="Times New Roman"/>
                <w:sz w:val="24"/>
                <w:szCs w:val="24"/>
              </w:rPr>
              <w:t>Transdinyester Sorunu</w:t>
            </w:r>
          </w:p>
        </w:tc>
      </w:tr>
      <w:tr w:rsidR="00625845" w:rsidRPr="005E5F66" w14:paraId="73A9E47A" w14:textId="77777777" w:rsidTr="003757FD">
        <w:trPr>
          <w:trHeight w:val="475"/>
        </w:trPr>
        <w:tc>
          <w:tcPr>
            <w:tcW w:w="1201" w:type="dxa"/>
            <w:shd w:val="clear" w:color="auto" w:fill="auto"/>
            <w:vAlign w:val="center"/>
          </w:tcPr>
          <w:p w14:paraId="18AC067C"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1A817673" w14:textId="77777777" w:rsidR="00625845" w:rsidRPr="005E5F66" w:rsidRDefault="00625845" w:rsidP="003757FD">
            <w:pPr>
              <w:jc w:val="left"/>
              <w:rPr>
                <w:rFonts w:ascii="Times New Roman" w:hAnsi="Times New Roman"/>
                <w:color w:val="000000"/>
                <w:sz w:val="24"/>
                <w:szCs w:val="24"/>
              </w:rPr>
            </w:pPr>
            <w:r>
              <w:rPr>
                <w:rFonts w:ascii="Times New Roman" w:hAnsi="Times New Roman"/>
                <w:sz w:val="24"/>
                <w:szCs w:val="24"/>
              </w:rPr>
              <w:t>Güney Osetya ve Abhazya Sorunları</w:t>
            </w:r>
          </w:p>
        </w:tc>
      </w:tr>
      <w:tr w:rsidR="00625845" w:rsidRPr="005E5F66" w14:paraId="77D524B9" w14:textId="77777777" w:rsidTr="003757FD">
        <w:trPr>
          <w:trHeight w:val="475"/>
        </w:trPr>
        <w:tc>
          <w:tcPr>
            <w:tcW w:w="1201" w:type="dxa"/>
            <w:shd w:val="clear" w:color="auto" w:fill="auto"/>
            <w:vAlign w:val="center"/>
          </w:tcPr>
          <w:p w14:paraId="57AF2031"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center"/>
          </w:tcPr>
          <w:p w14:paraId="7472EC03" w14:textId="77777777" w:rsidR="00625845" w:rsidRPr="005E5F66" w:rsidRDefault="00625845" w:rsidP="003757FD">
            <w:pPr>
              <w:jc w:val="left"/>
              <w:rPr>
                <w:rFonts w:ascii="Times New Roman" w:hAnsi="Times New Roman"/>
                <w:color w:val="000000"/>
                <w:sz w:val="24"/>
                <w:szCs w:val="24"/>
              </w:rPr>
            </w:pPr>
            <w:r>
              <w:rPr>
                <w:rFonts w:ascii="Times New Roman" w:hAnsi="Times New Roman"/>
                <w:sz w:val="24"/>
                <w:szCs w:val="24"/>
              </w:rPr>
              <w:t>Kafkasya Gerilim ve Karabağ Sorunu</w:t>
            </w:r>
          </w:p>
        </w:tc>
      </w:tr>
      <w:tr w:rsidR="00625845" w:rsidRPr="005E5F66" w14:paraId="44A24721" w14:textId="77777777" w:rsidTr="003757FD">
        <w:trPr>
          <w:trHeight w:val="475"/>
        </w:trPr>
        <w:tc>
          <w:tcPr>
            <w:tcW w:w="1201" w:type="dxa"/>
            <w:shd w:val="clear" w:color="auto" w:fill="auto"/>
            <w:vAlign w:val="center"/>
          </w:tcPr>
          <w:p w14:paraId="46EED44D"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center"/>
          </w:tcPr>
          <w:p w14:paraId="53537AFE" w14:textId="77777777" w:rsidR="00625845" w:rsidRPr="005E5F66" w:rsidRDefault="00625845" w:rsidP="003757FD">
            <w:pPr>
              <w:jc w:val="left"/>
              <w:rPr>
                <w:rFonts w:ascii="Times New Roman" w:hAnsi="Times New Roman"/>
                <w:color w:val="000000"/>
                <w:sz w:val="24"/>
                <w:szCs w:val="24"/>
              </w:rPr>
            </w:pPr>
            <w:r>
              <w:rPr>
                <w:rFonts w:ascii="Times New Roman" w:hAnsi="Times New Roman"/>
                <w:sz w:val="24"/>
                <w:szCs w:val="24"/>
              </w:rPr>
              <w:t>Avrasya’da İran ve Nükleer Kriz</w:t>
            </w:r>
          </w:p>
        </w:tc>
      </w:tr>
      <w:tr w:rsidR="00625845" w:rsidRPr="005E5F66" w14:paraId="39081DF9" w14:textId="77777777" w:rsidTr="003757FD">
        <w:trPr>
          <w:trHeight w:val="475"/>
        </w:trPr>
        <w:tc>
          <w:tcPr>
            <w:tcW w:w="1201" w:type="dxa"/>
            <w:shd w:val="clear" w:color="auto" w:fill="auto"/>
            <w:vAlign w:val="center"/>
          </w:tcPr>
          <w:p w14:paraId="208F8333"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center"/>
          </w:tcPr>
          <w:p w14:paraId="3CA8F692" w14:textId="77777777" w:rsidR="00625845" w:rsidRPr="005E5F66" w:rsidRDefault="00625845" w:rsidP="003757FD">
            <w:pPr>
              <w:jc w:val="left"/>
              <w:rPr>
                <w:rFonts w:ascii="Times New Roman" w:hAnsi="Times New Roman"/>
                <w:color w:val="000000"/>
                <w:sz w:val="24"/>
                <w:szCs w:val="24"/>
              </w:rPr>
            </w:pPr>
            <w:r>
              <w:rPr>
                <w:rFonts w:ascii="Times New Roman" w:hAnsi="Times New Roman"/>
                <w:sz w:val="24"/>
                <w:szCs w:val="24"/>
              </w:rPr>
              <w:t>Türkistan’da Güvenlik Sorunları</w:t>
            </w:r>
          </w:p>
        </w:tc>
      </w:tr>
      <w:tr w:rsidR="00625845" w:rsidRPr="005E5F66" w14:paraId="347DCDC9" w14:textId="77777777" w:rsidTr="003757FD">
        <w:trPr>
          <w:trHeight w:val="475"/>
        </w:trPr>
        <w:tc>
          <w:tcPr>
            <w:tcW w:w="1201" w:type="dxa"/>
            <w:shd w:val="clear" w:color="auto" w:fill="auto"/>
            <w:vAlign w:val="center"/>
          </w:tcPr>
          <w:p w14:paraId="0772B89F"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57215319" w14:textId="77777777" w:rsidR="00625845" w:rsidRPr="005E5F66" w:rsidRDefault="00625845" w:rsidP="003757FD">
            <w:pPr>
              <w:jc w:val="left"/>
              <w:rPr>
                <w:rFonts w:ascii="Times New Roman" w:hAnsi="Times New Roman"/>
                <w:color w:val="000000"/>
                <w:sz w:val="24"/>
                <w:szCs w:val="24"/>
              </w:rPr>
            </w:pPr>
            <w:r>
              <w:rPr>
                <w:rFonts w:ascii="Times New Roman" w:hAnsi="Times New Roman"/>
                <w:sz w:val="24"/>
                <w:szCs w:val="24"/>
              </w:rPr>
              <w:t xml:space="preserve">Türkiye’nin Avrasya Politikası </w:t>
            </w:r>
          </w:p>
        </w:tc>
      </w:tr>
      <w:tr w:rsidR="00625845" w:rsidRPr="005E5F66" w14:paraId="3C3C50B9" w14:textId="77777777" w:rsidTr="003757FD">
        <w:trPr>
          <w:trHeight w:val="475"/>
        </w:trPr>
        <w:tc>
          <w:tcPr>
            <w:tcW w:w="1201" w:type="dxa"/>
            <w:shd w:val="clear" w:color="auto" w:fill="auto"/>
            <w:vAlign w:val="center"/>
          </w:tcPr>
          <w:p w14:paraId="594C5A7B"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6137FEF1" w14:textId="77777777" w:rsidR="00625845" w:rsidRPr="005E5F66" w:rsidRDefault="00625845" w:rsidP="003757FD">
            <w:pPr>
              <w:jc w:val="left"/>
              <w:rPr>
                <w:rFonts w:ascii="Times New Roman" w:hAnsi="Times New Roman"/>
                <w:color w:val="000000"/>
                <w:sz w:val="24"/>
                <w:szCs w:val="24"/>
              </w:rPr>
            </w:pPr>
            <w:r>
              <w:rPr>
                <w:rFonts w:ascii="Times New Roman" w:hAnsi="Times New Roman"/>
                <w:sz w:val="24"/>
                <w:szCs w:val="24"/>
              </w:rPr>
              <w:t>Türkiye’nin Türkistan Politikası</w:t>
            </w:r>
          </w:p>
        </w:tc>
      </w:tr>
      <w:tr w:rsidR="00625845" w:rsidRPr="005E5F66" w14:paraId="2FA562F1" w14:textId="77777777" w:rsidTr="003757FD">
        <w:trPr>
          <w:trHeight w:val="475"/>
        </w:trPr>
        <w:tc>
          <w:tcPr>
            <w:tcW w:w="1201" w:type="dxa"/>
            <w:shd w:val="clear" w:color="auto" w:fill="auto"/>
            <w:vAlign w:val="center"/>
          </w:tcPr>
          <w:p w14:paraId="70F195A2" w14:textId="77777777" w:rsidR="00625845" w:rsidRDefault="00625845" w:rsidP="003757FD">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7F064C2D" w14:textId="77777777" w:rsidR="00625845" w:rsidRPr="005E5F66" w:rsidRDefault="00625845" w:rsidP="003757FD">
            <w:pPr>
              <w:jc w:val="left"/>
              <w:rPr>
                <w:rFonts w:ascii="Times New Roman" w:hAnsi="Times New Roman"/>
                <w:color w:val="000000"/>
                <w:sz w:val="24"/>
                <w:szCs w:val="24"/>
              </w:rPr>
            </w:pPr>
            <w:r>
              <w:rPr>
                <w:rFonts w:ascii="Times New Roman" w:hAnsi="Times New Roman"/>
                <w:sz w:val="24"/>
                <w:szCs w:val="24"/>
              </w:rPr>
              <w:t xml:space="preserve">Avrasya’da Türkiye-Rusya İlişkileri </w:t>
            </w:r>
          </w:p>
        </w:tc>
      </w:tr>
      <w:tr w:rsidR="00625845" w:rsidRPr="005E5F66" w14:paraId="1106A91C" w14:textId="77777777" w:rsidTr="003757FD">
        <w:trPr>
          <w:trHeight w:val="475"/>
        </w:trPr>
        <w:tc>
          <w:tcPr>
            <w:tcW w:w="1201" w:type="dxa"/>
            <w:shd w:val="clear" w:color="auto" w:fill="auto"/>
            <w:vAlign w:val="center"/>
          </w:tcPr>
          <w:p w14:paraId="76D1967B" w14:textId="77777777" w:rsidR="00625845" w:rsidRDefault="00625845" w:rsidP="003757FD">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6186F234" w14:textId="77777777" w:rsidR="00625845" w:rsidRPr="005E5F66" w:rsidRDefault="00625845" w:rsidP="003757FD">
            <w:pPr>
              <w:jc w:val="left"/>
              <w:rPr>
                <w:rFonts w:ascii="Times New Roman" w:hAnsi="Times New Roman"/>
                <w:color w:val="000000"/>
                <w:sz w:val="24"/>
                <w:szCs w:val="24"/>
              </w:rPr>
            </w:pPr>
            <w:r>
              <w:rPr>
                <w:rFonts w:ascii="Times New Roman" w:hAnsi="Times New Roman"/>
                <w:sz w:val="24"/>
                <w:szCs w:val="24"/>
              </w:rPr>
              <w:t>Genel Değerlendirme</w:t>
            </w:r>
          </w:p>
        </w:tc>
      </w:tr>
      <w:tr w:rsidR="00625845" w:rsidRPr="005E5F66" w14:paraId="3BDF64A0" w14:textId="77777777" w:rsidTr="003757FD">
        <w:trPr>
          <w:trHeight w:val="475"/>
        </w:trPr>
        <w:tc>
          <w:tcPr>
            <w:tcW w:w="1201" w:type="dxa"/>
            <w:shd w:val="clear" w:color="auto" w:fill="auto"/>
            <w:vAlign w:val="center"/>
          </w:tcPr>
          <w:p w14:paraId="47924015" w14:textId="77777777" w:rsidR="00625845" w:rsidRDefault="00625845" w:rsidP="003757FD">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50B14636" w14:textId="77777777" w:rsidR="00625845" w:rsidRPr="005E5F66" w:rsidRDefault="00625845" w:rsidP="003757FD">
            <w:pPr>
              <w:jc w:val="left"/>
              <w:rPr>
                <w:rFonts w:ascii="Times New Roman" w:hAnsi="Times New Roman"/>
                <w:color w:val="000000"/>
                <w:sz w:val="24"/>
                <w:szCs w:val="24"/>
              </w:rPr>
            </w:pPr>
            <w:r w:rsidRPr="006A5EAE">
              <w:rPr>
                <w:rFonts w:ascii="Times New Roman" w:hAnsi="Times New Roman"/>
                <w:b/>
                <w:sz w:val="24"/>
                <w:szCs w:val="24"/>
              </w:rPr>
              <w:t>Dönem Sonu Sınavı</w:t>
            </w:r>
          </w:p>
        </w:tc>
      </w:tr>
    </w:tbl>
    <w:p w14:paraId="04243442" w14:textId="77777777" w:rsidR="00625845" w:rsidRDefault="00625845" w:rsidP="00625845">
      <w:pPr>
        <w:tabs>
          <w:tab w:val="left" w:pos="4678"/>
        </w:tabs>
        <w:jc w:val="center"/>
        <w:rPr>
          <w:rFonts w:ascii="Times New Roman" w:hAnsi="Times New Roman"/>
          <w:b/>
          <w:sz w:val="24"/>
          <w:szCs w:val="24"/>
        </w:rPr>
      </w:pPr>
    </w:p>
    <w:p w14:paraId="7BF56B31" w14:textId="77777777" w:rsidR="00625845" w:rsidRDefault="00625845" w:rsidP="00625845">
      <w:pPr>
        <w:rPr>
          <w:rFonts w:ascii="Times New Roman" w:hAnsi="Times New Roman"/>
          <w:b/>
          <w:sz w:val="24"/>
          <w:szCs w:val="24"/>
        </w:rPr>
      </w:pPr>
      <w:r>
        <w:rPr>
          <w:rFonts w:ascii="Times New Roman" w:hAnsi="Times New Roman"/>
          <w:b/>
          <w:sz w:val="24"/>
          <w:szCs w:val="24"/>
        </w:rPr>
        <w:br w:type="page"/>
      </w:r>
    </w:p>
    <w:p w14:paraId="111E1EE1" w14:textId="77777777" w:rsidR="00625845" w:rsidRPr="00326F02" w:rsidRDefault="00625845" w:rsidP="00625845">
      <w:pPr>
        <w:tabs>
          <w:tab w:val="left" w:pos="4678"/>
        </w:tabs>
        <w:jc w:val="center"/>
        <w:rPr>
          <w:rFonts w:ascii="Times New Roman" w:hAnsi="Times New Roman"/>
          <w:b/>
          <w:sz w:val="24"/>
          <w:szCs w:val="24"/>
        </w:rPr>
      </w:pPr>
      <w:r w:rsidRPr="00326F02">
        <w:rPr>
          <w:rFonts w:ascii="Times New Roman" w:hAnsi="Times New Roman"/>
          <w:b/>
          <w:sz w:val="24"/>
          <w:szCs w:val="24"/>
        </w:rPr>
        <w:lastRenderedPageBreak/>
        <w:t>DEĞERLENDİRME SİSTEMİ</w:t>
      </w:r>
    </w:p>
    <w:tbl>
      <w:tblPr>
        <w:tblStyle w:val="TabloKlavuzu"/>
        <w:tblW w:w="0" w:type="auto"/>
        <w:jc w:val="center"/>
        <w:tblLook w:val="04A0" w:firstRow="1" w:lastRow="0" w:firstColumn="1" w:lastColumn="0" w:noHBand="0" w:noVBand="1"/>
      </w:tblPr>
      <w:tblGrid>
        <w:gridCol w:w="3318"/>
        <w:gridCol w:w="3441"/>
        <w:gridCol w:w="3435"/>
      </w:tblGrid>
      <w:tr w:rsidR="00625845" w14:paraId="67BE08F9" w14:textId="77777777" w:rsidTr="003757FD">
        <w:trPr>
          <w:trHeight w:val="340"/>
          <w:jc w:val="center"/>
        </w:trPr>
        <w:tc>
          <w:tcPr>
            <w:tcW w:w="3318" w:type="dxa"/>
            <w:vAlign w:val="center"/>
          </w:tcPr>
          <w:p w14:paraId="4B935CC1"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6F5A28BC"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70D99F38"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Katkı Payı %</w:t>
            </w:r>
          </w:p>
        </w:tc>
      </w:tr>
      <w:tr w:rsidR="00625845" w14:paraId="1EF10927" w14:textId="77777777" w:rsidTr="003757FD">
        <w:trPr>
          <w:trHeight w:val="340"/>
          <w:jc w:val="center"/>
        </w:trPr>
        <w:tc>
          <w:tcPr>
            <w:tcW w:w="3318" w:type="dxa"/>
            <w:vAlign w:val="center"/>
          </w:tcPr>
          <w:p w14:paraId="006B2C60"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Devam</w:t>
            </w:r>
          </w:p>
        </w:tc>
        <w:tc>
          <w:tcPr>
            <w:tcW w:w="3441" w:type="dxa"/>
          </w:tcPr>
          <w:p w14:paraId="2A921247"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1</w:t>
            </w:r>
          </w:p>
        </w:tc>
        <w:tc>
          <w:tcPr>
            <w:tcW w:w="3435" w:type="dxa"/>
          </w:tcPr>
          <w:p w14:paraId="40D3F87F"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20</w:t>
            </w:r>
          </w:p>
        </w:tc>
      </w:tr>
      <w:tr w:rsidR="00625845" w14:paraId="00782DEC" w14:textId="77777777" w:rsidTr="003757FD">
        <w:trPr>
          <w:trHeight w:val="340"/>
          <w:jc w:val="center"/>
        </w:trPr>
        <w:tc>
          <w:tcPr>
            <w:tcW w:w="3318" w:type="dxa"/>
            <w:vAlign w:val="center"/>
          </w:tcPr>
          <w:p w14:paraId="1FF8D345"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Kısa Sınav</w:t>
            </w:r>
          </w:p>
        </w:tc>
        <w:tc>
          <w:tcPr>
            <w:tcW w:w="3441" w:type="dxa"/>
          </w:tcPr>
          <w:p w14:paraId="27CDB717"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c>
          <w:tcPr>
            <w:tcW w:w="3435" w:type="dxa"/>
          </w:tcPr>
          <w:p w14:paraId="19F5A99A"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r>
      <w:tr w:rsidR="00625845" w14:paraId="461A165C" w14:textId="77777777" w:rsidTr="003757FD">
        <w:trPr>
          <w:trHeight w:val="340"/>
          <w:jc w:val="center"/>
        </w:trPr>
        <w:tc>
          <w:tcPr>
            <w:tcW w:w="3318" w:type="dxa"/>
            <w:vAlign w:val="center"/>
          </w:tcPr>
          <w:p w14:paraId="1D867A52"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Ara Sınav</w:t>
            </w:r>
          </w:p>
        </w:tc>
        <w:tc>
          <w:tcPr>
            <w:tcW w:w="3441" w:type="dxa"/>
          </w:tcPr>
          <w:p w14:paraId="4B0F6F7C"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c>
          <w:tcPr>
            <w:tcW w:w="3435" w:type="dxa"/>
          </w:tcPr>
          <w:p w14:paraId="2A34C945"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r>
      <w:tr w:rsidR="00625845" w14:paraId="71E87AC1" w14:textId="77777777" w:rsidTr="003757FD">
        <w:trPr>
          <w:trHeight w:val="340"/>
          <w:jc w:val="center"/>
        </w:trPr>
        <w:tc>
          <w:tcPr>
            <w:tcW w:w="3318" w:type="dxa"/>
            <w:vAlign w:val="center"/>
          </w:tcPr>
          <w:p w14:paraId="71D8AD66"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Uygulama</w:t>
            </w:r>
          </w:p>
        </w:tc>
        <w:tc>
          <w:tcPr>
            <w:tcW w:w="3441" w:type="dxa"/>
          </w:tcPr>
          <w:p w14:paraId="20810410"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c>
          <w:tcPr>
            <w:tcW w:w="3435" w:type="dxa"/>
          </w:tcPr>
          <w:p w14:paraId="1085A3C5"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r>
      <w:tr w:rsidR="00625845" w14:paraId="552DCC34" w14:textId="77777777" w:rsidTr="003757FD">
        <w:trPr>
          <w:trHeight w:val="340"/>
          <w:jc w:val="center"/>
        </w:trPr>
        <w:tc>
          <w:tcPr>
            <w:tcW w:w="3318" w:type="dxa"/>
            <w:vAlign w:val="center"/>
          </w:tcPr>
          <w:p w14:paraId="7EBA352C"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Proje</w:t>
            </w:r>
          </w:p>
        </w:tc>
        <w:tc>
          <w:tcPr>
            <w:tcW w:w="3441" w:type="dxa"/>
          </w:tcPr>
          <w:p w14:paraId="4896CAF3"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c>
          <w:tcPr>
            <w:tcW w:w="3435" w:type="dxa"/>
          </w:tcPr>
          <w:p w14:paraId="5BF4B0C1"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r>
      <w:tr w:rsidR="00625845" w14:paraId="57F4E391" w14:textId="77777777" w:rsidTr="003757FD">
        <w:trPr>
          <w:trHeight w:val="340"/>
          <w:jc w:val="center"/>
        </w:trPr>
        <w:tc>
          <w:tcPr>
            <w:tcW w:w="3318" w:type="dxa"/>
            <w:vAlign w:val="center"/>
          </w:tcPr>
          <w:p w14:paraId="58FFDCE7"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Ödev / Sunum</w:t>
            </w:r>
          </w:p>
        </w:tc>
        <w:tc>
          <w:tcPr>
            <w:tcW w:w="3441" w:type="dxa"/>
          </w:tcPr>
          <w:p w14:paraId="6ACA66FA"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1+1</w:t>
            </w:r>
          </w:p>
        </w:tc>
        <w:tc>
          <w:tcPr>
            <w:tcW w:w="3435" w:type="dxa"/>
          </w:tcPr>
          <w:p w14:paraId="71DD7596"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50+30</w:t>
            </w:r>
          </w:p>
        </w:tc>
      </w:tr>
      <w:tr w:rsidR="00625845" w14:paraId="2CD7D468" w14:textId="77777777" w:rsidTr="003757FD">
        <w:trPr>
          <w:trHeight w:val="340"/>
          <w:jc w:val="center"/>
        </w:trPr>
        <w:tc>
          <w:tcPr>
            <w:tcW w:w="3318" w:type="dxa"/>
            <w:vAlign w:val="center"/>
          </w:tcPr>
          <w:p w14:paraId="68CB170D"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Yarıyıl Sonu Sınavı</w:t>
            </w:r>
          </w:p>
        </w:tc>
        <w:tc>
          <w:tcPr>
            <w:tcW w:w="3441" w:type="dxa"/>
          </w:tcPr>
          <w:p w14:paraId="524044B5"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c>
          <w:tcPr>
            <w:tcW w:w="3435" w:type="dxa"/>
          </w:tcPr>
          <w:p w14:paraId="0698BEAE"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r>
      <w:tr w:rsidR="00625845" w14:paraId="2893E165" w14:textId="77777777" w:rsidTr="003757FD">
        <w:trPr>
          <w:trHeight w:val="340"/>
          <w:jc w:val="center"/>
        </w:trPr>
        <w:tc>
          <w:tcPr>
            <w:tcW w:w="3318" w:type="dxa"/>
            <w:vAlign w:val="center"/>
          </w:tcPr>
          <w:p w14:paraId="6EFC6049"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6306CDCC" w14:textId="77777777" w:rsidR="00625845" w:rsidRPr="00F72505" w:rsidRDefault="00625845" w:rsidP="003757FD">
            <w:pPr>
              <w:jc w:val="center"/>
              <w:rPr>
                <w:rFonts w:ascii="Times New Roman" w:hAnsi="Times New Roman"/>
                <w:sz w:val="24"/>
                <w:szCs w:val="24"/>
              </w:rPr>
            </w:pPr>
          </w:p>
        </w:tc>
        <w:tc>
          <w:tcPr>
            <w:tcW w:w="3435" w:type="dxa"/>
            <w:vAlign w:val="center"/>
          </w:tcPr>
          <w:p w14:paraId="1711FFED" w14:textId="77777777" w:rsidR="00625845" w:rsidRPr="00F72505" w:rsidRDefault="00625845" w:rsidP="003757FD">
            <w:pPr>
              <w:jc w:val="center"/>
              <w:rPr>
                <w:rFonts w:ascii="Times New Roman" w:hAnsi="Times New Roman"/>
                <w:b/>
                <w:sz w:val="24"/>
                <w:szCs w:val="24"/>
              </w:rPr>
            </w:pPr>
            <w:r w:rsidRPr="00F72505">
              <w:rPr>
                <w:rFonts w:ascii="Times New Roman" w:hAnsi="Times New Roman"/>
                <w:b/>
                <w:sz w:val="24"/>
                <w:szCs w:val="24"/>
              </w:rPr>
              <w:t>100</w:t>
            </w:r>
          </w:p>
        </w:tc>
      </w:tr>
    </w:tbl>
    <w:p w14:paraId="4C3A9F4E" w14:textId="77777777" w:rsidR="00625845" w:rsidRDefault="00625845" w:rsidP="00625845">
      <w:pPr>
        <w:jc w:val="center"/>
        <w:rPr>
          <w:rFonts w:ascii="Times New Roman" w:hAnsi="Times New Roman"/>
          <w:b/>
          <w:sz w:val="24"/>
          <w:szCs w:val="24"/>
        </w:rPr>
      </w:pPr>
    </w:p>
    <w:p w14:paraId="7FFE5557" w14:textId="77777777" w:rsidR="00625845" w:rsidRPr="00326F02" w:rsidRDefault="00625845" w:rsidP="00625845">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625845" w14:paraId="54E90069" w14:textId="77777777" w:rsidTr="003757FD">
        <w:trPr>
          <w:trHeight w:val="510"/>
          <w:jc w:val="center"/>
        </w:trPr>
        <w:tc>
          <w:tcPr>
            <w:tcW w:w="3305" w:type="dxa"/>
            <w:vAlign w:val="center"/>
          </w:tcPr>
          <w:p w14:paraId="5B1CDAEC"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7D07745C"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2207EB74"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24E088B3" w14:textId="77777777" w:rsidR="00625845" w:rsidRDefault="00625845" w:rsidP="003757FD">
            <w:pPr>
              <w:jc w:val="center"/>
              <w:rPr>
                <w:rFonts w:ascii="Times New Roman" w:hAnsi="Times New Roman"/>
                <w:b/>
                <w:sz w:val="24"/>
                <w:szCs w:val="24"/>
              </w:rPr>
            </w:pPr>
            <w:r>
              <w:rPr>
                <w:rFonts w:ascii="Times New Roman" w:hAnsi="Times New Roman"/>
                <w:b/>
                <w:sz w:val="24"/>
                <w:szCs w:val="24"/>
              </w:rPr>
              <w:t>Toplam İş Yükü</w:t>
            </w:r>
          </w:p>
        </w:tc>
      </w:tr>
      <w:tr w:rsidR="00625845" w14:paraId="7C4DF511" w14:textId="77777777" w:rsidTr="003757FD">
        <w:trPr>
          <w:trHeight w:val="510"/>
          <w:jc w:val="center"/>
        </w:trPr>
        <w:tc>
          <w:tcPr>
            <w:tcW w:w="3305" w:type="dxa"/>
            <w:vAlign w:val="center"/>
          </w:tcPr>
          <w:p w14:paraId="09C19DA1" w14:textId="77777777" w:rsidR="00625845" w:rsidRPr="005E5F66" w:rsidRDefault="00625845" w:rsidP="003757FD">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63C8E907"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14</w:t>
            </w:r>
          </w:p>
        </w:tc>
        <w:tc>
          <w:tcPr>
            <w:tcW w:w="2295" w:type="dxa"/>
            <w:vAlign w:val="center"/>
          </w:tcPr>
          <w:p w14:paraId="2DA08C95"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3</w:t>
            </w:r>
          </w:p>
        </w:tc>
        <w:tc>
          <w:tcPr>
            <w:tcW w:w="2301" w:type="dxa"/>
            <w:vAlign w:val="center"/>
          </w:tcPr>
          <w:p w14:paraId="033DFE35"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42</w:t>
            </w:r>
          </w:p>
        </w:tc>
      </w:tr>
      <w:tr w:rsidR="00625845" w14:paraId="2EEA27AB" w14:textId="77777777" w:rsidTr="003757FD">
        <w:trPr>
          <w:trHeight w:val="510"/>
          <w:jc w:val="center"/>
        </w:trPr>
        <w:tc>
          <w:tcPr>
            <w:tcW w:w="3305" w:type="dxa"/>
            <w:vAlign w:val="center"/>
          </w:tcPr>
          <w:p w14:paraId="55BF87C3" w14:textId="77777777" w:rsidR="00625845" w:rsidRPr="005E5F66" w:rsidRDefault="00625845" w:rsidP="003757FD">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2FC814B0"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14</w:t>
            </w:r>
          </w:p>
        </w:tc>
        <w:tc>
          <w:tcPr>
            <w:tcW w:w="2295" w:type="dxa"/>
            <w:vAlign w:val="center"/>
          </w:tcPr>
          <w:p w14:paraId="29CE7D67"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3</w:t>
            </w:r>
          </w:p>
        </w:tc>
        <w:tc>
          <w:tcPr>
            <w:tcW w:w="2301" w:type="dxa"/>
            <w:vAlign w:val="center"/>
          </w:tcPr>
          <w:p w14:paraId="71ADAD9C"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42</w:t>
            </w:r>
          </w:p>
        </w:tc>
      </w:tr>
      <w:tr w:rsidR="00625845" w14:paraId="4BE566FC" w14:textId="77777777" w:rsidTr="003757FD">
        <w:trPr>
          <w:trHeight w:val="510"/>
          <w:jc w:val="center"/>
        </w:trPr>
        <w:tc>
          <w:tcPr>
            <w:tcW w:w="3305" w:type="dxa"/>
            <w:vAlign w:val="center"/>
          </w:tcPr>
          <w:p w14:paraId="68009779" w14:textId="77777777" w:rsidR="00625845" w:rsidRPr="005E5F66" w:rsidRDefault="00625845" w:rsidP="003757FD">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79BFDA51"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1</w:t>
            </w:r>
          </w:p>
        </w:tc>
        <w:tc>
          <w:tcPr>
            <w:tcW w:w="2295" w:type="dxa"/>
            <w:vAlign w:val="center"/>
          </w:tcPr>
          <w:p w14:paraId="50273BB4"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35</w:t>
            </w:r>
          </w:p>
        </w:tc>
        <w:tc>
          <w:tcPr>
            <w:tcW w:w="2301" w:type="dxa"/>
            <w:vAlign w:val="center"/>
          </w:tcPr>
          <w:p w14:paraId="0C2A3FFC"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35</w:t>
            </w:r>
          </w:p>
        </w:tc>
      </w:tr>
      <w:tr w:rsidR="00625845" w14:paraId="31FBEB60" w14:textId="77777777" w:rsidTr="003757FD">
        <w:trPr>
          <w:trHeight w:val="510"/>
          <w:jc w:val="center"/>
        </w:trPr>
        <w:tc>
          <w:tcPr>
            <w:tcW w:w="3305" w:type="dxa"/>
            <w:vAlign w:val="center"/>
          </w:tcPr>
          <w:p w14:paraId="3AACB37B" w14:textId="77777777" w:rsidR="00625845" w:rsidRPr="005E5F66" w:rsidRDefault="00625845" w:rsidP="003757FD">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0E6E38AC"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c>
          <w:tcPr>
            <w:tcW w:w="2295" w:type="dxa"/>
            <w:vAlign w:val="center"/>
          </w:tcPr>
          <w:p w14:paraId="3580E0CC"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c>
          <w:tcPr>
            <w:tcW w:w="2301" w:type="dxa"/>
            <w:vAlign w:val="center"/>
          </w:tcPr>
          <w:p w14:paraId="2C3CC26F"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r>
      <w:tr w:rsidR="00625845" w14:paraId="6D6C0F5C" w14:textId="77777777" w:rsidTr="003757FD">
        <w:trPr>
          <w:trHeight w:val="510"/>
          <w:jc w:val="center"/>
        </w:trPr>
        <w:tc>
          <w:tcPr>
            <w:tcW w:w="3305" w:type="dxa"/>
            <w:vAlign w:val="center"/>
          </w:tcPr>
          <w:p w14:paraId="28818D8E"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0D204599"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1</w:t>
            </w:r>
          </w:p>
        </w:tc>
        <w:tc>
          <w:tcPr>
            <w:tcW w:w="2295" w:type="dxa"/>
            <w:vAlign w:val="center"/>
          </w:tcPr>
          <w:p w14:paraId="2A1ABD39"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56</w:t>
            </w:r>
          </w:p>
        </w:tc>
        <w:tc>
          <w:tcPr>
            <w:tcW w:w="2301" w:type="dxa"/>
            <w:vAlign w:val="center"/>
          </w:tcPr>
          <w:p w14:paraId="5EDA07DA"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56</w:t>
            </w:r>
          </w:p>
        </w:tc>
      </w:tr>
      <w:tr w:rsidR="00625845" w14:paraId="2CFF5F75" w14:textId="77777777" w:rsidTr="003757FD">
        <w:trPr>
          <w:trHeight w:val="510"/>
          <w:jc w:val="center"/>
        </w:trPr>
        <w:tc>
          <w:tcPr>
            <w:tcW w:w="3305" w:type="dxa"/>
            <w:vAlign w:val="center"/>
          </w:tcPr>
          <w:p w14:paraId="65961C1A" w14:textId="77777777" w:rsidR="00625845" w:rsidRPr="005E5F66" w:rsidRDefault="00625845" w:rsidP="003757FD">
            <w:pPr>
              <w:rPr>
                <w:rFonts w:ascii="Times New Roman" w:hAnsi="Times New Roman"/>
                <w:b/>
                <w:sz w:val="24"/>
                <w:szCs w:val="24"/>
              </w:rPr>
            </w:pPr>
            <w:r>
              <w:rPr>
                <w:rFonts w:ascii="Times New Roman" w:hAnsi="Times New Roman"/>
                <w:b/>
                <w:sz w:val="24"/>
                <w:szCs w:val="24"/>
              </w:rPr>
              <w:t>Kısa Sınav (Quiz)</w:t>
            </w:r>
          </w:p>
        </w:tc>
        <w:tc>
          <w:tcPr>
            <w:tcW w:w="2293" w:type="dxa"/>
            <w:vAlign w:val="center"/>
          </w:tcPr>
          <w:p w14:paraId="4AC11000"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c>
          <w:tcPr>
            <w:tcW w:w="2295" w:type="dxa"/>
            <w:vAlign w:val="center"/>
          </w:tcPr>
          <w:p w14:paraId="6B8FA1D2"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c>
          <w:tcPr>
            <w:tcW w:w="2301" w:type="dxa"/>
            <w:vAlign w:val="center"/>
          </w:tcPr>
          <w:p w14:paraId="003FDC9F"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r>
      <w:tr w:rsidR="00625845" w14:paraId="277C4EC0" w14:textId="77777777" w:rsidTr="003757FD">
        <w:trPr>
          <w:trHeight w:val="510"/>
          <w:jc w:val="center"/>
        </w:trPr>
        <w:tc>
          <w:tcPr>
            <w:tcW w:w="3305" w:type="dxa"/>
            <w:vAlign w:val="center"/>
          </w:tcPr>
          <w:p w14:paraId="5BFDDEF9" w14:textId="77777777" w:rsidR="00625845" w:rsidRDefault="00625845" w:rsidP="003757FD">
            <w:pPr>
              <w:jc w:val="left"/>
              <w:rPr>
                <w:rFonts w:ascii="Times New Roman" w:hAnsi="Times New Roman"/>
                <w:b/>
                <w:sz w:val="24"/>
                <w:szCs w:val="24"/>
              </w:rPr>
            </w:pPr>
            <w:r>
              <w:rPr>
                <w:rFonts w:ascii="Times New Roman" w:hAnsi="Times New Roman"/>
                <w:b/>
                <w:sz w:val="24"/>
                <w:szCs w:val="24"/>
              </w:rPr>
              <w:t>Ara Sınav</w:t>
            </w:r>
          </w:p>
          <w:p w14:paraId="355FEC05" w14:textId="77777777" w:rsidR="00625845" w:rsidRDefault="00625845" w:rsidP="003757FD">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3BEE556E" w14:textId="77777777" w:rsidR="00625845" w:rsidRPr="00DD5767" w:rsidRDefault="00625845" w:rsidP="003757FD">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41504017"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c>
          <w:tcPr>
            <w:tcW w:w="2295" w:type="dxa"/>
            <w:vAlign w:val="center"/>
          </w:tcPr>
          <w:p w14:paraId="3EB7981C"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c>
          <w:tcPr>
            <w:tcW w:w="2301" w:type="dxa"/>
            <w:vAlign w:val="center"/>
          </w:tcPr>
          <w:p w14:paraId="24533746"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r>
      <w:tr w:rsidR="00625845" w14:paraId="5C2578AE" w14:textId="77777777" w:rsidTr="003757FD">
        <w:trPr>
          <w:trHeight w:val="510"/>
          <w:jc w:val="center"/>
        </w:trPr>
        <w:tc>
          <w:tcPr>
            <w:tcW w:w="3305" w:type="dxa"/>
            <w:vAlign w:val="center"/>
          </w:tcPr>
          <w:p w14:paraId="66E5D8D1" w14:textId="77777777" w:rsidR="00625845" w:rsidRDefault="00625845" w:rsidP="003757FD">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1ABBA531" w14:textId="77777777" w:rsidR="00625845" w:rsidRDefault="00625845" w:rsidP="003757FD">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2BBD056B" w14:textId="77777777" w:rsidR="00625845" w:rsidRDefault="00625845" w:rsidP="003757FD">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0D85B1B1"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c>
          <w:tcPr>
            <w:tcW w:w="2295" w:type="dxa"/>
            <w:vAlign w:val="center"/>
          </w:tcPr>
          <w:p w14:paraId="5CFE8248"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c>
          <w:tcPr>
            <w:tcW w:w="2301" w:type="dxa"/>
            <w:vAlign w:val="center"/>
          </w:tcPr>
          <w:p w14:paraId="2AD8D9BA"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w:t>
            </w:r>
          </w:p>
        </w:tc>
      </w:tr>
      <w:tr w:rsidR="00625845" w14:paraId="313C1D58" w14:textId="77777777" w:rsidTr="003757FD">
        <w:trPr>
          <w:trHeight w:val="510"/>
          <w:jc w:val="center"/>
        </w:trPr>
        <w:tc>
          <w:tcPr>
            <w:tcW w:w="3305" w:type="dxa"/>
            <w:vAlign w:val="center"/>
          </w:tcPr>
          <w:p w14:paraId="24938953" w14:textId="77777777" w:rsidR="00625845" w:rsidRPr="005E5F66" w:rsidRDefault="00625845" w:rsidP="003757FD">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4B07EE06" w14:textId="77777777" w:rsidR="00625845" w:rsidRPr="00F72505" w:rsidRDefault="00625845" w:rsidP="003757FD">
            <w:pPr>
              <w:rPr>
                <w:rFonts w:ascii="Times New Roman" w:hAnsi="Times New Roman"/>
                <w:sz w:val="24"/>
                <w:szCs w:val="24"/>
              </w:rPr>
            </w:pPr>
          </w:p>
        </w:tc>
        <w:tc>
          <w:tcPr>
            <w:tcW w:w="2295" w:type="dxa"/>
            <w:vAlign w:val="center"/>
          </w:tcPr>
          <w:p w14:paraId="0A4330DA" w14:textId="77777777" w:rsidR="00625845" w:rsidRPr="00F72505" w:rsidRDefault="00625845" w:rsidP="003757FD">
            <w:pPr>
              <w:rPr>
                <w:rFonts w:ascii="Times New Roman" w:hAnsi="Times New Roman"/>
                <w:sz w:val="24"/>
                <w:szCs w:val="24"/>
              </w:rPr>
            </w:pPr>
          </w:p>
        </w:tc>
        <w:tc>
          <w:tcPr>
            <w:tcW w:w="2301" w:type="dxa"/>
            <w:vAlign w:val="center"/>
          </w:tcPr>
          <w:p w14:paraId="4EB5D869"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175</w:t>
            </w:r>
          </w:p>
        </w:tc>
      </w:tr>
      <w:tr w:rsidR="00625845" w14:paraId="03686AFF" w14:textId="77777777" w:rsidTr="003757FD">
        <w:trPr>
          <w:trHeight w:val="510"/>
          <w:jc w:val="center"/>
        </w:trPr>
        <w:tc>
          <w:tcPr>
            <w:tcW w:w="3305" w:type="dxa"/>
            <w:vAlign w:val="center"/>
          </w:tcPr>
          <w:p w14:paraId="6A3E93B4" w14:textId="77777777" w:rsidR="00625845" w:rsidRPr="005E5F66" w:rsidRDefault="00625845" w:rsidP="003757FD">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7DB55F51" w14:textId="77777777" w:rsidR="00625845" w:rsidRPr="00F72505" w:rsidRDefault="00625845" w:rsidP="003757FD">
            <w:pPr>
              <w:rPr>
                <w:rFonts w:ascii="Times New Roman" w:hAnsi="Times New Roman"/>
                <w:sz w:val="24"/>
                <w:szCs w:val="24"/>
              </w:rPr>
            </w:pPr>
          </w:p>
        </w:tc>
        <w:tc>
          <w:tcPr>
            <w:tcW w:w="2295" w:type="dxa"/>
            <w:vAlign w:val="center"/>
          </w:tcPr>
          <w:p w14:paraId="32169B17" w14:textId="77777777" w:rsidR="00625845" w:rsidRPr="00F72505" w:rsidRDefault="00625845" w:rsidP="003757FD">
            <w:pPr>
              <w:rPr>
                <w:rFonts w:ascii="Times New Roman" w:hAnsi="Times New Roman"/>
                <w:sz w:val="24"/>
                <w:szCs w:val="24"/>
              </w:rPr>
            </w:pPr>
          </w:p>
        </w:tc>
        <w:tc>
          <w:tcPr>
            <w:tcW w:w="2301" w:type="dxa"/>
            <w:vAlign w:val="center"/>
          </w:tcPr>
          <w:p w14:paraId="28489427" w14:textId="77777777" w:rsidR="00625845" w:rsidRPr="00F72505" w:rsidRDefault="00625845" w:rsidP="003757FD">
            <w:pPr>
              <w:jc w:val="center"/>
              <w:rPr>
                <w:rFonts w:ascii="Times New Roman" w:hAnsi="Times New Roman"/>
                <w:sz w:val="24"/>
                <w:szCs w:val="24"/>
              </w:rPr>
            </w:pPr>
            <w:r w:rsidRPr="00F72505">
              <w:rPr>
                <w:rFonts w:ascii="Times New Roman" w:hAnsi="Times New Roman"/>
                <w:sz w:val="24"/>
                <w:szCs w:val="24"/>
              </w:rPr>
              <w:t>7</w:t>
            </w:r>
          </w:p>
        </w:tc>
      </w:tr>
    </w:tbl>
    <w:p w14:paraId="57DD6F68" w14:textId="77777777" w:rsidR="00625845" w:rsidRDefault="00625845" w:rsidP="00625845">
      <w:pPr>
        <w:jc w:val="center"/>
        <w:rPr>
          <w:rFonts w:ascii="Times New Roman" w:hAnsi="Times New Roman"/>
          <w:b/>
          <w:sz w:val="24"/>
          <w:szCs w:val="24"/>
        </w:rPr>
      </w:pPr>
    </w:p>
    <w:p w14:paraId="6507E084" w14:textId="77777777" w:rsidR="00625845" w:rsidRDefault="00625845" w:rsidP="00625845">
      <w:pPr>
        <w:jc w:val="center"/>
        <w:rPr>
          <w:rFonts w:ascii="Times New Roman" w:hAnsi="Times New Roman"/>
          <w:b/>
          <w:sz w:val="24"/>
          <w:szCs w:val="24"/>
        </w:rPr>
      </w:pPr>
    </w:p>
    <w:p w14:paraId="7A3D0BD4" w14:textId="77777777" w:rsidR="00625845" w:rsidRDefault="00625845" w:rsidP="00625845">
      <w:pPr>
        <w:rPr>
          <w:rFonts w:ascii="Times New Roman" w:hAnsi="Times New Roman"/>
          <w:b/>
          <w:sz w:val="24"/>
          <w:szCs w:val="24"/>
        </w:rPr>
      </w:pPr>
      <w:r>
        <w:rPr>
          <w:rFonts w:ascii="Times New Roman" w:hAnsi="Times New Roman"/>
          <w:b/>
          <w:sz w:val="24"/>
          <w:szCs w:val="24"/>
        </w:rPr>
        <w:br w:type="page"/>
      </w:r>
    </w:p>
    <w:p w14:paraId="12FBC917" w14:textId="77777777" w:rsidR="00625845" w:rsidRPr="00D25E4B" w:rsidRDefault="00625845" w:rsidP="00625845">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625845" w14:paraId="16EC2DE0" w14:textId="77777777" w:rsidTr="003757FD">
        <w:trPr>
          <w:trHeight w:val="454"/>
        </w:trPr>
        <w:tc>
          <w:tcPr>
            <w:tcW w:w="1129" w:type="dxa"/>
            <w:vAlign w:val="center"/>
          </w:tcPr>
          <w:p w14:paraId="605E419C" w14:textId="77777777" w:rsidR="00625845" w:rsidRPr="00D25E4B" w:rsidRDefault="00625845" w:rsidP="003757FD">
            <w:pPr>
              <w:jc w:val="center"/>
              <w:rPr>
                <w:rFonts w:ascii="Times New Roman" w:hAnsi="Times New Roman"/>
                <w:b/>
                <w:sz w:val="24"/>
                <w:szCs w:val="24"/>
              </w:rPr>
            </w:pPr>
            <w:r w:rsidRPr="00D25E4B">
              <w:rPr>
                <w:rFonts w:ascii="Times New Roman" w:hAnsi="Times New Roman"/>
                <w:b/>
                <w:sz w:val="24"/>
                <w:szCs w:val="24"/>
              </w:rPr>
              <w:t>S</w:t>
            </w:r>
            <w:r>
              <w:rPr>
                <w:rFonts w:ascii="Times New Roman" w:hAnsi="Times New Roman"/>
                <w:b/>
                <w:sz w:val="24"/>
                <w:szCs w:val="24"/>
              </w:rPr>
              <w:t>.No.</w:t>
            </w:r>
          </w:p>
        </w:tc>
        <w:tc>
          <w:tcPr>
            <w:tcW w:w="8957" w:type="dxa"/>
            <w:vAlign w:val="center"/>
          </w:tcPr>
          <w:p w14:paraId="1B07D7BD"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Açıklama</w:t>
            </w:r>
          </w:p>
        </w:tc>
      </w:tr>
      <w:tr w:rsidR="00625845" w14:paraId="67337BD4" w14:textId="77777777" w:rsidTr="003757FD">
        <w:trPr>
          <w:trHeight w:val="454"/>
        </w:trPr>
        <w:tc>
          <w:tcPr>
            <w:tcW w:w="1129" w:type="dxa"/>
            <w:vAlign w:val="center"/>
          </w:tcPr>
          <w:p w14:paraId="7DA8B766"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4C90B9C4" w14:textId="77777777" w:rsidR="00625845" w:rsidRPr="00D25E4B" w:rsidRDefault="00625845" w:rsidP="003757FD">
            <w:pPr>
              <w:rPr>
                <w:rFonts w:ascii="Times New Roman" w:hAnsi="Times New Roman"/>
                <w:sz w:val="24"/>
                <w:szCs w:val="24"/>
              </w:rPr>
            </w:pPr>
            <w:r>
              <w:rPr>
                <w:rFonts w:ascii="Times New Roman" w:hAnsi="Times New Roman"/>
                <w:sz w:val="24"/>
                <w:szCs w:val="24"/>
              </w:rPr>
              <w:t>Rusya’nın Avrasya’daki konumunu ve etkilerini bilmek</w:t>
            </w:r>
          </w:p>
        </w:tc>
      </w:tr>
      <w:tr w:rsidR="00625845" w14:paraId="1E119F20" w14:textId="77777777" w:rsidTr="003757FD">
        <w:trPr>
          <w:trHeight w:val="454"/>
        </w:trPr>
        <w:tc>
          <w:tcPr>
            <w:tcW w:w="1129" w:type="dxa"/>
            <w:vAlign w:val="center"/>
          </w:tcPr>
          <w:p w14:paraId="3D2255DF"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69452E64" w14:textId="77777777" w:rsidR="00625845" w:rsidRPr="00D25E4B" w:rsidRDefault="00625845" w:rsidP="003757FD">
            <w:pPr>
              <w:rPr>
                <w:rFonts w:ascii="Times New Roman" w:hAnsi="Times New Roman"/>
                <w:sz w:val="24"/>
                <w:szCs w:val="24"/>
              </w:rPr>
            </w:pPr>
            <w:r>
              <w:rPr>
                <w:rFonts w:ascii="Times New Roman" w:hAnsi="Times New Roman"/>
                <w:sz w:val="24"/>
                <w:szCs w:val="24"/>
              </w:rPr>
              <w:t>Avrasya’daki güvenlik sorunlarında Batı-Rusya rekabetini öğrenmek</w:t>
            </w:r>
          </w:p>
        </w:tc>
      </w:tr>
      <w:tr w:rsidR="00625845" w14:paraId="6FE2D3BD" w14:textId="77777777" w:rsidTr="003757FD">
        <w:trPr>
          <w:trHeight w:val="454"/>
        </w:trPr>
        <w:tc>
          <w:tcPr>
            <w:tcW w:w="1129" w:type="dxa"/>
            <w:vAlign w:val="center"/>
          </w:tcPr>
          <w:p w14:paraId="25125E93"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4CC2FFF9" w14:textId="77777777" w:rsidR="00625845" w:rsidRPr="00D25E4B" w:rsidRDefault="00625845" w:rsidP="003757FD">
            <w:pPr>
              <w:rPr>
                <w:rFonts w:ascii="Times New Roman" w:hAnsi="Times New Roman"/>
                <w:sz w:val="24"/>
                <w:szCs w:val="24"/>
              </w:rPr>
            </w:pPr>
            <w:r>
              <w:rPr>
                <w:rFonts w:ascii="Times New Roman" w:hAnsi="Times New Roman"/>
                <w:sz w:val="24"/>
                <w:szCs w:val="24"/>
              </w:rPr>
              <w:t>Avrasya’daki güvenlik sorunlarının tarihsel altyapısını bilmek</w:t>
            </w:r>
          </w:p>
        </w:tc>
      </w:tr>
      <w:tr w:rsidR="00625845" w14:paraId="17458F9A" w14:textId="77777777" w:rsidTr="003757FD">
        <w:trPr>
          <w:trHeight w:val="454"/>
        </w:trPr>
        <w:tc>
          <w:tcPr>
            <w:tcW w:w="1129" w:type="dxa"/>
            <w:vAlign w:val="center"/>
          </w:tcPr>
          <w:p w14:paraId="6BE1E328"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53D46C24" w14:textId="77777777" w:rsidR="00625845" w:rsidRPr="00D25E4B" w:rsidRDefault="00625845" w:rsidP="003757FD">
            <w:pPr>
              <w:rPr>
                <w:rFonts w:ascii="Times New Roman" w:hAnsi="Times New Roman"/>
                <w:sz w:val="24"/>
                <w:szCs w:val="24"/>
              </w:rPr>
            </w:pPr>
            <w:r>
              <w:rPr>
                <w:rFonts w:ascii="Times New Roman" w:hAnsi="Times New Roman"/>
                <w:sz w:val="24"/>
                <w:szCs w:val="24"/>
              </w:rPr>
              <w:t>Avrasya’daki güvenlik sorunlarının bölgesel ve küresel güvenliğe etkilerini analiz etmek</w:t>
            </w:r>
          </w:p>
        </w:tc>
      </w:tr>
      <w:tr w:rsidR="00625845" w14:paraId="7487B227" w14:textId="77777777" w:rsidTr="003757FD">
        <w:trPr>
          <w:trHeight w:val="454"/>
        </w:trPr>
        <w:tc>
          <w:tcPr>
            <w:tcW w:w="1129" w:type="dxa"/>
            <w:vAlign w:val="center"/>
          </w:tcPr>
          <w:p w14:paraId="62A2B759"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1760B836" w14:textId="77777777" w:rsidR="00625845" w:rsidRPr="00D25E4B" w:rsidRDefault="00625845" w:rsidP="003757FD">
            <w:pPr>
              <w:rPr>
                <w:rFonts w:ascii="Times New Roman" w:hAnsi="Times New Roman"/>
                <w:sz w:val="24"/>
                <w:szCs w:val="24"/>
              </w:rPr>
            </w:pPr>
            <w:r>
              <w:rPr>
                <w:rFonts w:ascii="Times New Roman" w:hAnsi="Times New Roman"/>
                <w:sz w:val="24"/>
                <w:szCs w:val="24"/>
              </w:rPr>
              <w:t>Avrasya’daki güvenlik sorunlarının muhtemel sonuçlarının bölgesel ve küresel güvenliğe etkilerini analiz etmek</w:t>
            </w:r>
          </w:p>
        </w:tc>
      </w:tr>
    </w:tbl>
    <w:p w14:paraId="14CA6766" w14:textId="77777777" w:rsidR="00625845" w:rsidRDefault="00625845" w:rsidP="00625845">
      <w:pPr>
        <w:rPr>
          <w:rFonts w:ascii="Times New Roman" w:hAnsi="Times New Roman"/>
        </w:rPr>
      </w:pPr>
    </w:p>
    <w:p w14:paraId="33ED76D1" w14:textId="77777777" w:rsidR="00625845" w:rsidRPr="00D25E4B" w:rsidRDefault="00625845" w:rsidP="00625845">
      <w:pPr>
        <w:jc w:val="center"/>
        <w:rPr>
          <w:rFonts w:ascii="Times New Roman" w:hAnsi="Times New Roman"/>
          <w:b/>
          <w:sz w:val="24"/>
          <w:szCs w:val="24"/>
        </w:rPr>
      </w:pPr>
      <w:r>
        <w:rPr>
          <w:rFonts w:ascii="Times New Roman" w:hAnsi="Times New Roman"/>
          <w:b/>
          <w:sz w:val="24"/>
          <w:szCs w:val="24"/>
        </w:rPr>
        <w:t>PROGRAM YETERLİLİKLERİ</w:t>
      </w:r>
    </w:p>
    <w:tbl>
      <w:tblPr>
        <w:tblStyle w:val="TabloKlavuzu"/>
        <w:tblW w:w="5000" w:type="pct"/>
        <w:tblLook w:val="04A0" w:firstRow="1" w:lastRow="0" w:firstColumn="1" w:lastColumn="0" w:noHBand="0" w:noVBand="1"/>
      </w:tblPr>
      <w:tblGrid>
        <w:gridCol w:w="1087"/>
        <w:gridCol w:w="5571"/>
        <w:gridCol w:w="567"/>
        <w:gridCol w:w="567"/>
        <w:gridCol w:w="567"/>
        <w:gridCol w:w="708"/>
        <w:gridCol w:w="567"/>
        <w:gridCol w:w="560"/>
      </w:tblGrid>
      <w:tr w:rsidR="00625845" w14:paraId="273EA05A" w14:textId="77777777" w:rsidTr="003757FD">
        <w:trPr>
          <w:trHeight w:val="454"/>
        </w:trPr>
        <w:tc>
          <w:tcPr>
            <w:tcW w:w="10194" w:type="dxa"/>
            <w:gridSpan w:val="8"/>
            <w:vAlign w:val="center"/>
          </w:tcPr>
          <w:p w14:paraId="37F403B2" w14:textId="77777777" w:rsidR="00625845" w:rsidRDefault="00625845" w:rsidP="003757FD">
            <w:pPr>
              <w:rPr>
                <w:rFonts w:ascii="Times New Roman" w:hAnsi="Times New Roman"/>
                <w:b/>
                <w:sz w:val="24"/>
                <w:szCs w:val="24"/>
              </w:rPr>
            </w:pPr>
            <w:r>
              <w:rPr>
                <w:rFonts w:ascii="Times New Roman" w:hAnsi="Times New Roman"/>
                <w:b/>
                <w:sz w:val="24"/>
                <w:szCs w:val="24"/>
              </w:rPr>
              <w:t>Program Adı</w:t>
            </w:r>
          </w:p>
        </w:tc>
      </w:tr>
      <w:tr w:rsidR="00625845" w14:paraId="6051C409" w14:textId="77777777" w:rsidTr="003757FD">
        <w:trPr>
          <w:trHeight w:val="454"/>
        </w:trPr>
        <w:tc>
          <w:tcPr>
            <w:tcW w:w="1087" w:type="dxa"/>
            <w:vMerge w:val="restart"/>
            <w:vAlign w:val="center"/>
          </w:tcPr>
          <w:p w14:paraId="289A6A9F"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S.Nu.</w:t>
            </w:r>
          </w:p>
        </w:tc>
        <w:tc>
          <w:tcPr>
            <w:tcW w:w="5571" w:type="dxa"/>
            <w:vMerge w:val="restart"/>
            <w:vAlign w:val="center"/>
          </w:tcPr>
          <w:p w14:paraId="46F92C01" w14:textId="77777777" w:rsidR="00625845" w:rsidRPr="00D25E4B" w:rsidRDefault="00625845" w:rsidP="003757FD">
            <w:pPr>
              <w:jc w:val="center"/>
              <w:rPr>
                <w:rFonts w:ascii="Times New Roman" w:hAnsi="Times New Roman"/>
                <w:b/>
                <w:sz w:val="24"/>
                <w:szCs w:val="24"/>
              </w:rPr>
            </w:pPr>
            <w:r w:rsidRPr="00D25E4B">
              <w:rPr>
                <w:rFonts w:ascii="Times New Roman" w:hAnsi="Times New Roman"/>
                <w:b/>
                <w:sz w:val="24"/>
                <w:szCs w:val="24"/>
              </w:rPr>
              <w:t>Açıklama</w:t>
            </w:r>
          </w:p>
        </w:tc>
        <w:tc>
          <w:tcPr>
            <w:tcW w:w="3536" w:type="dxa"/>
            <w:gridSpan w:val="6"/>
            <w:tcBorders>
              <w:bottom w:val="single" w:sz="4" w:space="0" w:color="auto"/>
            </w:tcBorders>
            <w:vAlign w:val="center"/>
          </w:tcPr>
          <w:p w14:paraId="6019FED3" w14:textId="77777777" w:rsidR="00625845" w:rsidRDefault="00625845" w:rsidP="003757FD">
            <w:pPr>
              <w:jc w:val="center"/>
              <w:rPr>
                <w:rFonts w:ascii="Times New Roman" w:hAnsi="Times New Roman"/>
                <w:b/>
                <w:sz w:val="24"/>
                <w:szCs w:val="24"/>
              </w:rPr>
            </w:pPr>
            <w:r>
              <w:rPr>
                <w:rFonts w:ascii="Times New Roman" w:hAnsi="Times New Roman"/>
                <w:b/>
                <w:sz w:val="24"/>
                <w:szCs w:val="24"/>
              </w:rPr>
              <w:t>Dersin Katkı Düzeyi</w:t>
            </w:r>
          </w:p>
        </w:tc>
      </w:tr>
      <w:tr w:rsidR="00625845" w14:paraId="30CCB4B7" w14:textId="77777777" w:rsidTr="003757FD">
        <w:trPr>
          <w:trHeight w:val="227"/>
        </w:trPr>
        <w:tc>
          <w:tcPr>
            <w:tcW w:w="1087" w:type="dxa"/>
            <w:vMerge/>
            <w:vAlign w:val="center"/>
          </w:tcPr>
          <w:p w14:paraId="3BDA6FE0" w14:textId="77777777" w:rsidR="00625845" w:rsidRPr="00D25E4B" w:rsidRDefault="00625845" w:rsidP="003757FD">
            <w:pPr>
              <w:jc w:val="center"/>
              <w:rPr>
                <w:rFonts w:ascii="Times New Roman" w:hAnsi="Times New Roman"/>
                <w:b/>
                <w:sz w:val="24"/>
                <w:szCs w:val="24"/>
              </w:rPr>
            </w:pPr>
          </w:p>
        </w:tc>
        <w:tc>
          <w:tcPr>
            <w:tcW w:w="5571" w:type="dxa"/>
            <w:vMerge/>
            <w:vAlign w:val="center"/>
          </w:tcPr>
          <w:p w14:paraId="4602BFB6" w14:textId="77777777" w:rsidR="00625845" w:rsidRPr="00D25E4B" w:rsidRDefault="00625845" w:rsidP="003757FD">
            <w:pPr>
              <w:rPr>
                <w:rFonts w:ascii="Times New Roman" w:hAnsi="Times New Roman"/>
                <w:sz w:val="24"/>
                <w:szCs w:val="24"/>
              </w:rPr>
            </w:pPr>
          </w:p>
        </w:tc>
        <w:tc>
          <w:tcPr>
            <w:tcW w:w="567" w:type="dxa"/>
            <w:vAlign w:val="center"/>
          </w:tcPr>
          <w:p w14:paraId="72819310"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6FF3C6DE"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76212ECD"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2</w:t>
            </w:r>
          </w:p>
        </w:tc>
        <w:tc>
          <w:tcPr>
            <w:tcW w:w="708" w:type="dxa"/>
            <w:vAlign w:val="center"/>
          </w:tcPr>
          <w:p w14:paraId="720D6DEC"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083EF5E4"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726BE8BE"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5</w:t>
            </w:r>
          </w:p>
        </w:tc>
      </w:tr>
      <w:tr w:rsidR="00625845" w14:paraId="536EBA9A" w14:textId="77777777" w:rsidTr="003757FD">
        <w:trPr>
          <w:trHeight w:val="454"/>
        </w:trPr>
        <w:tc>
          <w:tcPr>
            <w:tcW w:w="1087" w:type="dxa"/>
            <w:vAlign w:val="center"/>
          </w:tcPr>
          <w:p w14:paraId="383D9557" w14:textId="77777777" w:rsidR="00625845" w:rsidRDefault="00625845" w:rsidP="003757FD">
            <w:pPr>
              <w:jc w:val="center"/>
              <w:rPr>
                <w:rFonts w:ascii="Times New Roman" w:hAnsi="Times New Roman"/>
                <w:b/>
                <w:sz w:val="24"/>
                <w:szCs w:val="24"/>
              </w:rPr>
            </w:pPr>
            <w:r>
              <w:rPr>
                <w:rFonts w:ascii="Times New Roman" w:hAnsi="Times New Roman"/>
                <w:b/>
                <w:sz w:val="24"/>
                <w:szCs w:val="24"/>
              </w:rPr>
              <w:t>P1</w:t>
            </w:r>
          </w:p>
        </w:tc>
        <w:tc>
          <w:tcPr>
            <w:tcW w:w="5571" w:type="dxa"/>
            <w:vAlign w:val="center"/>
          </w:tcPr>
          <w:p w14:paraId="2D9701AC"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Güvenlik ve Terörizm alanında kavramsal bilgilere kuramsal ve uygulama açısından aralarındaki ilişkiyi kavrayacak şekilde sahip olur.</w:t>
            </w:r>
          </w:p>
        </w:tc>
        <w:tc>
          <w:tcPr>
            <w:tcW w:w="567" w:type="dxa"/>
            <w:vAlign w:val="center"/>
          </w:tcPr>
          <w:p w14:paraId="1527FFE0" w14:textId="77777777" w:rsidR="00625845" w:rsidRPr="00D25E4B" w:rsidRDefault="00625845" w:rsidP="003757FD">
            <w:pPr>
              <w:jc w:val="center"/>
              <w:rPr>
                <w:rFonts w:ascii="Times New Roman" w:hAnsi="Times New Roman"/>
                <w:sz w:val="24"/>
                <w:szCs w:val="24"/>
              </w:rPr>
            </w:pPr>
          </w:p>
        </w:tc>
        <w:tc>
          <w:tcPr>
            <w:tcW w:w="567" w:type="dxa"/>
            <w:vAlign w:val="center"/>
          </w:tcPr>
          <w:p w14:paraId="3A8FE66E" w14:textId="77777777" w:rsidR="00625845" w:rsidRPr="00D25E4B" w:rsidRDefault="00625845" w:rsidP="003757FD">
            <w:pPr>
              <w:jc w:val="center"/>
              <w:rPr>
                <w:rFonts w:ascii="Times New Roman" w:hAnsi="Times New Roman"/>
                <w:sz w:val="24"/>
                <w:szCs w:val="24"/>
              </w:rPr>
            </w:pPr>
          </w:p>
        </w:tc>
        <w:tc>
          <w:tcPr>
            <w:tcW w:w="567" w:type="dxa"/>
            <w:vAlign w:val="center"/>
          </w:tcPr>
          <w:p w14:paraId="3D87CA53"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c>
          <w:tcPr>
            <w:tcW w:w="708" w:type="dxa"/>
            <w:vAlign w:val="center"/>
          </w:tcPr>
          <w:p w14:paraId="1D69AD1E" w14:textId="77777777" w:rsidR="00625845" w:rsidRPr="00D25E4B" w:rsidRDefault="00625845" w:rsidP="003757FD">
            <w:pPr>
              <w:jc w:val="center"/>
              <w:rPr>
                <w:rFonts w:ascii="Times New Roman" w:hAnsi="Times New Roman"/>
                <w:sz w:val="24"/>
                <w:szCs w:val="24"/>
              </w:rPr>
            </w:pPr>
          </w:p>
        </w:tc>
        <w:tc>
          <w:tcPr>
            <w:tcW w:w="567" w:type="dxa"/>
            <w:vAlign w:val="center"/>
          </w:tcPr>
          <w:p w14:paraId="7A231F01" w14:textId="77777777" w:rsidR="00625845" w:rsidRPr="00D25E4B" w:rsidRDefault="00625845" w:rsidP="003757FD">
            <w:pPr>
              <w:jc w:val="center"/>
              <w:rPr>
                <w:rFonts w:ascii="Times New Roman" w:hAnsi="Times New Roman"/>
                <w:sz w:val="24"/>
                <w:szCs w:val="24"/>
              </w:rPr>
            </w:pPr>
          </w:p>
        </w:tc>
        <w:tc>
          <w:tcPr>
            <w:tcW w:w="560" w:type="dxa"/>
            <w:vAlign w:val="center"/>
          </w:tcPr>
          <w:p w14:paraId="306951AA" w14:textId="77777777" w:rsidR="00625845" w:rsidRPr="00D25E4B" w:rsidRDefault="00625845" w:rsidP="003757FD">
            <w:pPr>
              <w:jc w:val="center"/>
              <w:rPr>
                <w:rFonts w:ascii="Times New Roman" w:hAnsi="Times New Roman"/>
                <w:sz w:val="24"/>
                <w:szCs w:val="24"/>
              </w:rPr>
            </w:pPr>
          </w:p>
        </w:tc>
      </w:tr>
      <w:tr w:rsidR="00625845" w14:paraId="49C8F1C1" w14:textId="77777777" w:rsidTr="003757FD">
        <w:trPr>
          <w:trHeight w:val="454"/>
        </w:trPr>
        <w:tc>
          <w:tcPr>
            <w:tcW w:w="1087" w:type="dxa"/>
            <w:vAlign w:val="center"/>
          </w:tcPr>
          <w:p w14:paraId="59F98999"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P2</w:t>
            </w:r>
          </w:p>
        </w:tc>
        <w:tc>
          <w:tcPr>
            <w:tcW w:w="5571" w:type="dxa"/>
            <w:vAlign w:val="center"/>
          </w:tcPr>
          <w:p w14:paraId="5520A2C0"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Güvenlik ve Terörizm alanının ilişkili olduğu disiplinler arası etkileşimi kavrar.</w:t>
            </w:r>
          </w:p>
        </w:tc>
        <w:tc>
          <w:tcPr>
            <w:tcW w:w="567" w:type="dxa"/>
            <w:vAlign w:val="center"/>
          </w:tcPr>
          <w:p w14:paraId="6010765E" w14:textId="77777777" w:rsidR="00625845" w:rsidRPr="00D25E4B" w:rsidRDefault="00625845" w:rsidP="003757FD">
            <w:pPr>
              <w:jc w:val="center"/>
              <w:rPr>
                <w:rFonts w:ascii="Times New Roman" w:hAnsi="Times New Roman"/>
                <w:sz w:val="24"/>
                <w:szCs w:val="24"/>
              </w:rPr>
            </w:pPr>
          </w:p>
        </w:tc>
        <w:tc>
          <w:tcPr>
            <w:tcW w:w="567" w:type="dxa"/>
            <w:vAlign w:val="center"/>
          </w:tcPr>
          <w:p w14:paraId="7299CD16" w14:textId="77777777" w:rsidR="00625845" w:rsidRPr="00D25E4B" w:rsidRDefault="00625845" w:rsidP="003757FD">
            <w:pPr>
              <w:jc w:val="center"/>
              <w:rPr>
                <w:rFonts w:ascii="Times New Roman" w:hAnsi="Times New Roman"/>
                <w:sz w:val="24"/>
                <w:szCs w:val="24"/>
              </w:rPr>
            </w:pPr>
          </w:p>
        </w:tc>
        <w:tc>
          <w:tcPr>
            <w:tcW w:w="567" w:type="dxa"/>
            <w:vAlign w:val="center"/>
          </w:tcPr>
          <w:p w14:paraId="115DB623" w14:textId="77777777" w:rsidR="00625845" w:rsidRPr="00D25E4B" w:rsidRDefault="00625845" w:rsidP="003757FD">
            <w:pPr>
              <w:jc w:val="center"/>
              <w:rPr>
                <w:rFonts w:ascii="Times New Roman" w:hAnsi="Times New Roman"/>
                <w:sz w:val="24"/>
                <w:szCs w:val="24"/>
              </w:rPr>
            </w:pPr>
          </w:p>
        </w:tc>
        <w:tc>
          <w:tcPr>
            <w:tcW w:w="708" w:type="dxa"/>
            <w:vAlign w:val="center"/>
          </w:tcPr>
          <w:p w14:paraId="53211AFB" w14:textId="77777777" w:rsidR="00625845" w:rsidRPr="00D25E4B" w:rsidRDefault="00625845" w:rsidP="003757FD">
            <w:pPr>
              <w:jc w:val="center"/>
              <w:rPr>
                <w:rFonts w:ascii="Times New Roman" w:hAnsi="Times New Roman"/>
                <w:sz w:val="24"/>
                <w:szCs w:val="24"/>
              </w:rPr>
            </w:pPr>
          </w:p>
        </w:tc>
        <w:tc>
          <w:tcPr>
            <w:tcW w:w="567" w:type="dxa"/>
            <w:vAlign w:val="center"/>
          </w:tcPr>
          <w:p w14:paraId="3814E6DA"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14E9009B" w14:textId="77777777" w:rsidR="00625845" w:rsidRPr="00D25E4B" w:rsidRDefault="00625845" w:rsidP="003757FD">
            <w:pPr>
              <w:jc w:val="center"/>
              <w:rPr>
                <w:rFonts w:ascii="Times New Roman" w:hAnsi="Times New Roman"/>
                <w:sz w:val="24"/>
                <w:szCs w:val="24"/>
              </w:rPr>
            </w:pPr>
          </w:p>
        </w:tc>
      </w:tr>
      <w:tr w:rsidR="00625845" w14:paraId="3E4E1D04" w14:textId="77777777" w:rsidTr="003757FD">
        <w:trPr>
          <w:trHeight w:val="454"/>
        </w:trPr>
        <w:tc>
          <w:tcPr>
            <w:tcW w:w="1087" w:type="dxa"/>
            <w:vAlign w:val="center"/>
          </w:tcPr>
          <w:p w14:paraId="3CEF62D6"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P3</w:t>
            </w:r>
          </w:p>
        </w:tc>
        <w:tc>
          <w:tcPr>
            <w:tcW w:w="5571" w:type="dxa"/>
            <w:vAlign w:val="center"/>
          </w:tcPr>
          <w:p w14:paraId="46AF90E5"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ilişkileri ve terörizmi anlama, açıklama, temel kavramlarını ve yöntemlerini kullanma becerisine sahip olur.</w:t>
            </w:r>
          </w:p>
        </w:tc>
        <w:tc>
          <w:tcPr>
            <w:tcW w:w="567" w:type="dxa"/>
            <w:vAlign w:val="center"/>
          </w:tcPr>
          <w:p w14:paraId="58568345" w14:textId="77777777" w:rsidR="00625845" w:rsidRPr="00D25E4B" w:rsidRDefault="00625845" w:rsidP="003757FD">
            <w:pPr>
              <w:jc w:val="center"/>
              <w:rPr>
                <w:rFonts w:ascii="Times New Roman" w:hAnsi="Times New Roman"/>
                <w:sz w:val="24"/>
                <w:szCs w:val="24"/>
              </w:rPr>
            </w:pPr>
          </w:p>
        </w:tc>
        <w:tc>
          <w:tcPr>
            <w:tcW w:w="567" w:type="dxa"/>
            <w:vAlign w:val="center"/>
          </w:tcPr>
          <w:p w14:paraId="09F6E55B" w14:textId="77777777" w:rsidR="00625845" w:rsidRPr="00D25E4B" w:rsidRDefault="00625845" w:rsidP="003757FD">
            <w:pPr>
              <w:jc w:val="center"/>
              <w:rPr>
                <w:rFonts w:ascii="Times New Roman" w:hAnsi="Times New Roman"/>
                <w:sz w:val="24"/>
                <w:szCs w:val="24"/>
              </w:rPr>
            </w:pPr>
          </w:p>
        </w:tc>
        <w:tc>
          <w:tcPr>
            <w:tcW w:w="567" w:type="dxa"/>
            <w:vAlign w:val="center"/>
          </w:tcPr>
          <w:p w14:paraId="5FC98E20"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c>
          <w:tcPr>
            <w:tcW w:w="708" w:type="dxa"/>
            <w:vAlign w:val="center"/>
          </w:tcPr>
          <w:p w14:paraId="525E590F" w14:textId="77777777" w:rsidR="00625845" w:rsidRPr="00D25E4B" w:rsidRDefault="00625845" w:rsidP="003757FD">
            <w:pPr>
              <w:jc w:val="center"/>
              <w:rPr>
                <w:rFonts w:ascii="Times New Roman" w:hAnsi="Times New Roman"/>
                <w:sz w:val="24"/>
                <w:szCs w:val="24"/>
              </w:rPr>
            </w:pPr>
          </w:p>
        </w:tc>
        <w:tc>
          <w:tcPr>
            <w:tcW w:w="567" w:type="dxa"/>
            <w:vAlign w:val="center"/>
          </w:tcPr>
          <w:p w14:paraId="088B82D3" w14:textId="77777777" w:rsidR="00625845" w:rsidRPr="00D25E4B" w:rsidRDefault="00625845" w:rsidP="003757FD">
            <w:pPr>
              <w:jc w:val="center"/>
              <w:rPr>
                <w:rFonts w:ascii="Times New Roman" w:hAnsi="Times New Roman"/>
                <w:sz w:val="24"/>
                <w:szCs w:val="24"/>
              </w:rPr>
            </w:pPr>
          </w:p>
        </w:tc>
        <w:tc>
          <w:tcPr>
            <w:tcW w:w="560" w:type="dxa"/>
            <w:vAlign w:val="center"/>
          </w:tcPr>
          <w:p w14:paraId="6B267B1E" w14:textId="77777777" w:rsidR="00625845" w:rsidRPr="00D25E4B" w:rsidRDefault="00625845" w:rsidP="003757FD">
            <w:pPr>
              <w:jc w:val="center"/>
              <w:rPr>
                <w:rFonts w:ascii="Times New Roman" w:hAnsi="Times New Roman"/>
                <w:sz w:val="24"/>
                <w:szCs w:val="24"/>
              </w:rPr>
            </w:pPr>
          </w:p>
        </w:tc>
      </w:tr>
      <w:tr w:rsidR="00625845" w14:paraId="636FE4B4" w14:textId="77777777" w:rsidTr="003757FD">
        <w:trPr>
          <w:trHeight w:val="454"/>
        </w:trPr>
        <w:tc>
          <w:tcPr>
            <w:tcW w:w="1087" w:type="dxa"/>
            <w:vAlign w:val="center"/>
          </w:tcPr>
          <w:p w14:paraId="55BC0AAD"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P4</w:t>
            </w:r>
          </w:p>
        </w:tc>
        <w:tc>
          <w:tcPr>
            <w:tcW w:w="5571" w:type="dxa"/>
            <w:vAlign w:val="center"/>
          </w:tcPr>
          <w:p w14:paraId="29F28217"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ilişkileri ve terörizmi kuramsal bir düzeyde çözümleme yeteneğine sahip olup bu düzeyde edinmiş olduğu bilgiyi pekiştirmiş olarak uzmanlık düzeyinde pratiğe dökebilir.</w:t>
            </w:r>
          </w:p>
        </w:tc>
        <w:tc>
          <w:tcPr>
            <w:tcW w:w="567" w:type="dxa"/>
            <w:vAlign w:val="center"/>
          </w:tcPr>
          <w:p w14:paraId="57756DC4" w14:textId="77777777" w:rsidR="00625845" w:rsidRPr="00D25E4B" w:rsidRDefault="00625845" w:rsidP="003757FD">
            <w:pPr>
              <w:jc w:val="center"/>
              <w:rPr>
                <w:rFonts w:ascii="Times New Roman" w:hAnsi="Times New Roman"/>
                <w:sz w:val="24"/>
                <w:szCs w:val="24"/>
              </w:rPr>
            </w:pPr>
          </w:p>
        </w:tc>
        <w:tc>
          <w:tcPr>
            <w:tcW w:w="567" w:type="dxa"/>
            <w:vAlign w:val="center"/>
          </w:tcPr>
          <w:p w14:paraId="4F00E7FF" w14:textId="77777777" w:rsidR="00625845" w:rsidRPr="00D25E4B" w:rsidRDefault="00625845" w:rsidP="003757FD">
            <w:pPr>
              <w:jc w:val="center"/>
              <w:rPr>
                <w:rFonts w:ascii="Times New Roman" w:hAnsi="Times New Roman"/>
                <w:sz w:val="24"/>
                <w:szCs w:val="24"/>
              </w:rPr>
            </w:pPr>
          </w:p>
        </w:tc>
        <w:tc>
          <w:tcPr>
            <w:tcW w:w="567" w:type="dxa"/>
            <w:vAlign w:val="center"/>
          </w:tcPr>
          <w:p w14:paraId="70D0FBC6" w14:textId="77777777" w:rsidR="00625845" w:rsidRPr="00D25E4B" w:rsidRDefault="00625845" w:rsidP="003757FD">
            <w:pPr>
              <w:jc w:val="center"/>
              <w:rPr>
                <w:rFonts w:ascii="Times New Roman" w:hAnsi="Times New Roman"/>
                <w:sz w:val="24"/>
                <w:szCs w:val="24"/>
              </w:rPr>
            </w:pPr>
          </w:p>
        </w:tc>
        <w:tc>
          <w:tcPr>
            <w:tcW w:w="708" w:type="dxa"/>
            <w:vAlign w:val="center"/>
          </w:tcPr>
          <w:p w14:paraId="1C57C87A" w14:textId="77777777" w:rsidR="00625845" w:rsidRPr="00D25E4B" w:rsidRDefault="00625845" w:rsidP="003757FD">
            <w:pPr>
              <w:jc w:val="center"/>
              <w:rPr>
                <w:rFonts w:ascii="Times New Roman" w:hAnsi="Times New Roman"/>
                <w:sz w:val="24"/>
                <w:szCs w:val="24"/>
              </w:rPr>
            </w:pPr>
          </w:p>
        </w:tc>
        <w:tc>
          <w:tcPr>
            <w:tcW w:w="567" w:type="dxa"/>
            <w:vAlign w:val="center"/>
          </w:tcPr>
          <w:p w14:paraId="6EB2B95F"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597E7589" w14:textId="77777777" w:rsidR="00625845" w:rsidRPr="00D25E4B" w:rsidRDefault="00625845" w:rsidP="003757FD">
            <w:pPr>
              <w:jc w:val="center"/>
              <w:rPr>
                <w:rFonts w:ascii="Times New Roman" w:hAnsi="Times New Roman"/>
                <w:sz w:val="24"/>
                <w:szCs w:val="24"/>
              </w:rPr>
            </w:pPr>
          </w:p>
        </w:tc>
      </w:tr>
      <w:tr w:rsidR="00625845" w14:paraId="040AF82A" w14:textId="77777777" w:rsidTr="003757FD">
        <w:trPr>
          <w:trHeight w:val="454"/>
        </w:trPr>
        <w:tc>
          <w:tcPr>
            <w:tcW w:w="1087" w:type="dxa"/>
            <w:vAlign w:val="center"/>
          </w:tcPr>
          <w:p w14:paraId="56A5C8B9"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P5</w:t>
            </w:r>
          </w:p>
        </w:tc>
        <w:tc>
          <w:tcPr>
            <w:tcW w:w="5571" w:type="dxa"/>
            <w:vAlign w:val="center"/>
          </w:tcPr>
          <w:p w14:paraId="31123A4C"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 xml:space="preserve">Küresel ve bölgesel aktörlerin terörizm alanında mevcut ve geleceğe ilişkin pozisyonlarına ilişkin değerlendirme yapabilir ve </w:t>
            </w:r>
            <w:proofErr w:type="gramStart"/>
            <w:r w:rsidRPr="002409BE">
              <w:rPr>
                <w:rFonts w:ascii="Times New Roman" w:hAnsi="Times New Roman"/>
                <w:color w:val="000000"/>
                <w:sz w:val="24"/>
                <w:szCs w:val="24"/>
              </w:rPr>
              <w:t>argüman</w:t>
            </w:r>
            <w:proofErr w:type="gramEnd"/>
            <w:r w:rsidRPr="002409BE">
              <w:rPr>
                <w:rFonts w:ascii="Times New Roman" w:hAnsi="Times New Roman"/>
                <w:color w:val="000000"/>
                <w:sz w:val="24"/>
                <w:szCs w:val="24"/>
              </w:rPr>
              <w:t xml:space="preserve"> geliştirebilir.</w:t>
            </w:r>
          </w:p>
        </w:tc>
        <w:tc>
          <w:tcPr>
            <w:tcW w:w="567" w:type="dxa"/>
            <w:vAlign w:val="center"/>
          </w:tcPr>
          <w:p w14:paraId="23534E54" w14:textId="77777777" w:rsidR="00625845" w:rsidRPr="00D25E4B" w:rsidRDefault="00625845" w:rsidP="003757FD">
            <w:pPr>
              <w:jc w:val="center"/>
              <w:rPr>
                <w:rFonts w:ascii="Times New Roman" w:hAnsi="Times New Roman"/>
                <w:sz w:val="24"/>
                <w:szCs w:val="24"/>
              </w:rPr>
            </w:pPr>
          </w:p>
        </w:tc>
        <w:tc>
          <w:tcPr>
            <w:tcW w:w="567" w:type="dxa"/>
            <w:vAlign w:val="center"/>
          </w:tcPr>
          <w:p w14:paraId="4DF0A263" w14:textId="77777777" w:rsidR="00625845" w:rsidRPr="00D25E4B" w:rsidRDefault="00625845" w:rsidP="003757FD">
            <w:pPr>
              <w:jc w:val="center"/>
              <w:rPr>
                <w:rFonts w:ascii="Times New Roman" w:hAnsi="Times New Roman"/>
                <w:sz w:val="24"/>
                <w:szCs w:val="24"/>
              </w:rPr>
            </w:pPr>
          </w:p>
        </w:tc>
        <w:tc>
          <w:tcPr>
            <w:tcW w:w="567" w:type="dxa"/>
            <w:vAlign w:val="center"/>
          </w:tcPr>
          <w:p w14:paraId="2392A0CF" w14:textId="77777777" w:rsidR="00625845" w:rsidRPr="00D25E4B" w:rsidRDefault="00625845" w:rsidP="003757FD">
            <w:pPr>
              <w:jc w:val="center"/>
              <w:rPr>
                <w:rFonts w:ascii="Times New Roman" w:hAnsi="Times New Roman"/>
                <w:sz w:val="24"/>
                <w:szCs w:val="24"/>
              </w:rPr>
            </w:pPr>
          </w:p>
        </w:tc>
        <w:tc>
          <w:tcPr>
            <w:tcW w:w="708" w:type="dxa"/>
            <w:vAlign w:val="center"/>
          </w:tcPr>
          <w:p w14:paraId="4B2FEDCE"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08C2D20E" w14:textId="77777777" w:rsidR="00625845" w:rsidRPr="00D25E4B" w:rsidRDefault="00625845" w:rsidP="003757FD">
            <w:pPr>
              <w:jc w:val="center"/>
              <w:rPr>
                <w:rFonts w:ascii="Times New Roman" w:hAnsi="Times New Roman"/>
                <w:sz w:val="24"/>
                <w:szCs w:val="24"/>
              </w:rPr>
            </w:pPr>
          </w:p>
        </w:tc>
        <w:tc>
          <w:tcPr>
            <w:tcW w:w="560" w:type="dxa"/>
            <w:vAlign w:val="center"/>
          </w:tcPr>
          <w:p w14:paraId="35010AE0" w14:textId="77777777" w:rsidR="00625845" w:rsidRPr="00D25E4B" w:rsidRDefault="00625845" w:rsidP="003757FD">
            <w:pPr>
              <w:jc w:val="center"/>
              <w:rPr>
                <w:rFonts w:ascii="Times New Roman" w:hAnsi="Times New Roman"/>
                <w:sz w:val="24"/>
                <w:szCs w:val="24"/>
              </w:rPr>
            </w:pPr>
          </w:p>
        </w:tc>
      </w:tr>
      <w:tr w:rsidR="00625845" w14:paraId="14B5FEF2" w14:textId="77777777" w:rsidTr="003757FD">
        <w:trPr>
          <w:trHeight w:val="454"/>
        </w:trPr>
        <w:tc>
          <w:tcPr>
            <w:tcW w:w="1087" w:type="dxa"/>
            <w:vAlign w:val="center"/>
          </w:tcPr>
          <w:p w14:paraId="33DF0CFE"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P6</w:t>
            </w:r>
          </w:p>
        </w:tc>
        <w:tc>
          <w:tcPr>
            <w:tcW w:w="5571" w:type="dxa"/>
            <w:vAlign w:val="center"/>
          </w:tcPr>
          <w:p w14:paraId="0F024CC9"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güvenlik alanında analitik düşünme, eleştirel ve derin analiz, yorum, tartışma ve sürekli öğrenmeyi teşvik ederek açık fikirliliği kazandırır.</w:t>
            </w:r>
          </w:p>
        </w:tc>
        <w:tc>
          <w:tcPr>
            <w:tcW w:w="567" w:type="dxa"/>
            <w:vAlign w:val="center"/>
          </w:tcPr>
          <w:p w14:paraId="66486CB2" w14:textId="77777777" w:rsidR="00625845" w:rsidRPr="00D25E4B" w:rsidRDefault="00625845" w:rsidP="003757FD">
            <w:pPr>
              <w:jc w:val="center"/>
              <w:rPr>
                <w:rFonts w:ascii="Times New Roman" w:hAnsi="Times New Roman"/>
                <w:sz w:val="24"/>
                <w:szCs w:val="24"/>
              </w:rPr>
            </w:pPr>
          </w:p>
        </w:tc>
        <w:tc>
          <w:tcPr>
            <w:tcW w:w="567" w:type="dxa"/>
            <w:vAlign w:val="center"/>
          </w:tcPr>
          <w:p w14:paraId="037ED2EB" w14:textId="77777777" w:rsidR="00625845" w:rsidRPr="00D25E4B" w:rsidRDefault="00625845" w:rsidP="003757FD">
            <w:pPr>
              <w:jc w:val="center"/>
              <w:rPr>
                <w:rFonts w:ascii="Times New Roman" w:hAnsi="Times New Roman"/>
                <w:sz w:val="24"/>
                <w:szCs w:val="24"/>
              </w:rPr>
            </w:pPr>
          </w:p>
        </w:tc>
        <w:tc>
          <w:tcPr>
            <w:tcW w:w="567" w:type="dxa"/>
            <w:vAlign w:val="center"/>
          </w:tcPr>
          <w:p w14:paraId="336E2437" w14:textId="77777777" w:rsidR="00625845" w:rsidRPr="00D25E4B" w:rsidRDefault="00625845" w:rsidP="003757FD">
            <w:pPr>
              <w:jc w:val="center"/>
              <w:rPr>
                <w:rFonts w:ascii="Times New Roman" w:hAnsi="Times New Roman"/>
                <w:sz w:val="24"/>
                <w:szCs w:val="24"/>
              </w:rPr>
            </w:pPr>
          </w:p>
        </w:tc>
        <w:tc>
          <w:tcPr>
            <w:tcW w:w="708" w:type="dxa"/>
            <w:vAlign w:val="center"/>
          </w:tcPr>
          <w:p w14:paraId="23701737" w14:textId="77777777" w:rsidR="00625845" w:rsidRPr="00D25E4B" w:rsidRDefault="00625845" w:rsidP="003757FD">
            <w:pPr>
              <w:jc w:val="center"/>
              <w:rPr>
                <w:rFonts w:ascii="Times New Roman" w:hAnsi="Times New Roman"/>
                <w:sz w:val="24"/>
                <w:szCs w:val="24"/>
              </w:rPr>
            </w:pPr>
          </w:p>
        </w:tc>
        <w:tc>
          <w:tcPr>
            <w:tcW w:w="567" w:type="dxa"/>
            <w:vAlign w:val="center"/>
          </w:tcPr>
          <w:p w14:paraId="1E376C87" w14:textId="77777777" w:rsidR="00625845" w:rsidRPr="00D25E4B" w:rsidRDefault="00625845" w:rsidP="003757FD">
            <w:pPr>
              <w:jc w:val="center"/>
              <w:rPr>
                <w:rFonts w:ascii="Times New Roman" w:hAnsi="Times New Roman"/>
                <w:sz w:val="24"/>
                <w:szCs w:val="24"/>
              </w:rPr>
            </w:pPr>
          </w:p>
        </w:tc>
        <w:tc>
          <w:tcPr>
            <w:tcW w:w="560" w:type="dxa"/>
            <w:vAlign w:val="center"/>
          </w:tcPr>
          <w:p w14:paraId="4F4B3ED3"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r>
      <w:tr w:rsidR="00625845" w14:paraId="0D27330E" w14:textId="77777777" w:rsidTr="003757FD">
        <w:trPr>
          <w:trHeight w:val="454"/>
        </w:trPr>
        <w:tc>
          <w:tcPr>
            <w:tcW w:w="1087" w:type="dxa"/>
            <w:vAlign w:val="center"/>
          </w:tcPr>
          <w:p w14:paraId="250238AC" w14:textId="77777777" w:rsidR="00625845" w:rsidRDefault="00625845" w:rsidP="003757FD">
            <w:pPr>
              <w:jc w:val="center"/>
              <w:rPr>
                <w:rFonts w:ascii="Times New Roman" w:hAnsi="Times New Roman"/>
                <w:b/>
                <w:sz w:val="24"/>
                <w:szCs w:val="24"/>
              </w:rPr>
            </w:pPr>
            <w:r>
              <w:rPr>
                <w:rFonts w:ascii="Times New Roman" w:hAnsi="Times New Roman"/>
                <w:b/>
                <w:sz w:val="24"/>
                <w:szCs w:val="24"/>
              </w:rPr>
              <w:t>P7</w:t>
            </w:r>
          </w:p>
        </w:tc>
        <w:tc>
          <w:tcPr>
            <w:tcW w:w="5571" w:type="dxa"/>
            <w:vAlign w:val="center"/>
          </w:tcPr>
          <w:p w14:paraId="6144DF25"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 xml:space="preserve">Uluslararası ilişkiler ve terörizm ile ilgili </w:t>
            </w:r>
            <w:proofErr w:type="gramStart"/>
            <w:r w:rsidRPr="002409BE">
              <w:rPr>
                <w:rFonts w:ascii="Times New Roman" w:hAnsi="Times New Roman"/>
                <w:color w:val="000000"/>
                <w:sz w:val="24"/>
                <w:szCs w:val="24"/>
              </w:rPr>
              <w:t>literatür</w:t>
            </w:r>
            <w:proofErr w:type="gramEnd"/>
            <w:r w:rsidRPr="002409BE">
              <w:rPr>
                <w:rFonts w:ascii="Times New Roman" w:hAnsi="Times New Roman"/>
                <w:color w:val="000000"/>
                <w:sz w:val="24"/>
                <w:szCs w:val="24"/>
              </w:rPr>
              <w:t xml:space="preserve"> tarar, ulusal ve uluslararası akademik yazım ve sunum becerilerini geliştirir.</w:t>
            </w:r>
          </w:p>
        </w:tc>
        <w:tc>
          <w:tcPr>
            <w:tcW w:w="567" w:type="dxa"/>
            <w:vAlign w:val="center"/>
          </w:tcPr>
          <w:p w14:paraId="2A318548" w14:textId="77777777" w:rsidR="00625845" w:rsidRPr="00D25E4B" w:rsidRDefault="00625845" w:rsidP="003757FD">
            <w:pPr>
              <w:jc w:val="center"/>
              <w:rPr>
                <w:rFonts w:ascii="Times New Roman" w:hAnsi="Times New Roman"/>
                <w:sz w:val="24"/>
                <w:szCs w:val="24"/>
              </w:rPr>
            </w:pPr>
          </w:p>
        </w:tc>
        <w:tc>
          <w:tcPr>
            <w:tcW w:w="567" w:type="dxa"/>
            <w:vAlign w:val="center"/>
          </w:tcPr>
          <w:p w14:paraId="48D2D1C7" w14:textId="77777777" w:rsidR="00625845" w:rsidRPr="00D25E4B" w:rsidRDefault="00625845" w:rsidP="003757FD">
            <w:pPr>
              <w:jc w:val="center"/>
              <w:rPr>
                <w:rFonts w:ascii="Times New Roman" w:hAnsi="Times New Roman"/>
                <w:sz w:val="24"/>
                <w:szCs w:val="24"/>
              </w:rPr>
            </w:pPr>
          </w:p>
        </w:tc>
        <w:tc>
          <w:tcPr>
            <w:tcW w:w="567" w:type="dxa"/>
            <w:vAlign w:val="center"/>
          </w:tcPr>
          <w:p w14:paraId="5AC6A917" w14:textId="77777777" w:rsidR="00625845" w:rsidRPr="00D25E4B" w:rsidRDefault="00625845" w:rsidP="003757FD">
            <w:pPr>
              <w:jc w:val="center"/>
              <w:rPr>
                <w:rFonts w:ascii="Times New Roman" w:hAnsi="Times New Roman"/>
                <w:sz w:val="24"/>
                <w:szCs w:val="24"/>
              </w:rPr>
            </w:pPr>
          </w:p>
        </w:tc>
        <w:tc>
          <w:tcPr>
            <w:tcW w:w="708" w:type="dxa"/>
            <w:vAlign w:val="center"/>
          </w:tcPr>
          <w:p w14:paraId="1251C37B" w14:textId="77777777" w:rsidR="00625845" w:rsidRPr="00D25E4B" w:rsidRDefault="00625845" w:rsidP="003757FD">
            <w:pPr>
              <w:jc w:val="center"/>
              <w:rPr>
                <w:rFonts w:ascii="Times New Roman" w:hAnsi="Times New Roman"/>
                <w:sz w:val="24"/>
                <w:szCs w:val="24"/>
              </w:rPr>
            </w:pPr>
          </w:p>
        </w:tc>
        <w:tc>
          <w:tcPr>
            <w:tcW w:w="567" w:type="dxa"/>
            <w:vAlign w:val="center"/>
          </w:tcPr>
          <w:p w14:paraId="65C4FD47"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51358474" w14:textId="77777777" w:rsidR="00625845" w:rsidRPr="00D25E4B" w:rsidRDefault="00625845" w:rsidP="003757FD">
            <w:pPr>
              <w:jc w:val="center"/>
              <w:rPr>
                <w:rFonts w:ascii="Times New Roman" w:hAnsi="Times New Roman"/>
                <w:sz w:val="24"/>
                <w:szCs w:val="24"/>
              </w:rPr>
            </w:pPr>
          </w:p>
        </w:tc>
      </w:tr>
    </w:tbl>
    <w:p w14:paraId="33DE5C8E" w14:textId="77777777" w:rsidR="00625845" w:rsidRDefault="00625845" w:rsidP="00625845">
      <w:pPr>
        <w:rPr>
          <w:rFonts w:ascii="Times New Roman" w:hAnsi="Times New Roman"/>
        </w:rPr>
      </w:pPr>
    </w:p>
    <w:p w14:paraId="74917D76" w14:textId="77777777" w:rsidR="00625845" w:rsidRDefault="00625845" w:rsidP="00625845">
      <w:pPr>
        <w:rPr>
          <w:rFonts w:ascii="Times New Roman" w:hAnsi="Times New Roman"/>
        </w:rPr>
      </w:pPr>
    </w:p>
    <w:p w14:paraId="0C871BD2" w14:textId="77777777" w:rsidR="00625845" w:rsidRDefault="00625845" w:rsidP="00625845">
      <w:pPr>
        <w:rPr>
          <w:rFonts w:ascii="Times New Roman" w:hAnsi="Times New Roman"/>
          <w:b/>
          <w:sz w:val="24"/>
          <w:szCs w:val="24"/>
        </w:rPr>
      </w:pPr>
      <w:r>
        <w:rPr>
          <w:rFonts w:ascii="Times New Roman" w:hAnsi="Times New Roman"/>
          <w:b/>
          <w:sz w:val="24"/>
          <w:szCs w:val="24"/>
        </w:rPr>
        <w:br w:type="page"/>
      </w:r>
    </w:p>
    <w:p w14:paraId="3642F5D2" w14:textId="77777777" w:rsidR="00625845" w:rsidRPr="00CA51A2" w:rsidRDefault="00625845" w:rsidP="00625845">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400"/>
        <w:gridCol w:w="1255"/>
        <w:gridCol w:w="1255"/>
        <w:gridCol w:w="1256"/>
        <w:gridCol w:w="1256"/>
        <w:gridCol w:w="1256"/>
        <w:gridCol w:w="1256"/>
        <w:gridCol w:w="1152"/>
      </w:tblGrid>
      <w:tr w:rsidR="00625845" w14:paraId="30786F01" w14:textId="77777777" w:rsidTr="003757FD">
        <w:trPr>
          <w:trHeight w:val="454"/>
        </w:trPr>
        <w:tc>
          <w:tcPr>
            <w:tcW w:w="1400" w:type="dxa"/>
            <w:vAlign w:val="center"/>
          </w:tcPr>
          <w:p w14:paraId="41DD4B69"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Tüm</w:t>
            </w:r>
          </w:p>
        </w:tc>
        <w:tc>
          <w:tcPr>
            <w:tcW w:w="1255" w:type="dxa"/>
            <w:vAlign w:val="center"/>
          </w:tcPr>
          <w:p w14:paraId="61A2D7FB" w14:textId="77777777" w:rsidR="00625845" w:rsidRPr="00D25E4B" w:rsidRDefault="00625845" w:rsidP="003757FD">
            <w:pPr>
              <w:tabs>
                <w:tab w:val="left" w:pos="1010"/>
              </w:tabs>
              <w:jc w:val="center"/>
              <w:rPr>
                <w:rFonts w:ascii="Times New Roman" w:hAnsi="Times New Roman"/>
                <w:b/>
                <w:sz w:val="24"/>
                <w:szCs w:val="24"/>
              </w:rPr>
            </w:pPr>
            <w:r>
              <w:rPr>
                <w:rFonts w:ascii="Times New Roman" w:hAnsi="Times New Roman"/>
                <w:b/>
                <w:sz w:val="24"/>
                <w:szCs w:val="24"/>
              </w:rPr>
              <w:t>P1</w:t>
            </w:r>
          </w:p>
        </w:tc>
        <w:tc>
          <w:tcPr>
            <w:tcW w:w="1255" w:type="dxa"/>
            <w:vAlign w:val="center"/>
          </w:tcPr>
          <w:p w14:paraId="3F44940C"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P2</w:t>
            </w:r>
          </w:p>
        </w:tc>
        <w:tc>
          <w:tcPr>
            <w:tcW w:w="1256" w:type="dxa"/>
            <w:vAlign w:val="center"/>
          </w:tcPr>
          <w:p w14:paraId="44F05E5C"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P3</w:t>
            </w:r>
          </w:p>
        </w:tc>
        <w:tc>
          <w:tcPr>
            <w:tcW w:w="1256" w:type="dxa"/>
            <w:vAlign w:val="center"/>
          </w:tcPr>
          <w:p w14:paraId="5460CCA2"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P4</w:t>
            </w:r>
          </w:p>
        </w:tc>
        <w:tc>
          <w:tcPr>
            <w:tcW w:w="1256" w:type="dxa"/>
            <w:vAlign w:val="center"/>
          </w:tcPr>
          <w:p w14:paraId="20973B32"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P5</w:t>
            </w:r>
          </w:p>
        </w:tc>
        <w:tc>
          <w:tcPr>
            <w:tcW w:w="1256" w:type="dxa"/>
            <w:vAlign w:val="center"/>
          </w:tcPr>
          <w:p w14:paraId="64C6A68F"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P6</w:t>
            </w:r>
          </w:p>
        </w:tc>
        <w:tc>
          <w:tcPr>
            <w:tcW w:w="1152" w:type="dxa"/>
            <w:vAlign w:val="center"/>
          </w:tcPr>
          <w:p w14:paraId="33F09B09"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P7</w:t>
            </w:r>
          </w:p>
        </w:tc>
      </w:tr>
      <w:tr w:rsidR="00625845" w14:paraId="1679CF1F" w14:textId="77777777" w:rsidTr="003757FD">
        <w:trPr>
          <w:trHeight w:val="454"/>
        </w:trPr>
        <w:tc>
          <w:tcPr>
            <w:tcW w:w="1400" w:type="dxa"/>
            <w:vAlign w:val="center"/>
          </w:tcPr>
          <w:p w14:paraId="17473ED3"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Ö1</w:t>
            </w:r>
          </w:p>
        </w:tc>
        <w:tc>
          <w:tcPr>
            <w:tcW w:w="1255" w:type="dxa"/>
            <w:vAlign w:val="center"/>
          </w:tcPr>
          <w:p w14:paraId="2341E6BE"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3</w:t>
            </w:r>
          </w:p>
        </w:tc>
        <w:tc>
          <w:tcPr>
            <w:tcW w:w="1255" w:type="dxa"/>
            <w:vAlign w:val="center"/>
          </w:tcPr>
          <w:p w14:paraId="323DC271"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3</w:t>
            </w:r>
          </w:p>
        </w:tc>
        <w:tc>
          <w:tcPr>
            <w:tcW w:w="1256" w:type="dxa"/>
            <w:vAlign w:val="center"/>
          </w:tcPr>
          <w:p w14:paraId="06594478"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3</w:t>
            </w:r>
          </w:p>
        </w:tc>
        <w:tc>
          <w:tcPr>
            <w:tcW w:w="1256" w:type="dxa"/>
            <w:vAlign w:val="center"/>
          </w:tcPr>
          <w:p w14:paraId="29A453C9"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3</w:t>
            </w:r>
          </w:p>
        </w:tc>
        <w:tc>
          <w:tcPr>
            <w:tcW w:w="1256" w:type="dxa"/>
            <w:vAlign w:val="center"/>
          </w:tcPr>
          <w:p w14:paraId="202F1598"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4</w:t>
            </w:r>
          </w:p>
        </w:tc>
        <w:tc>
          <w:tcPr>
            <w:tcW w:w="1256" w:type="dxa"/>
            <w:vAlign w:val="center"/>
          </w:tcPr>
          <w:p w14:paraId="495C3E50"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5</w:t>
            </w:r>
          </w:p>
        </w:tc>
        <w:tc>
          <w:tcPr>
            <w:tcW w:w="1152" w:type="dxa"/>
            <w:vAlign w:val="center"/>
          </w:tcPr>
          <w:p w14:paraId="72CF5196"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4</w:t>
            </w:r>
          </w:p>
        </w:tc>
      </w:tr>
      <w:tr w:rsidR="00625845" w14:paraId="0C1B1075" w14:textId="77777777" w:rsidTr="003757FD">
        <w:trPr>
          <w:trHeight w:val="454"/>
        </w:trPr>
        <w:tc>
          <w:tcPr>
            <w:tcW w:w="1400" w:type="dxa"/>
            <w:vAlign w:val="center"/>
          </w:tcPr>
          <w:p w14:paraId="5A0B93D4"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Ö2</w:t>
            </w:r>
          </w:p>
        </w:tc>
        <w:tc>
          <w:tcPr>
            <w:tcW w:w="1255" w:type="dxa"/>
            <w:vAlign w:val="center"/>
          </w:tcPr>
          <w:p w14:paraId="0933155E"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3</w:t>
            </w:r>
          </w:p>
        </w:tc>
        <w:tc>
          <w:tcPr>
            <w:tcW w:w="1255" w:type="dxa"/>
            <w:vAlign w:val="center"/>
          </w:tcPr>
          <w:p w14:paraId="07C77977"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4</w:t>
            </w:r>
          </w:p>
        </w:tc>
        <w:tc>
          <w:tcPr>
            <w:tcW w:w="1256" w:type="dxa"/>
            <w:vAlign w:val="center"/>
          </w:tcPr>
          <w:p w14:paraId="0A8B7432"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3</w:t>
            </w:r>
          </w:p>
        </w:tc>
        <w:tc>
          <w:tcPr>
            <w:tcW w:w="1256" w:type="dxa"/>
            <w:vAlign w:val="center"/>
          </w:tcPr>
          <w:p w14:paraId="22F54ADA"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4</w:t>
            </w:r>
          </w:p>
        </w:tc>
        <w:tc>
          <w:tcPr>
            <w:tcW w:w="1256" w:type="dxa"/>
            <w:vAlign w:val="center"/>
          </w:tcPr>
          <w:p w14:paraId="374558E0"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4</w:t>
            </w:r>
          </w:p>
        </w:tc>
        <w:tc>
          <w:tcPr>
            <w:tcW w:w="1256" w:type="dxa"/>
            <w:vAlign w:val="center"/>
          </w:tcPr>
          <w:p w14:paraId="7A6F4E61"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5</w:t>
            </w:r>
          </w:p>
        </w:tc>
        <w:tc>
          <w:tcPr>
            <w:tcW w:w="1152" w:type="dxa"/>
            <w:vAlign w:val="center"/>
          </w:tcPr>
          <w:p w14:paraId="1B1EEA9C"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4</w:t>
            </w:r>
          </w:p>
        </w:tc>
      </w:tr>
      <w:tr w:rsidR="00625845" w14:paraId="0D60011A" w14:textId="77777777" w:rsidTr="003757FD">
        <w:trPr>
          <w:trHeight w:val="454"/>
        </w:trPr>
        <w:tc>
          <w:tcPr>
            <w:tcW w:w="1400" w:type="dxa"/>
            <w:vAlign w:val="center"/>
          </w:tcPr>
          <w:p w14:paraId="05530B4F"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Ö3</w:t>
            </w:r>
          </w:p>
        </w:tc>
        <w:tc>
          <w:tcPr>
            <w:tcW w:w="1255" w:type="dxa"/>
            <w:vAlign w:val="center"/>
          </w:tcPr>
          <w:p w14:paraId="5DE58F05"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4</w:t>
            </w:r>
          </w:p>
        </w:tc>
        <w:tc>
          <w:tcPr>
            <w:tcW w:w="1255" w:type="dxa"/>
            <w:vAlign w:val="center"/>
          </w:tcPr>
          <w:p w14:paraId="4AAC8AEF"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4</w:t>
            </w:r>
          </w:p>
        </w:tc>
        <w:tc>
          <w:tcPr>
            <w:tcW w:w="1256" w:type="dxa"/>
            <w:vAlign w:val="center"/>
          </w:tcPr>
          <w:p w14:paraId="585ABDAD"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4</w:t>
            </w:r>
          </w:p>
        </w:tc>
        <w:tc>
          <w:tcPr>
            <w:tcW w:w="1256" w:type="dxa"/>
            <w:vAlign w:val="center"/>
          </w:tcPr>
          <w:p w14:paraId="2C2B814C"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4</w:t>
            </w:r>
          </w:p>
        </w:tc>
        <w:tc>
          <w:tcPr>
            <w:tcW w:w="1256" w:type="dxa"/>
            <w:vAlign w:val="center"/>
          </w:tcPr>
          <w:p w14:paraId="1C0C0638"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4</w:t>
            </w:r>
          </w:p>
        </w:tc>
        <w:tc>
          <w:tcPr>
            <w:tcW w:w="1256" w:type="dxa"/>
            <w:vAlign w:val="center"/>
          </w:tcPr>
          <w:p w14:paraId="1457625F"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5</w:t>
            </w:r>
          </w:p>
        </w:tc>
        <w:tc>
          <w:tcPr>
            <w:tcW w:w="1152" w:type="dxa"/>
            <w:vAlign w:val="center"/>
          </w:tcPr>
          <w:p w14:paraId="776589AF"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4</w:t>
            </w:r>
          </w:p>
        </w:tc>
      </w:tr>
      <w:tr w:rsidR="00625845" w14:paraId="1468722E" w14:textId="77777777" w:rsidTr="003757FD">
        <w:trPr>
          <w:trHeight w:val="454"/>
        </w:trPr>
        <w:tc>
          <w:tcPr>
            <w:tcW w:w="1400" w:type="dxa"/>
            <w:vAlign w:val="center"/>
          </w:tcPr>
          <w:p w14:paraId="3717061B"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Ö4</w:t>
            </w:r>
          </w:p>
        </w:tc>
        <w:tc>
          <w:tcPr>
            <w:tcW w:w="1255" w:type="dxa"/>
            <w:vAlign w:val="center"/>
          </w:tcPr>
          <w:p w14:paraId="0952147A"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5</w:t>
            </w:r>
          </w:p>
        </w:tc>
        <w:tc>
          <w:tcPr>
            <w:tcW w:w="1255" w:type="dxa"/>
            <w:vAlign w:val="center"/>
          </w:tcPr>
          <w:p w14:paraId="2CE8378E"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4</w:t>
            </w:r>
          </w:p>
        </w:tc>
        <w:tc>
          <w:tcPr>
            <w:tcW w:w="1256" w:type="dxa"/>
            <w:vAlign w:val="center"/>
          </w:tcPr>
          <w:p w14:paraId="63A81501"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5</w:t>
            </w:r>
          </w:p>
        </w:tc>
        <w:tc>
          <w:tcPr>
            <w:tcW w:w="1256" w:type="dxa"/>
            <w:vAlign w:val="center"/>
          </w:tcPr>
          <w:p w14:paraId="423AC013"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4</w:t>
            </w:r>
          </w:p>
        </w:tc>
        <w:tc>
          <w:tcPr>
            <w:tcW w:w="1256" w:type="dxa"/>
            <w:vAlign w:val="center"/>
          </w:tcPr>
          <w:p w14:paraId="62E76447"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5</w:t>
            </w:r>
          </w:p>
        </w:tc>
        <w:tc>
          <w:tcPr>
            <w:tcW w:w="1256" w:type="dxa"/>
            <w:vAlign w:val="center"/>
          </w:tcPr>
          <w:p w14:paraId="61FEEDA7"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5</w:t>
            </w:r>
          </w:p>
        </w:tc>
        <w:tc>
          <w:tcPr>
            <w:tcW w:w="1152" w:type="dxa"/>
            <w:vAlign w:val="center"/>
          </w:tcPr>
          <w:p w14:paraId="0BF01529"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5</w:t>
            </w:r>
          </w:p>
        </w:tc>
      </w:tr>
      <w:tr w:rsidR="00625845" w14:paraId="0E60BC51" w14:textId="77777777" w:rsidTr="003757FD">
        <w:trPr>
          <w:trHeight w:val="454"/>
        </w:trPr>
        <w:tc>
          <w:tcPr>
            <w:tcW w:w="1400" w:type="dxa"/>
            <w:vAlign w:val="center"/>
          </w:tcPr>
          <w:p w14:paraId="05F10F9A"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Ö5</w:t>
            </w:r>
          </w:p>
        </w:tc>
        <w:tc>
          <w:tcPr>
            <w:tcW w:w="1255" w:type="dxa"/>
            <w:vAlign w:val="center"/>
          </w:tcPr>
          <w:p w14:paraId="0BF045F7"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5</w:t>
            </w:r>
          </w:p>
        </w:tc>
        <w:tc>
          <w:tcPr>
            <w:tcW w:w="1255" w:type="dxa"/>
            <w:vAlign w:val="center"/>
          </w:tcPr>
          <w:p w14:paraId="1BB8BEFE"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4</w:t>
            </w:r>
          </w:p>
        </w:tc>
        <w:tc>
          <w:tcPr>
            <w:tcW w:w="1256" w:type="dxa"/>
            <w:vAlign w:val="center"/>
          </w:tcPr>
          <w:p w14:paraId="1983DAD6"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4</w:t>
            </w:r>
          </w:p>
        </w:tc>
        <w:tc>
          <w:tcPr>
            <w:tcW w:w="1256" w:type="dxa"/>
            <w:vAlign w:val="center"/>
          </w:tcPr>
          <w:p w14:paraId="726EFEEF"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4</w:t>
            </w:r>
          </w:p>
        </w:tc>
        <w:tc>
          <w:tcPr>
            <w:tcW w:w="1256" w:type="dxa"/>
            <w:vAlign w:val="center"/>
          </w:tcPr>
          <w:p w14:paraId="273703B2"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5</w:t>
            </w:r>
          </w:p>
        </w:tc>
        <w:tc>
          <w:tcPr>
            <w:tcW w:w="1256" w:type="dxa"/>
            <w:vAlign w:val="center"/>
          </w:tcPr>
          <w:p w14:paraId="04959AA9"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5</w:t>
            </w:r>
          </w:p>
        </w:tc>
        <w:tc>
          <w:tcPr>
            <w:tcW w:w="1152" w:type="dxa"/>
            <w:vAlign w:val="center"/>
          </w:tcPr>
          <w:p w14:paraId="7A5AF472" w14:textId="77777777" w:rsidR="00625845" w:rsidRDefault="00625845" w:rsidP="003757FD">
            <w:pPr>
              <w:jc w:val="center"/>
              <w:rPr>
                <w:rFonts w:ascii="Times New Roman" w:hAnsi="Times New Roman"/>
                <w:b/>
                <w:sz w:val="24"/>
                <w:szCs w:val="24"/>
              </w:rPr>
            </w:pPr>
            <w:r w:rsidRPr="006A5EAE">
              <w:rPr>
                <w:rFonts w:ascii="Times New Roman" w:hAnsi="Times New Roman"/>
                <w:sz w:val="24"/>
                <w:szCs w:val="24"/>
              </w:rPr>
              <w:t>5</w:t>
            </w:r>
          </w:p>
        </w:tc>
      </w:tr>
    </w:tbl>
    <w:p w14:paraId="30252F7E" w14:textId="77777777" w:rsidR="00625845" w:rsidRDefault="00625845" w:rsidP="00625845">
      <w:pPr>
        <w:rPr>
          <w:rFonts w:ascii="Times New Roman" w:hAnsi="Times New Roman"/>
          <w:b/>
          <w:sz w:val="24"/>
          <w:szCs w:val="24"/>
        </w:rPr>
      </w:pPr>
    </w:p>
    <w:p w14:paraId="1D9BB3DE" w14:textId="77777777" w:rsidR="00625845" w:rsidRPr="00CA51A2" w:rsidRDefault="00625845" w:rsidP="00625845">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794FFCE0" w14:textId="77777777" w:rsidR="00625845" w:rsidRDefault="00625845" w:rsidP="00625845">
      <w:pPr>
        <w:rPr>
          <w:rFonts w:ascii="Times New Roman" w:hAnsi="Times New Roman"/>
        </w:rPr>
      </w:pPr>
    </w:p>
    <w:p w14:paraId="0CA5042E" w14:textId="77777777" w:rsidR="00625845" w:rsidRDefault="00625845" w:rsidP="00625845">
      <w:pPr>
        <w:jc w:val="left"/>
        <w:rPr>
          <w:rFonts w:ascii="Times New Roman" w:hAnsi="Times New Roman"/>
          <w:b/>
          <w:bCs/>
          <w:sz w:val="24"/>
          <w:szCs w:val="24"/>
        </w:rPr>
      </w:pPr>
      <w:proofErr w:type="gramStart"/>
      <w:r w:rsidRPr="006A5EAE">
        <w:rPr>
          <w:rFonts w:ascii="Times New Roman" w:hAnsi="Times New Roman"/>
          <w:b/>
          <w:bCs/>
          <w:sz w:val="24"/>
          <w:szCs w:val="24"/>
        </w:rPr>
        <w:t>Dr.</w:t>
      </w:r>
      <w:r>
        <w:rPr>
          <w:rFonts w:ascii="Times New Roman" w:hAnsi="Times New Roman"/>
          <w:b/>
          <w:bCs/>
          <w:sz w:val="24"/>
          <w:szCs w:val="24"/>
        </w:rPr>
        <w:t>Öğr.Üyesi</w:t>
      </w:r>
      <w:proofErr w:type="gramEnd"/>
      <w:r w:rsidRPr="006A5EAE">
        <w:rPr>
          <w:rFonts w:ascii="Times New Roman" w:hAnsi="Times New Roman"/>
          <w:b/>
          <w:bCs/>
          <w:sz w:val="24"/>
          <w:szCs w:val="24"/>
        </w:rPr>
        <w:t xml:space="preserve"> Kürşad GÜÇ</w:t>
      </w:r>
    </w:p>
    <w:p w14:paraId="319E1448" w14:textId="77777777" w:rsidR="00625845" w:rsidRDefault="00625845" w:rsidP="00625845">
      <w:pPr>
        <w:jc w:val="left"/>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Öğretim Elemanı</w:t>
      </w:r>
    </w:p>
    <w:p w14:paraId="187CD125" w14:textId="77777777" w:rsidR="00625845" w:rsidRDefault="00625845" w:rsidP="00625845">
      <w:pPr>
        <w:jc w:val="center"/>
        <w:rPr>
          <w:rFonts w:ascii="Times New Roman" w:hAnsi="Times New Roman"/>
          <w:b/>
        </w:rPr>
      </w:pPr>
    </w:p>
    <w:p w14:paraId="07703AC2" w14:textId="77777777" w:rsidR="00625845" w:rsidRDefault="00625845" w:rsidP="00625845">
      <w:pPr>
        <w:jc w:val="center"/>
        <w:rPr>
          <w:rFonts w:ascii="Times New Roman" w:hAnsi="Times New Roman"/>
          <w:b/>
        </w:rPr>
      </w:pPr>
    </w:p>
    <w:p w14:paraId="778ACE6F" w14:textId="77777777" w:rsidR="00625845" w:rsidRDefault="00625845" w:rsidP="00625845">
      <w:pPr>
        <w:jc w:val="center"/>
        <w:rPr>
          <w:rFonts w:ascii="Times New Roman" w:hAnsi="Times New Roman"/>
          <w:b/>
        </w:rPr>
      </w:pPr>
    </w:p>
    <w:p w14:paraId="231E6DBD" w14:textId="77777777" w:rsidR="00625845" w:rsidRDefault="00625845" w:rsidP="00625845">
      <w:pPr>
        <w:jc w:val="center"/>
        <w:rPr>
          <w:rFonts w:ascii="Times New Roman" w:hAnsi="Times New Roman"/>
          <w:b/>
        </w:rPr>
      </w:pPr>
    </w:p>
    <w:p w14:paraId="6164B769" w14:textId="77777777" w:rsidR="00625845" w:rsidRDefault="00625845" w:rsidP="00625845">
      <w:pPr>
        <w:jc w:val="center"/>
        <w:rPr>
          <w:rFonts w:ascii="Times New Roman" w:hAnsi="Times New Roman"/>
          <w:b/>
        </w:rPr>
      </w:pPr>
    </w:p>
    <w:p w14:paraId="6FDD297C" w14:textId="77777777" w:rsidR="00625845" w:rsidRDefault="00625845" w:rsidP="00625845">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128D5AEF" w14:textId="77777777" w:rsidR="00625845" w:rsidRPr="002409BE" w:rsidRDefault="00625845" w:rsidP="00625845">
      <w:pPr>
        <w:jc w:val="center"/>
        <w:rPr>
          <w:rFonts w:ascii="Times New Roman" w:hAnsi="Times New Roman"/>
          <w:b/>
          <w:sz w:val="24"/>
          <w:szCs w:val="24"/>
        </w:rPr>
      </w:pPr>
      <w:proofErr w:type="gramStart"/>
      <w:r w:rsidRPr="002409BE">
        <w:rPr>
          <w:rFonts w:ascii="Times New Roman" w:hAnsi="Times New Roman"/>
          <w:b/>
          <w:sz w:val="24"/>
          <w:szCs w:val="24"/>
        </w:rPr>
        <w:t>Dr.Öğr.Üyesi</w:t>
      </w:r>
      <w:proofErr w:type="gramEnd"/>
      <w:r w:rsidRPr="002409BE">
        <w:rPr>
          <w:rFonts w:ascii="Times New Roman" w:hAnsi="Times New Roman"/>
          <w:b/>
          <w:sz w:val="24"/>
          <w:szCs w:val="24"/>
        </w:rPr>
        <w:t xml:space="preserve"> Kürşad GÜÇ</w:t>
      </w:r>
    </w:p>
    <w:p w14:paraId="53E6310E" w14:textId="77777777" w:rsidR="00625845" w:rsidRPr="002409BE" w:rsidRDefault="00625845" w:rsidP="00625845">
      <w:pPr>
        <w:jc w:val="center"/>
        <w:rPr>
          <w:rFonts w:ascii="Times New Roman" w:hAnsi="Times New Roman"/>
          <w:b/>
          <w:sz w:val="24"/>
          <w:szCs w:val="24"/>
        </w:rPr>
      </w:pPr>
      <w:r w:rsidRPr="002409BE">
        <w:rPr>
          <w:rFonts w:ascii="Times New Roman" w:hAnsi="Times New Roman"/>
          <w:b/>
          <w:sz w:val="24"/>
          <w:szCs w:val="24"/>
        </w:rPr>
        <w:t>Öğretim Üyesi</w:t>
      </w:r>
    </w:p>
    <w:p w14:paraId="40F4C2B3" w14:textId="36742B1C" w:rsidR="00625845" w:rsidRDefault="00625845" w:rsidP="00625845">
      <w:pPr>
        <w:jc w:val="center"/>
        <w:rPr>
          <w:rFonts w:ascii="Times New Roman" w:hAnsi="Times New Roman"/>
          <w:b/>
          <w:sz w:val="24"/>
          <w:szCs w:val="24"/>
        </w:rPr>
      </w:pPr>
      <w:r w:rsidRPr="002409BE">
        <w:rPr>
          <w:rFonts w:ascii="Times New Roman" w:hAnsi="Times New Roman"/>
          <w:b/>
          <w:sz w:val="24"/>
          <w:szCs w:val="24"/>
        </w:rPr>
        <w:t>Uluslararası Güvenlik ve Terörizm Anabilim Dalı Başkanı</w:t>
      </w:r>
    </w:p>
    <w:p w14:paraId="21A69223" w14:textId="77777777" w:rsidR="00625845" w:rsidRDefault="00625845">
      <w:pPr>
        <w:rPr>
          <w:rFonts w:ascii="Times New Roman" w:hAnsi="Times New Roman"/>
          <w:b/>
          <w:sz w:val="24"/>
          <w:szCs w:val="24"/>
        </w:rPr>
      </w:pPr>
      <w:r>
        <w:rPr>
          <w:rFonts w:ascii="Times New Roman" w:hAnsi="Times New Roman"/>
          <w:b/>
          <w:sz w:val="24"/>
          <w:szCs w:val="24"/>
        </w:rPr>
        <w:br w:type="page"/>
      </w:r>
    </w:p>
    <w:p w14:paraId="1E5C57D0"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4A39A9">
        <w:rPr>
          <w:rFonts w:ascii="Times New Roman" w:hAnsi="Times New Roman"/>
          <w:b/>
          <w:sz w:val="24"/>
          <w:szCs w:val="24"/>
        </w:rPr>
        <w:t>UGT437/Türkiye’de Terörizm ve Terörizmle Mücadele</w:t>
      </w:r>
    </w:p>
    <w:p w14:paraId="57A18DBF"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727518">
        <w:rPr>
          <w:rFonts w:ascii="Times New Roman" w:hAnsi="Times New Roman"/>
          <w:sz w:val="24"/>
          <w:szCs w:val="24"/>
        </w:rPr>
        <w:t>Türkçe</w:t>
      </w:r>
    </w:p>
    <w:p w14:paraId="6BC7B84B"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4738B6">
        <w:rPr>
          <w:rFonts w:ascii="Times New Roman" w:hAnsi="Times New Roman"/>
          <w:sz w:val="24"/>
          <w:szCs w:val="24"/>
        </w:rPr>
        <w:t>Türkiye’de Terörizm ve Terörizmle Mücadele</w:t>
      </w:r>
      <w:r w:rsidRPr="003A741E">
        <w:rPr>
          <w:rFonts w:ascii="Times New Roman" w:hAnsi="Times New Roman"/>
          <w:sz w:val="24"/>
          <w:szCs w:val="24"/>
        </w:rPr>
        <w:t xml:space="preserve"> dersinin temel amacı uluslararası ilişkilerin en temel sorunlarından biri olan gerek uluslararası gerekse ulusal güvenlik meselelerinde öncelikli bir konu olarak ele alınan terörizmi, bir siyasal şiddet biçimi olarak anlamaya çalışmaktır. Bu kapsamda</w:t>
      </w:r>
      <w:r>
        <w:rPr>
          <w:rFonts w:ascii="Times New Roman" w:hAnsi="Times New Roman"/>
          <w:sz w:val="24"/>
          <w:szCs w:val="24"/>
        </w:rPr>
        <w:t xml:space="preserve"> Türkiye’de</w:t>
      </w:r>
      <w:r w:rsidRPr="003A741E">
        <w:rPr>
          <w:rFonts w:ascii="Times New Roman" w:hAnsi="Times New Roman"/>
          <w:sz w:val="24"/>
          <w:szCs w:val="24"/>
        </w:rPr>
        <w:t xml:space="preserve"> terörizm kavramının tarihsel süreç içerisinde nasıl evrildiği, günümüzde geldiği nokta, amacı ve taktikleri ele alındıktan sonra, bunun nasıl şekillendiği tartışılacaktır.</w:t>
      </w:r>
      <w:r w:rsidRPr="003A741E">
        <w:rPr>
          <w:rFonts w:ascii="Times New Roman" w:hAnsi="Times New Roman"/>
        </w:rPr>
        <w:t xml:space="preserve"> </w:t>
      </w:r>
      <w:r w:rsidRPr="003A741E">
        <w:rPr>
          <w:rFonts w:ascii="Times New Roman" w:hAnsi="Times New Roman"/>
          <w:sz w:val="24"/>
          <w:szCs w:val="24"/>
        </w:rPr>
        <w:t xml:space="preserve">Dersin hedefleri, terörizm ve terörizmle ilgili temel kavramların </w:t>
      </w:r>
      <w:r>
        <w:rPr>
          <w:rFonts w:ascii="Times New Roman" w:hAnsi="Times New Roman"/>
          <w:sz w:val="24"/>
          <w:szCs w:val="24"/>
        </w:rPr>
        <w:t xml:space="preserve">Türkiye içerisinde </w:t>
      </w:r>
      <w:r w:rsidRPr="003A741E">
        <w:rPr>
          <w:rFonts w:ascii="Times New Roman" w:hAnsi="Times New Roman"/>
          <w:sz w:val="24"/>
          <w:szCs w:val="24"/>
        </w:rPr>
        <w:t>tarihsel perspektif içinde gelişimini öğrenmek ve farklılıklarını açıklayabilmek, siyasal radikalleşme perspektifinde terörizmin sebeplerini öğrenmek, terörizmle mücadele yaklaşımlarını bilmek, güncel terörizm çalışmaları ve seyrini tartışmak, terörizm ve mücadele yöntemlerini farklı terör örgütleri örnekleri üzerinde inceleyerek uygulama alanına yansımalarını analiz etmektir.</w:t>
      </w:r>
    </w:p>
    <w:p w14:paraId="67F60244"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100D11">
        <w:rPr>
          <w:rFonts w:ascii="Times New Roman" w:hAnsi="Times New Roman"/>
          <w:sz w:val="24"/>
          <w:szCs w:val="24"/>
        </w:rPr>
        <w:t>Yüksek Lisans</w:t>
      </w:r>
    </w:p>
    <w:p w14:paraId="63C1CFA1" w14:textId="77777777" w:rsidR="00625845" w:rsidRDefault="00625845" w:rsidP="00625845">
      <w:pPr>
        <w:rPr>
          <w:rFonts w:ascii="Times New Roman" w:hAnsi="Times New Roman"/>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4A39A9">
        <w:rPr>
          <w:rFonts w:ascii="Times New Roman" w:hAnsi="Times New Roman"/>
          <w:sz w:val="24"/>
          <w:szCs w:val="24"/>
        </w:rPr>
        <w:t>Seçmeli</w:t>
      </w:r>
    </w:p>
    <w:p w14:paraId="1D474708" w14:textId="77777777" w:rsidR="00625845" w:rsidRPr="00D25EB0" w:rsidRDefault="00625845" w:rsidP="00625845">
      <w:pPr>
        <w:spacing w:line="276" w:lineRule="auto"/>
        <w:rPr>
          <w:rFonts w:ascii="Times New Roman" w:hAnsi="Times New Roman"/>
          <w:b/>
          <w:sz w:val="24"/>
          <w:szCs w:val="24"/>
        </w:rPr>
      </w:pPr>
      <w:r w:rsidRPr="006912B7">
        <w:rPr>
          <w:rFonts w:ascii="Times New Roman" w:hAnsi="Times New Roman"/>
          <w:sz w:val="24"/>
          <w:szCs w:val="24"/>
        </w:rPr>
        <w:t>Ders aktif katılım yöntemi ile icra edilecektir.  Öğrencilerin, her hafta ders planında belirtilen konularda zorunlu okumalarını yaparak hazırlıklı olarak gelmeleri ve dersteki tartışma ortamına katılmaları beklenmektedir. Her öğrenci belirtilen zorunlu okumalardan konu ile alakalı ne anladığına ilişkin önemli noktaları tespit edecek ve bunun üzerine münazara ortamı oluşturacaktır. Dönemin belirlenen haftalarında öğrenciler bu ders tanıtım formunun sonunda belirtilen araştırma konularından birinde vaka sunumları yapacaklar ve bu konuda gelebilecek sorulara hazır olacaklardır. Vaka sunuları, ders içerisindeki görüş ve eleştirilerden sonra geliştirilerek en fazla 7.000 kelimelik bir rapor teslim edilecektir. Final sınavı yazılı olarak icra edilecektir.</w:t>
      </w:r>
    </w:p>
    <w:p w14:paraId="527CB4D4"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727518">
        <w:rPr>
          <w:rFonts w:ascii="Times New Roman" w:hAnsi="Times New Roman"/>
          <w:bCs/>
          <w:sz w:val="24"/>
          <w:szCs w:val="24"/>
        </w:rPr>
        <w:t>3</w:t>
      </w:r>
    </w:p>
    <w:p w14:paraId="15320854"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sz w:val="24"/>
          <w:szCs w:val="24"/>
        </w:rPr>
        <w:t>Bahar</w:t>
      </w:r>
    </w:p>
    <w:p w14:paraId="3B7633CA"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bookmarkStart w:id="15" w:name="_GoBack"/>
      <w:r w:rsidRPr="004E17BC">
        <w:rPr>
          <w:rFonts w:ascii="Times New Roman" w:hAnsi="Times New Roman"/>
          <w:b/>
          <w:sz w:val="24"/>
          <w:szCs w:val="24"/>
        </w:rPr>
        <w:t>: J.</w:t>
      </w:r>
      <w:proofErr w:type="gramStart"/>
      <w:r w:rsidRPr="004E17BC">
        <w:rPr>
          <w:rFonts w:ascii="Times New Roman" w:hAnsi="Times New Roman"/>
          <w:b/>
          <w:sz w:val="24"/>
          <w:szCs w:val="24"/>
        </w:rPr>
        <w:t>Öğ.Yzb</w:t>
      </w:r>
      <w:proofErr w:type="gramEnd"/>
      <w:r w:rsidRPr="004E17BC">
        <w:rPr>
          <w:rFonts w:ascii="Times New Roman" w:hAnsi="Times New Roman"/>
          <w:b/>
          <w:sz w:val="24"/>
          <w:szCs w:val="24"/>
        </w:rPr>
        <w:t>.Dr. Begüm ÇARDAK</w:t>
      </w:r>
      <w:bookmarkEnd w:id="15"/>
    </w:p>
    <w:p w14:paraId="40ADABD7"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61A640AD"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gramStart"/>
      <w:r w:rsidRPr="00100D11">
        <w:rPr>
          <w:rFonts w:ascii="Times New Roman" w:eastAsia="Arial" w:hAnsi="Times New Roman"/>
          <w:sz w:val="24"/>
          <w:szCs w:val="24"/>
          <w:lang w:bidi="tr-TR"/>
        </w:rPr>
        <w:t>Dr.Öğr.Üyesi</w:t>
      </w:r>
      <w:proofErr w:type="gramEnd"/>
      <w:r w:rsidRPr="00100D11">
        <w:rPr>
          <w:rFonts w:ascii="Times New Roman" w:eastAsia="Arial" w:hAnsi="Times New Roman"/>
          <w:sz w:val="24"/>
          <w:szCs w:val="24"/>
          <w:lang w:bidi="tr-TR"/>
        </w:rPr>
        <w:t xml:space="preserve"> Kürşad GÜÇ</w:t>
      </w:r>
    </w:p>
    <w:p w14:paraId="420C2A6D"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67C481EB" w14:textId="77777777" w:rsidR="00625845" w:rsidRPr="00D25EB0" w:rsidRDefault="00625845" w:rsidP="00625845">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6912B7">
        <w:rPr>
          <w:rFonts w:ascii="Times New Roman" w:hAnsi="Times New Roman"/>
          <w:sz w:val="24"/>
          <w:szCs w:val="24"/>
        </w:rPr>
        <w:t>Alan Yazın ile ilgili kaynaklar okunacak, yüzyüze diyolog şeklinde icra edilecektir.</w:t>
      </w:r>
    </w:p>
    <w:p w14:paraId="78B90AE8" w14:textId="77777777" w:rsidR="00625845" w:rsidRPr="00E13CCE" w:rsidRDefault="00625845" w:rsidP="00625845">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p>
    <w:p w14:paraId="6DE44DC1" w14:textId="77777777" w:rsidR="00625845" w:rsidRDefault="00625845" w:rsidP="00625845">
      <w:pPr>
        <w:tabs>
          <w:tab w:val="left" w:pos="4470"/>
        </w:tabs>
        <w:jc w:val="center"/>
        <w:rPr>
          <w:rFonts w:ascii="Times New Roman" w:hAnsi="Times New Roman"/>
          <w:b/>
          <w:sz w:val="24"/>
          <w:szCs w:val="24"/>
        </w:rPr>
      </w:pPr>
    </w:p>
    <w:p w14:paraId="6A87DF78" w14:textId="77777777" w:rsidR="00625845" w:rsidRPr="00EE24F7" w:rsidRDefault="00625845" w:rsidP="00625845">
      <w:pPr>
        <w:pStyle w:val="ListeParagraf"/>
        <w:numPr>
          <w:ilvl w:val="0"/>
          <w:numId w:val="38"/>
        </w:numPr>
        <w:spacing w:line="276" w:lineRule="auto"/>
        <w:ind w:left="198" w:hanging="198"/>
        <w:rPr>
          <w:rFonts w:ascii="Times New Roman" w:hAnsi="Times New Roman"/>
          <w:b/>
          <w:sz w:val="24"/>
          <w:szCs w:val="24"/>
        </w:rPr>
      </w:pPr>
      <w:r w:rsidRPr="00E001A2">
        <w:rPr>
          <w:rFonts w:ascii="Times New Roman" w:hAnsi="Times New Roman"/>
          <w:sz w:val="24"/>
          <w:szCs w:val="24"/>
        </w:rPr>
        <w:lastRenderedPageBreak/>
        <w:t>Chomsky Noam vd. (1999). Terörizm Efsanesi, Ayraç yayınları.</w:t>
      </w:r>
    </w:p>
    <w:p w14:paraId="7994F042"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sidRPr="003B73C6">
        <w:rPr>
          <w:rFonts w:ascii="Times New Roman" w:hAnsi="Times New Roman"/>
          <w:sz w:val="24"/>
          <w:szCs w:val="24"/>
        </w:rPr>
        <w:t>Martin, Gus. (2017). Terörizm: Kavramlar ve Kuramlar, (Çev. İhsan Çapçıoğlu ve Bahadır Metin), Ankara: Adres Yayınları, 1-49.</w:t>
      </w:r>
    </w:p>
    <w:p w14:paraId="61D202DE"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Pr>
          <w:rFonts w:ascii="Times New Roman" w:hAnsi="Times New Roman"/>
          <w:sz w:val="24"/>
          <w:szCs w:val="24"/>
        </w:rPr>
        <w:t>Yayla, Atilla (1990).</w:t>
      </w:r>
      <w:r w:rsidRPr="0083035D">
        <w:rPr>
          <w:rFonts w:ascii="Times New Roman" w:hAnsi="Times New Roman"/>
          <w:sz w:val="24"/>
          <w:szCs w:val="24"/>
        </w:rPr>
        <w:t xml:space="preserve"> “Terörizm: Kavramsal Bir Çerçeve”, Ankara Siyasal Bilg</w:t>
      </w:r>
      <w:r>
        <w:rPr>
          <w:rFonts w:ascii="Times New Roman" w:hAnsi="Times New Roman"/>
          <w:sz w:val="24"/>
          <w:szCs w:val="24"/>
        </w:rPr>
        <w:t>iler Fakültesi Dergisi, C. XLV.</w:t>
      </w:r>
    </w:p>
    <w:p w14:paraId="50C4F842"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sidRPr="009032AD">
        <w:rPr>
          <w:rFonts w:ascii="Times New Roman" w:hAnsi="Times New Roman"/>
          <w:sz w:val="24"/>
          <w:szCs w:val="24"/>
        </w:rPr>
        <w:t>Başeren, Sertaç, H. (2002). “Uluslararası Hukuk Açısından Terörizm”, Dünyada ve Türkiye’de Terör, T.C. Merkez Bankası Yay</w:t>
      </w:r>
      <w:proofErr w:type="gramStart"/>
      <w:r w:rsidRPr="009032AD">
        <w:rPr>
          <w:rFonts w:ascii="Times New Roman" w:hAnsi="Times New Roman"/>
          <w:sz w:val="24"/>
          <w:szCs w:val="24"/>
        </w:rPr>
        <w:t>.,</w:t>
      </w:r>
      <w:proofErr w:type="gramEnd"/>
      <w:r w:rsidRPr="009032AD">
        <w:rPr>
          <w:rFonts w:ascii="Times New Roman" w:hAnsi="Times New Roman"/>
          <w:sz w:val="24"/>
          <w:szCs w:val="24"/>
        </w:rPr>
        <w:t xml:space="preserve"> Ankara ss.183-206. </w:t>
      </w:r>
    </w:p>
    <w:p w14:paraId="2F74CE40" w14:textId="77777777" w:rsidR="00625845" w:rsidRPr="004738B6" w:rsidRDefault="00625845" w:rsidP="00625845">
      <w:pPr>
        <w:pStyle w:val="ListeParagraf"/>
        <w:numPr>
          <w:ilvl w:val="0"/>
          <w:numId w:val="38"/>
        </w:numPr>
        <w:spacing w:line="276" w:lineRule="auto"/>
        <w:ind w:left="198" w:hanging="198"/>
        <w:rPr>
          <w:rFonts w:ascii="Times New Roman" w:hAnsi="Times New Roman"/>
          <w:sz w:val="24"/>
          <w:szCs w:val="24"/>
        </w:rPr>
      </w:pPr>
      <w:r w:rsidRPr="009032AD">
        <w:rPr>
          <w:rFonts w:ascii="Times New Roman" w:hAnsi="Times New Roman"/>
          <w:sz w:val="24"/>
          <w:szCs w:val="24"/>
        </w:rPr>
        <w:t>Başeren, Sertaç H. (2003). “Terörizm ve Uluslararası İlişkiler”, Stratejik Araştırmalar Dergisi, 1(1), ss.51-58.</w:t>
      </w:r>
    </w:p>
    <w:p w14:paraId="2F1931A9" w14:textId="77777777" w:rsidR="00625845" w:rsidRPr="0062148A" w:rsidRDefault="00625845" w:rsidP="00625845">
      <w:pPr>
        <w:pStyle w:val="ListeParagraf"/>
        <w:numPr>
          <w:ilvl w:val="0"/>
          <w:numId w:val="38"/>
        </w:numPr>
        <w:spacing w:line="276" w:lineRule="auto"/>
        <w:ind w:left="198" w:hanging="198"/>
        <w:rPr>
          <w:rFonts w:ascii="Times New Roman" w:hAnsi="Times New Roman"/>
          <w:sz w:val="24"/>
          <w:szCs w:val="24"/>
        </w:rPr>
      </w:pPr>
      <w:r w:rsidRPr="0062148A">
        <w:rPr>
          <w:rFonts w:ascii="Times New Roman" w:hAnsi="Times New Roman"/>
          <w:sz w:val="24"/>
          <w:szCs w:val="24"/>
        </w:rPr>
        <w:t>Laquer, Walter. (2002). A History of Terrorism, Transaction Publishers, New Jersey.</w:t>
      </w:r>
    </w:p>
    <w:p w14:paraId="7492F403" w14:textId="77777777" w:rsidR="00625845" w:rsidRPr="0062148A" w:rsidRDefault="00625845" w:rsidP="00625845">
      <w:pPr>
        <w:pStyle w:val="ListeParagraf"/>
        <w:numPr>
          <w:ilvl w:val="0"/>
          <w:numId w:val="38"/>
        </w:numPr>
        <w:spacing w:line="276" w:lineRule="auto"/>
        <w:ind w:left="198" w:hanging="198"/>
        <w:rPr>
          <w:rFonts w:ascii="Times New Roman" w:hAnsi="Times New Roman"/>
          <w:sz w:val="24"/>
          <w:szCs w:val="24"/>
        </w:rPr>
      </w:pPr>
      <w:r w:rsidRPr="0062148A">
        <w:rPr>
          <w:rFonts w:ascii="Times New Roman" w:hAnsi="Times New Roman"/>
          <w:sz w:val="24"/>
          <w:szCs w:val="24"/>
        </w:rPr>
        <w:t>Altuğ, Yılmaz. 1995. Terörün Anatomisi, Altın Kitaplar.</w:t>
      </w:r>
    </w:p>
    <w:p w14:paraId="44A80C34" w14:textId="77777777" w:rsidR="00625845" w:rsidRPr="00727518" w:rsidRDefault="00625845" w:rsidP="00625845">
      <w:pPr>
        <w:pStyle w:val="ListeParagraf"/>
        <w:numPr>
          <w:ilvl w:val="0"/>
          <w:numId w:val="38"/>
        </w:numPr>
        <w:spacing w:line="276" w:lineRule="auto"/>
        <w:ind w:left="198" w:hanging="198"/>
        <w:rPr>
          <w:rFonts w:ascii="Times New Roman" w:hAnsi="Times New Roman"/>
          <w:sz w:val="24"/>
          <w:szCs w:val="24"/>
        </w:rPr>
      </w:pPr>
      <w:r w:rsidRPr="00727518">
        <w:rPr>
          <w:rFonts w:ascii="Times New Roman" w:hAnsi="Times New Roman"/>
          <w:sz w:val="24"/>
          <w:szCs w:val="24"/>
        </w:rPr>
        <w:t>Rapoport, David. (2004). “The Four Waves of Modern Terrorism”, (in) Audrey Kurt Cronin and James M. Ludes (eds.), Attacking Terrorism: Elements of a Grand Strategy, (Washington: Georgetown University Press), pp.46-73.</w:t>
      </w:r>
    </w:p>
    <w:p w14:paraId="7DE8FD21"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sidRPr="00727518">
        <w:rPr>
          <w:rFonts w:ascii="Times New Roman" w:hAnsi="Times New Roman"/>
          <w:sz w:val="24"/>
          <w:szCs w:val="24"/>
        </w:rPr>
        <w:t>Hoffman, Bruce (2006). Inside Terrorism (New York: Columbia University Press), ss. 43-80.</w:t>
      </w:r>
    </w:p>
    <w:p w14:paraId="6E43DDD0" w14:textId="77777777" w:rsidR="00625845" w:rsidRPr="00451330" w:rsidRDefault="00625845" w:rsidP="00625845">
      <w:pPr>
        <w:pStyle w:val="ListeParagraf"/>
        <w:numPr>
          <w:ilvl w:val="0"/>
          <w:numId w:val="38"/>
        </w:numPr>
        <w:spacing w:line="276" w:lineRule="auto"/>
        <w:ind w:left="198" w:hanging="198"/>
        <w:rPr>
          <w:rFonts w:ascii="Times New Roman" w:hAnsi="Times New Roman"/>
          <w:sz w:val="24"/>
          <w:szCs w:val="24"/>
        </w:rPr>
      </w:pPr>
      <w:r w:rsidRPr="003B73C6">
        <w:rPr>
          <w:rFonts w:ascii="Times New Roman" w:hAnsi="Times New Roman"/>
          <w:sz w:val="24"/>
          <w:szCs w:val="24"/>
        </w:rPr>
        <w:t>Martin, Gus. (2017). Terörizm: Kavramlar ve Kuramlar, (Çev. İhsan Çapçıoğlu ve Bahadır Metin), Ankara: Adres Yayınları, 49</w:t>
      </w:r>
      <w:r>
        <w:rPr>
          <w:rFonts w:ascii="Times New Roman" w:hAnsi="Times New Roman"/>
          <w:sz w:val="24"/>
          <w:szCs w:val="24"/>
        </w:rPr>
        <w:t>-73</w:t>
      </w:r>
      <w:r w:rsidRPr="003B73C6">
        <w:rPr>
          <w:rFonts w:ascii="Times New Roman" w:hAnsi="Times New Roman"/>
          <w:sz w:val="24"/>
          <w:szCs w:val="24"/>
        </w:rPr>
        <w:t>.</w:t>
      </w:r>
    </w:p>
    <w:p w14:paraId="3CA15419"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sidRPr="007F3026">
        <w:rPr>
          <w:rFonts w:ascii="Times New Roman" w:hAnsi="Times New Roman"/>
          <w:sz w:val="24"/>
          <w:szCs w:val="24"/>
        </w:rPr>
        <w:t>Chaliand, Gerard ve Arnaud B. (2016). Terörizmin Tarihi Antikçağdan IŞİD’e. (Eds.) Gerard Chaliand ve Arnaud Blin, (Çev.) Bülent Tanatar, Nora Kitap, İstanbul.</w:t>
      </w:r>
    </w:p>
    <w:p w14:paraId="14240D57" w14:textId="77777777" w:rsidR="00625845" w:rsidRPr="00BB3E10" w:rsidRDefault="00625845" w:rsidP="00625845">
      <w:pPr>
        <w:pStyle w:val="ListeParagraf"/>
        <w:numPr>
          <w:ilvl w:val="0"/>
          <w:numId w:val="38"/>
        </w:numPr>
        <w:spacing w:line="276" w:lineRule="auto"/>
        <w:ind w:left="198" w:hanging="198"/>
        <w:rPr>
          <w:rFonts w:ascii="Times New Roman" w:hAnsi="Times New Roman"/>
          <w:sz w:val="24"/>
          <w:szCs w:val="24"/>
        </w:rPr>
      </w:pPr>
      <w:r w:rsidRPr="00A708A2">
        <w:rPr>
          <w:rFonts w:ascii="Times New Roman" w:hAnsi="Times New Roman"/>
          <w:sz w:val="24"/>
          <w:szCs w:val="24"/>
        </w:rPr>
        <w:t>Louise Richardson (Ed.). (2006). The Roots of Terrorism, Taylor and Francis Group.</w:t>
      </w:r>
    </w:p>
    <w:p w14:paraId="4620764E" w14:textId="77777777" w:rsidR="00625845" w:rsidRPr="00A708A2" w:rsidRDefault="00625845" w:rsidP="00625845">
      <w:pPr>
        <w:pStyle w:val="ListeParagraf"/>
        <w:numPr>
          <w:ilvl w:val="0"/>
          <w:numId w:val="38"/>
        </w:numPr>
        <w:spacing w:line="276" w:lineRule="auto"/>
        <w:ind w:left="198" w:hanging="198"/>
        <w:rPr>
          <w:rFonts w:ascii="Times New Roman" w:hAnsi="Times New Roman"/>
          <w:sz w:val="24"/>
          <w:szCs w:val="24"/>
        </w:rPr>
      </w:pPr>
      <w:r w:rsidRPr="00A708A2">
        <w:rPr>
          <w:rFonts w:ascii="Times New Roman" w:hAnsi="Times New Roman"/>
          <w:sz w:val="24"/>
          <w:szCs w:val="24"/>
        </w:rPr>
        <w:t>Crenshaw, Martha. (Çeviren Atilla Yayla). Teröristin Öznel Gerçeği: Terörizmde İdeolojik ve Psikolojik Faktörler.</w:t>
      </w:r>
    </w:p>
    <w:p w14:paraId="666774E9" w14:textId="77777777" w:rsidR="00625845" w:rsidRPr="00A708A2" w:rsidRDefault="00625845" w:rsidP="00625845">
      <w:pPr>
        <w:pStyle w:val="ListeParagraf"/>
        <w:numPr>
          <w:ilvl w:val="0"/>
          <w:numId w:val="38"/>
        </w:numPr>
        <w:spacing w:line="276" w:lineRule="auto"/>
        <w:ind w:left="198" w:hanging="198"/>
        <w:rPr>
          <w:rFonts w:ascii="Times New Roman" w:hAnsi="Times New Roman"/>
          <w:sz w:val="24"/>
          <w:szCs w:val="24"/>
        </w:rPr>
      </w:pPr>
      <w:r w:rsidRPr="00A708A2">
        <w:rPr>
          <w:rFonts w:ascii="Times New Roman" w:hAnsi="Times New Roman"/>
          <w:sz w:val="24"/>
          <w:szCs w:val="24"/>
        </w:rPr>
        <w:t>Jenkins Philip. (2003). Images of Terror, Walter de Gruyter, New York.</w:t>
      </w:r>
    </w:p>
    <w:p w14:paraId="29FD0209" w14:textId="77777777" w:rsidR="00625845" w:rsidRPr="00A708A2" w:rsidRDefault="00625845" w:rsidP="00625845">
      <w:pPr>
        <w:pStyle w:val="ListeParagraf"/>
        <w:numPr>
          <w:ilvl w:val="0"/>
          <w:numId w:val="38"/>
        </w:numPr>
        <w:spacing w:line="276" w:lineRule="auto"/>
        <w:ind w:left="198" w:hanging="198"/>
        <w:rPr>
          <w:rFonts w:ascii="Times New Roman" w:hAnsi="Times New Roman"/>
          <w:sz w:val="24"/>
          <w:szCs w:val="24"/>
        </w:rPr>
      </w:pPr>
      <w:r w:rsidRPr="00A708A2">
        <w:rPr>
          <w:rFonts w:ascii="Times New Roman" w:hAnsi="Times New Roman"/>
          <w:sz w:val="24"/>
          <w:szCs w:val="24"/>
        </w:rPr>
        <w:t>Horgan, John. (2005). The Psychology of Terrorism, Routledge.</w:t>
      </w:r>
    </w:p>
    <w:p w14:paraId="6A43E29E" w14:textId="77777777" w:rsidR="00625845" w:rsidRPr="00A708A2" w:rsidRDefault="00625845" w:rsidP="00625845">
      <w:pPr>
        <w:pStyle w:val="ListeParagraf"/>
        <w:numPr>
          <w:ilvl w:val="0"/>
          <w:numId w:val="38"/>
        </w:numPr>
        <w:spacing w:line="276" w:lineRule="auto"/>
        <w:ind w:left="198" w:hanging="198"/>
        <w:rPr>
          <w:rFonts w:ascii="Times New Roman" w:hAnsi="Times New Roman"/>
          <w:sz w:val="24"/>
          <w:szCs w:val="24"/>
        </w:rPr>
      </w:pPr>
      <w:r w:rsidRPr="00A708A2">
        <w:rPr>
          <w:rFonts w:ascii="Times New Roman" w:hAnsi="Times New Roman"/>
          <w:sz w:val="24"/>
          <w:szCs w:val="24"/>
        </w:rPr>
        <w:t>Crenshaw, Martha. (1981). The Causes of Terrorism, Comparative Politics, 13(4), pp. 379-399.</w:t>
      </w:r>
    </w:p>
    <w:p w14:paraId="4959AEF3" w14:textId="77777777" w:rsidR="00625845" w:rsidRPr="00A708A2" w:rsidRDefault="00625845" w:rsidP="00625845">
      <w:pPr>
        <w:pStyle w:val="ListeParagraf"/>
        <w:numPr>
          <w:ilvl w:val="0"/>
          <w:numId w:val="38"/>
        </w:numPr>
        <w:spacing w:line="276" w:lineRule="auto"/>
        <w:ind w:left="198" w:hanging="198"/>
        <w:rPr>
          <w:rFonts w:ascii="Times New Roman" w:hAnsi="Times New Roman"/>
          <w:sz w:val="24"/>
          <w:szCs w:val="24"/>
        </w:rPr>
      </w:pPr>
      <w:r w:rsidRPr="00A708A2">
        <w:rPr>
          <w:rFonts w:ascii="Times New Roman" w:hAnsi="Times New Roman"/>
          <w:sz w:val="24"/>
          <w:szCs w:val="24"/>
        </w:rPr>
        <w:t xml:space="preserve">Moghadam, Assaf. (2006). The Roots </w:t>
      </w:r>
      <w:proofErr w:type="gramStart"/>
      <w:r w:rsidRPr="00A708A2">
        <w:rPr>
          <w:rFonts w:ascii="Times New Roman" w:hAnsi="Times New Roman"/>
          <w:sz w:val="24"/>
          <w:szCs w:val="24"/>
        </w:rPr>
        <w:t>of  Terrorism</w:t>
      </w:r>
      <w:proofErr w:type="gramEnd"/>
      <w:r w:rsidRPr="00A708A2">
        <w:rPr>
          <w:rFonts w:ascii="Times New Roman" w:hAnsi="Times New Roman"/>
          <w:sz w:val="24"/>
          <w:szCs w:val="24"/>
        </w:rPr>
        <w:t>, Infobase Publishing.</w:t>
      </w:r>
    </w:p>
    <w:p w14:paraId="10997B2B" w14:textId="77777777" w:rsidR="00625845" w:rsidRPr="00A708A2" w:rsidRDefault="00625845" w:rsidP="00625845">
      <w:pPr>
        <w:pStyle w:val="ListeParagraf"/>
        <w:numPr>
          <w:ilvl w:val="0"/>
          <w:numId w:val="38"/>
        </w:numPr>
        <w:spacing w:line="276" w:lineRule="auto"/>
        <w:ind w:left="198" w:hanging="198"/>
        <w:rPr>
          <w:rFonts w:ascii="Times New Roman" w:hAnsi="Times New Roman"/>
          <w:sz w:val="24"/>
          <w:szCs w:val="24"/>
        </w:rPr>
      </w:pPr>
      <w:r w:rsidRPr="00A708A2">
        <w:rPr>
          <w:rFonts w:ascii="Times New Roman" w:hAnsi="Times New Roman"/>
          <w:sz w:val="24"/>
          <w:szCs w:val="24"/>
        </w:rPr>
        <w:t>Bjorgo, Tore (Ed.). (2005). Root Causes of Terrorism, Routledge.</w:t>
      </w:r>
    </w:p>
    <w:p w14:paraId="6B16E0C2" w14:textId="77777777" w:rsidR="00625845" w:rsidRPr="00727518" w:rsidRDefault="00625845" w:rsidP="00625845">
      <w:pPr>
        <w:pStyle w:val="ListeParagraf"/>
        <w:numPr>
          <w:ilvl w:val="0"/>
          <w:numId w:val="38"/>
        </w:numPr>
        <w:spacing w:line="276" w:lineRule="auto"/>
        <w:ind w:left="198" w:hanging="198"/>
        <w:rPr>
          <w:rFonts w:ascii="Times New Roman" w:hAnsi="Times New Roman"/>
          <w:sz w:val="24"/>
          <w:szCs w:val="24"/>
        </w:rPr>
      </w:pPr>
      <w:r w:rsidRPr="00727518">
        <w:rPr>
          <w:rFonts w:ascii="Times New Roman" w:hAnsi="Times New Roman"/>
          <w:sz w:val="24"/>
          <w:szCs w:val="24"/>
        </w:rPr>
        <w:t>Moghaddam, Fathali M. (2005). “The Staircase to Terrorism”, American Psychologist, 60(2),s. 161-169.</w:t>
      </w:r>
    </w:p>
    <w:p w14:paraId="67B95EE5" w14:textId="77777777" w:rsidR="00625845" w:rsidRPr="00A708A2" w:rsidRDefault="00625845" w:rsidP="00625845">
      <w:pPr>
        <w:pStyle w:val="ListeParagraf"/>
        <w:numPr>
          <w:ilvl w:val="0"/>
          <w:numId w:val="38"/>
        </w:numPr>
        <w:spacing w:line="276" w:lineRule="auto"/>
        <w:ind w:left="198" w:hanging="198"/>
        <w:rPr>
          <w:rFonts w:ascii="Times New Roman" w:hAnsi="Times New Roman"/>
          <w:sz w:val="24"/>
          <w:szCs w:val="24"/>
        </w:rPr>
      </w:pPr>
      <w:r w:rsidRPr="00A708A2">
        <w:rPr>
          <w:rFonts w:ascii="Times New Roman" w:hAnsi="Times New Roman"/>
          <w:sz w:val="24"/>
          <w:szCs w:val="24"/>
        </w:rPr>
        <w:t xml:space="preserve">Neuman, Peter, R. ve </w:t>
      </w:r>
      <w:proofErr w:type="gramStart"/>
      <w:r w:rsidRPr="00A708A2">
        <w:rPr>
          <w:rFonts w:ascii="Times New Roman" w:hAnsi="Times New Roman"/>
          <w:sz w:val="24"/>
          <w:szCs w:val="24"/>
        </w:rPr>
        <w:t>M.L.R</w:t>
      </w:r>
      <w:proofErr w:type="gramEnd"/>
      <w:r w:rsidRPr="00A708A2">
        <w:rPr>
          <w:rFonts w:ascii="Times New Roman" w:hAnsi="Times New Roman"/>
          <w:sz w:val="24"/>
          <w:szCs w:val="24"/>
        </w:rPr>
        <w:t>. Smith. (2008). The Strategy of Terrorism, Routhledge.</w:t>
      </w:r>
    </w:p>
    <w:p w14:paraId="4D7A7119"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sidRPr="00727518">
        <w:rPr>
          <w:rFonts w:ascii="Times New Roman" w:hAnsi="Times New Roman"/>
          <w:sz w:val="24"/>
          <w:szCs w:val="24"/>
        </w:rPr>
        <w:t>Kydd, Andrew H</w:t>
      </w:r>
      <w:proofErr w:type="gramStart"/>
      <w:r w:rsidRPr="00727518">
        <w:rPr>
          <w:rFonts w:ascii="Times New Roman" w:hAnsi="Times New Roman"/>
          <w:sz w:val="24"/>
          <w:szCs w:val="24"/>
        </w:rPr>
        <w:t>.,</w:t>
      </w:r>
      <w:proofErr w:type="gramEnd"/>
      <w:r w:rsidRPr="00727518">
        <w:rPr>
          <w:rFonts w:ascii="Times New Roman" w:hAnsi="Times New Roman"/>
          <w:sz w:val="24"/>
          <w:szCs w:val="24"/>
        </w:rPr>
        <w:t xml:space="preserve"> and Barbara F. Walter. (2006). ‘The Strategies of Terrorism’, InternationalSecurity, 31(1), 49–79</w:t>
      </w:r>
    </w:p>
    <w:p w14:paraId="6D51BA39"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sidRPr="00A708A2">
        <w:rPr>
          <w:rFonts w:ascii="Times New Roman" w:hAnsi="Times New Roman"/>
          <w:sz w:val="24"/>
          <w:szCs w:val="24"/>
        </w:rPr>
        <w:t>Merari, Ariel (1993). ‘Terrorism as a Strategy of Insurgency’, Terrorism and Political Violence, 5(4), 213-251</w:t>
      </w:r>
      <w:r>
        <w:rPr>
          <w:rFonts w:ascii="Times New Roman" w:hAnsi="Times New Roman"/>
          <w:sz w:val="24"/>
          <w:szCs w:val="24"/>
        </w:rPr>
        <w:t>.</w:t>
      </w:r>
    </w:p>
    <w:p w14:paraId="73621D5B" w14:textId="77777777" w:rsidR="00625845" w:rsidRPr="004738B6" w:rsidRDefault="00625845" w:rsidP="00625845">
      <w:pPr>
        <w:pStyle w:val="ListeParagraf"/>
        <w:numPr>
          <w:ilvl w:val="0"/>
          <w:numId w:val="38"/>
        </w:numPr>
        <w:spacing w:line="276" w:lineRule="auto"/>
        <w:ind w:left="198" w:hanging="198"/>
        <w:rPr>
          <w:rFonts w:ascii="Times New Roman" w:hAnsi="Times New Roman"/>
          <w:sz w:val="24"/>
          <w:szCs w:val="24"/>
        </w:rPr>
      </w:pPr>
      <w:r w:rsidRPr="00027EE8">
        <w:rPr>
          <w:rFonts w:ascii="Times New Roman" w:hAnsi="Times New Roman"/>
          <w:sz w:val="24"/>
          <w:szCs w:val="24"/>
        </w:rPr>
        <w:t>Avcı, E</w:t>
      </w:r>
      <w:proofErr w:type="gramStart"/>
      <w:r w:rsidRPr="00027EE8">
        <w:rPr>
          <w:rFonts w:ascii="Times New Roman" w:hAnsi="Times New Roman"/>
          <w:sz w:val="24"/>
          <w:szCs w:val="24"/>
        </w:rPr>
        <w:t>.,</w:t>
      </w:r>
      <w:proofErr w:type="gramEnd"/>
      <w:r w:rsidRPr="00027EE8">
        <w:rPr>
          <w:rFonts w:ascii="Times New Roman" w:hAnsi="Times New Roman"/>
          <w:sz w:val="24"/>
          <w:szCs w:val="24"/>
        </w:rPr>
        <w:t xml:space="preserve"> Koçanlı, M. ve Akdemir, N. 2022. “PKK’nın Teröre Sürüklediği Çocuklar Üzerine Bir Araştırma”, Avcı, E. (ed) PKK Terör Örgütü ve Teröre Sürüklenen Çocuklar. Ankara: Nobel Bilimsel Eserler.</w:t>
      </w:r>
    </w:p>
    <w:p w14:paraId="160D279E" w14:textId="77777777" w:rsidR="00625845" w:rsidRPr="00727518" w:rsidRDefault="00625845" w:rsidP="00625845">
      <w:pPr>
        <w:pStyle w:val="ListeParagraf"/>
        <w:numPr>
          <w:ilvl w:val="0"/>
          <w:numId w:val="38"/>
        </w:numPr>
        <w:spacing w:line="276" w:lineRule="auto"/>
        <w:ind w:left="198" w:hanging="198"/>
        <w:rPr>
          <w:rFonts w:ascii="Times New Roman" w:hAnsi="Times New Roman"/>
          <w:sz w:val="24"/>
          <w:szCs w:val="24"/>
        </w:rPr>
      </w:pPr>
      <w:r w:rsidRPr="00727518">
        <w:rPr>
          <w:rFonts w:ascii="Times New Roman" w:hAnsi="Times New Roman"/>
          <w:sz w:val="24"/>
          <w:szCs w:val="24"/>
        </w:rPr>
        <w:t>Demir, Cenker Korhan. (2017). Sebeplerinden Mücadele Yöntemlerine Etnik Ayrılıkçı Terörizm: PIRA, ETA, PKK. Ankara: Nobel Akademik Yayıncılık, ss. 128-151.</w:t>
      </w:r>
    </w:p>
    <w:p w14:paraId="11B5A01C" w14:textId="77777777" w:rsidR="00625845" w:rsidRPr="00727518" w:rsidRDefault="00625845" w:rsidP="00625845">
      <w:pPr>
        <w:pStyle w:val="ListeParagraf"/>
        <w:numPr>
          <w:ilvl w:val="0"/>
          <w:numId w:val="38"/>
        </w:numPr>
        <w:spacing w:line="276" w:lineRule="auto"/>
        <w:ind w:left="198" w:hanging="198"/>
        <w:rPr>
          <w:rFonts w:ascii="Times New Roman" w:hAnsi="Times New Roman"/>
          <w:sz w:val="24"/>
          <w:szCs w:val="24"/>
        </w:rPr>
      </w:pPr>
      <w:r w:rsidRPr="00727518">
        <w:rPr>
          <w:rFonts w:ascii="Times New Roman" w:hAnsi="Times New Roman"/>
          <w:sz w:val="24"/>
          <w:szCs w:val="24"/>
        </w:rPr>
        <w:lastRenderedPageBreak/>
        <w:t>Cronin, Audrey K. (2006), “How Al Qaida Ends: The Decline and Demise of Terrorist Groups,” International Security 31(1): 7-48.</w:t>
      </w:r>
    </w:p>
    <w:p w14:paraId="7FCBFF20"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sidRPr="00727518">
        <w:rPr>
          <w:rFonts w:ascii="Times New Roman" w:hAnsi="Times New Roman"/>
          <w:sz w:val="24"/>
          <w:szCs w:val="24"/>
        </w:rPr>
        <w:t>Posen, Barry R. (Winter 2001/02). “The Struggle against Terrorism: Grand Strategy, Strategy, and Tactics,” International Security, 26, 3, pp. 39-55.</w:t>
      </w:r>
    </w:p>
    <w:p w14:paraId="50076E3A"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sidRPr="00727518">
        <w:rPr>
          <w:rFonts w:ascii="Times New Roman" w:hAnsi="Times New Roman"/>
          <w:sz w:val="24"/>
          <w:szCs w:val="24"/>
        </w:rPr>
        <w:t>Pillar, Paul R. (2001). Terrorism and US Foreign Policy, (Washington: Brookings Institution Press), pp.73-129.</w:t>
      </w:r>
    </w:p>
    <w:p w14:paraId="481C8DCC"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sidRPr="00451330">
        <w:rPr>
          <w:rFonts w:ascii="Times New Roman" w:hAnsi="Times New Roman"/>
          <w:sz w:val="24"/>
          <w:szCs w:val="24"/>
        </w:rPr>
        <w:t>Schmid, Alex P</w:t>
      </w:r>
      <w:proofErr w:type="gramStart"/>
      <w:r w:rsidRPr="00451330">
        <w:rPr>
          <w:rFonts w:ascii="Times New Roman" w:hAnsi="Times New Roman"/>
          <w:sz w:val="24"/>
          <w:szCs w:val="24"/>
        </w:rPr>
        <w:t>.,</w:t>
      </w:r>
      <w:proofErr w:type="gramEnd"/>
      <w:r w:rsidRPr="00451330">
        <w:rPr>
          <w:rFonts w:ascii="Times New Roman" w:hAnsi="Times New Roman"/>
          <w:sz w:val="24"/>
          <w:szCs w:val="24"/>
        </w:rPr>
        <w:t xml:space="preserve"> James J.F. Forest ve Timothy Lowe. (2021). “Counter-Terrorism Studies: A Glimpse at the Current State of Research (2020/2021)”, Perspectives on Terrorism, 15 (4), 155-183.</w:t>
      </w:r>
    </w:p>
    <w:p w14:paraId="0A78A613" w14:textId="77777777" w:rsidR="00625845" w:rsidRPr="00727518" w:rsidRDefault="00625845" w:rsidP="00625845">
      <w:pPr>
        <w:pStyle w:val="ListeParagraf"/>
        <w:numPr>
          <w:ilvl w:val="0"/>
          <w:numId w:val="38"/>
        </w:numPr>
        <w:spacing w:line="276" w:lineRule="auto"/>
        <w:ind w:left="198" w:hanging="198"/>
        <w:rPr>
          <w:rFonts w:ascii="Times New Roman" w:hAnsi="Times New Roman"/>
          <w:sz w:val="24"/>
          <w:szCs w:val="24"/>
        </w:rPr>
      </w:pPr>
      <w:r w:rsidRPr="00727518">
        <w:rPr>
          <w:rFonts w:ascii="Times New Roman" w:hAnsi="Times New Roman"/>
          <w:sz w:val="24"/>
          <w:szCs w:val="24"/>
        </w:rPr>
        <w:t>Abrahms, Max (2008). “What Terrorists Really Want: Terrorist Motives and CounterTerrorist Strategies.” International Security, 32(4), pp.78-105.</w:t>
      </w:r>
    </w:p>
    <w:p w14:paraId="5187EE02"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sidRPr="00DA6F44">
        <w:rPr>
          <w:rFonts w:ascii="Times New Roman" w:hAnsi="Times New Roman"/>
          <w:sz w:val="24"/>
          <w:szCs w:val="24"/>
        </w:rPr>
        <w:t>Sanyürek, M.B. (2021). PKK. Sönmez, G. (Ed.) Türkiye’nın terörle mücadelesi: kavramlar, örgütler ve aktörler içinde (s.45-100), 2. Baskı, Ankara: Türk Akademisi Siyasi Sosyal Stratejik Araştırmalar Vakfı (TASAV).</w:t>
      </w:r>
    </w:p>
    <w:p w14:paraId="66C2AB06"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sidRPr="00DA6F44">
        <w:rPr>
          <w:rFonts w:ascii="Times New Roman" w:hAnsi="Times New Roman"/>
          <w:sz w:val="24"/>
          <w:szCs w:val="24"/>
        </w:rPr>
        <w:t xml:space="preserve">Özcan, N. A. (1999). PKK (Kürdistan İşçi Partisi) tarihi, ideolojisi ve yöntemi, Ankara: ASAM Yayınları. </w:t>
      </w:r>
    </w:p>
    <w:p w14:paraId="5527FF63"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sidRPr="00DA6F44">
        <w:rPr>
          <w:rFonts w:ascii="Times New Roman" w:hAnsi="Times New Roman"/>
          <w:sz w:val="24"/>
          <w:szCs w:val="24"/>
        </w:rPr>
        <w:t xml:space="preserve">Özçelik, İ. (2005). Ermeni sorunu ve gerçekler. Ankara: Gündüz Eğitim ve Yayıncılık. </w:t>
      </w:r>
    </w:p>
    <w:p w14:paraId="7A7D5C9E"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sidRPr="00DA6F44">
        <w:rPr>
          <w:rFonts w:ascii="Times New Roman" w:hAnsi="Times New Roman"/>
          <w:sz w:val="24"/>
          <w:szCs w:val="24"/>
        </w:rPr>
        <w:t xml:space="preserve">Özçelik, N. ve Miş, N. (2018). Türkiye’deki seçim süreçlerinde PKK’nın silahlı eylem stratejileri, Ankara: SETA. </w:t>
      </w:r>
    </w:p>
    <w:p w14:paraId="36570991"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sidRPr="00DA6F44">
        <w:rPr>
          <w:rFonts w:ascii="Times New Roman" w:hAnsi="Times New Roman"/>
          <w:sz w:val="24"/>
          <w:szCs w:val="24"/>
        </w:rPr>
        <w:t>Özçelik, T.G. (2020). Irak ve Şam İslam Devleti (IŞİD/DAEŞ) örgütü ve faaliyet leri. H. Acar ve S. Yenal (Ed.), Siyasal Şiddet ve Radikalleşme Bağlamında Terör Örgütleri içinde (s.91-113). Ankara: Nobel Akademik.</w:t>
      </w:r>
    </w:p>
    <w:p w14:paraId="4416D65E"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sidRPr="00DA6F44">
        <w:rPr>
          <w:rFonts w:ascii="Times New Roman" w:hAnsi="Times New Roman"/>
          <w:sz w:val="24"/>
          <w:szCs w:val="24"/>
        </w:rPr>
        <w:t xml:space="preserve">Landau, J. M. (1978). Türkiye’de aşırı akımlar 1960 sonrası sosyal ve siyasal çekişmeler, Ankara: Turhan Kitabevi. </w:t>
      </w:r>
    </w:p>
    <w:p w14:paraId="3B2AB40F"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sidRPr="00DA6F44">
        <w:rPr>
          <w:rFonts w:ascii="Times New Roman" w:hAnsi="Times New Roman"/>
          <w:sz w:val="24"/>
          <w:szCs w:val="24"/>
        </w:rPr>
        <w:t>Latif, S.A. (1999). An analytical study of the Kurdish Worker’s Party (PKK) as an insurgent movement, [Yayınlanmamış Doktora Tezi], Catholic Univer sity of America.</w:t>
      </w:r>
    </w:p>
    <w:p w14:paraId="704A6A1B"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sidRPr="00DA6F44">
        <w:rPr>
          <w:rFonts w:ascii="Times New Roman" w:hAnsi="Times New Roman"/>
          <w:sz w:val="24"/>
          <w:szCs w:val="24"/>
        </w:rPr>
        <w:t xml:space="preserve">Mango, A. (2005). Türkiye'nin terörle savaşı, Doğan Kitap, İstanbul. </w:t>
      </w:r>
    </w:p>
    <w:p w14:paraId="71D572A9" w14:textId="77777777" w:rsidR="00625845" w:rsidRDefault="00625845" w:rsidP="00625845">
      <w:pPr>
        <w:pStyle w:val="ListeParagraf"/>
        <w:numPr>
          <w:ilvl w:val="0"/>
          <w:numId w:val="38"/>
        </w:numPr>
        <w:spacing w:line="276" w:lineRule="auto"/>
        <w:ind w:left="198" w:hanging="198"/>
        <w:rPr>
          <w:rFonts w:ascii="Times New Roman" w:hAnsi="Times New Roman"/>
          <w:sz w:val="24"/>
          <w:szCs w:val="24"/>
        </w:rPr>
      </w:pPr>
      <w:r w:rsidRPr="00DA6F44">
        <w:rPr>
          <w:rFonts w:ascii="Times New Roman" w:hAnsi="Times New Roman"/>
          <w:sz w:val="24"/>
          <w:szCs w:val="24"/>
        </w:rPr>
        <w:t>Mannes, A. (2004). Profiles in terror: The guide to Middle East terrorist orga nizations, Jinsa Press.</w:t>
      </w:r>
    </w:p>
    <w:p w14:paraId="249CAA1E" w14:textId="77777777" w:rsidR="00625845" w:rsidRDefault="00625845" w:rsidP="00625845">
      <w:pPr>
        <w:rPr>
          <w:rFonts w:ascii="Times New Roman" w:hAnsi="Times New Roman"/>
          <w:b/>
          <w:sz w:val="24"/>
          <w:szCs w:val="24"/>
        </w:rPr>
      </w:pPr>
      <w:r w:rsidRPr="00DA6F44">
        <w:rPr>
          <w:rFonts w:ascii="Times New Roman" w:hAnsi="Times New Roman"/>
          <w:sz w:val="24"/>
          <w:szCs w:val="24"/>
        </w:rPr>
        <w:t>Marcus, A. (2010). Kan ve inanç: PKK ve Kürt hareketleri. (3. Baskı), Ayten Alkan (Çev.), İstanbul: İletişim Yayınları</w:t>
      </w:r>
      <w:r>
        <w:rPr>
          <w:rFonts w:ascii="Times New Roman" w:hAnsi="Times New Roman"/>
          <w:b/>
          <w:sz w:val="24"/>
          <w:szCs w:val="24"/>
        </w:rPr>
        <w:br w:type="page"/>
      </w:r>
    </w:p>
    <w:p w14:paraId="293709F5" w14:textId="77777777" w:rsidR="00625845" w:rsidRPr="005E5F66" w:rsidRDefault="00625845" w:rsidP="00625845">
      <w:pPr>
        <w:tabs>
          <w:tab w:val="left" w:pos="4470"/>
        </w:tabs>
        <w:jc w:val="center"/>
        <w:rPr>
          <w:rFonts w:ascii="Times New Roman" w:hAnsi="Times New Roman"/>
          <w:b/>
          <w:sz w:val="24"/>
          <w:szCs w:val="24"/>
        </w:rPr>
      </w:pPr>
      <w:r w:rsidRPr="005E5F66">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625845" w:rsidRPr="005E5F66" w14:paraId="34253BDF" w14:textId="77777777" w:rsidTr="003757FD">
        <w:trPr>
          <w:trHeight w:val="227"/>
        </w:trPr>
        <w:tc>
          <w:tcPr>
            <w:tcW w:w="1201" w:type="dxa"/>
            <w:shd w:val="clear" w:color="auto" w:fill="auto"/>
            <w:vAlign w:val="bottom"/>
          </w:tcPr>
          <w:p w14:paraId="3F85B34D"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073C6CC3"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Konular</w:t>
            </w:r>
          </w:p>
        </w:tc>
      </w:tr>
      <w:tr w:rsidR="00625845" w:rsidRPr="005E5F66" w14:paraId="45F7121B" w14:textId="77777777" w:rsidTr="003757FD">
        <w:trPr>
          <w:trHeight w:val="475"/>
        </w:trPr>
        <w:tc>
          <w:tcPr>
            <w:tcW w:w="1201" w:type="dxa"/>
            <w:shd w:val="clear" w:color="auto" w:fill="auto"/>
            <w:vAlign w:val="center"/>
          </w:tcPr>
          <w:p w14:paraId="1376BB59" w14:textId="77777777" w:rsidR="00625845" w:rsidRPr="005E5F66" w:rsidRDefault="00625845" w:rsidP="003757FD">
            <w:pPr>
              <w:jc w:val="center"/>
              <w:rPr>
                <w:rFonts w:ascii="Times New Roman" w:hAnsi="Times New Roman"/>
                <w:b/>
                <w:sz w:val="24"/>
                <w:szCs w:val="24"/>
              </w:rPr>
            </w:pPr>
            <w:r w:rsidRPr="00727518">
              <w:rPr>
                <w:rFonts w:ascii="Times New Roman" w:hAnsi="Times New Roman"/>
                <w:b/>
                <w:sz w:val="24"/>
                <w:szCs w:val="24"/>
              </w:rPr>
              <w:t>1</w:t>
            </w:r>
          </w:p>
        </w:tc>
        <w:tc>
          <w:tcPr>
            <w:tcW w:w="9005" w:type="dxa"/>
            <w:shd w:val="clear" w:color="auto" w:fill="auto"/>
            <w:vAlign w:val="center"/>
          </w:tcPr>
          <w:p w14:paraId="4CFDF6EF" w14:textId="77777777" w:rsidR="00625845" w:rsidRPr="005E5F66" w:rsidRDefault="00625845" w:rsidP="003757FD">
            <w:pPr>
              <w:jc w:val="left"/>
              <w:rPr>
                <w:rFonts w:ascii="Times New Roman" w:hAnsi="Times New Roman"/>
                <w:color w:val="000000"/>
                <w:sz w:val="24"/>
                <w:szCs w:val="24"/>
              </w:rPr>
            </w:pPr>
            <w:r w:rsidRPr="00086AD2">
              <w:rPr>
                <w:rFonts w:ascii="Times New Roman" w:hAnsi="Times New Roman"/>
                <w:sz w:val="24"/>
                <w:szCs w:val="24"/>
              </w:rPr>
              <w:t>Giriş - Tanışma - Ders Planının Tanıtımı - Dersin Amacı ve Öğrencilerin Sorumluluklarının Anlatımı - Okuma Listesinin Paylaşılması</w:t>
            </w:r>
          </w:p>
        </w:tc>
      </w:tr>
      <w:tr w:rsidR="00625845" w:rsidRPr="005E5F66" w14:paraId="6E72B077" w14:textId="77777777" w:rsidTr="003757FD">
        <w:trPr>
          <w:trHeight w:val="475"/>
        </w:trPr>
        <w:tc>
          <w:tcPr>
            <w:tcW w:w="1201" w:type="dxa"/>
            <w:shd w:val="clear" w:color="auto" w:fill="auto"/>
            <w:vAlign w:val="center"/>
          </w:tcPr>
          <w:p w14:paraId="327E6323" w14:textId="77777777" w:rsidR="00625845" w:rsidRPr="005E5F66" w:rsidRDefault="00625845" w:rsidP="003757FD">
            <w:pPr>
              <w:jc w:val="center"/>
              <w:rPr>
                <w:rFonts w:ascii="Times New Roman" w:hAnsi="Times New Roman"/>
                <w:b/>
                <w:sz w:val="24"/>
                <w:szCs w:val="24"/>
              </w:rPr>
            </w:pPr>
            <w:r w:rsidRPr="00727518">
              <w:rPr>
                <w:rFonts w:ascii="Times New Roman" w:hAnsi="Times New Roman"/>
                <w:b/>
                <w:sz w:val="24"/>
                <w:szCs w:val="24"/>
              </w:rPr>
              <w:t>2</w:t>
            </w:r>
            <w:r>
              <w:rPr>
                <w:rFonts w:ascii="Times New Roman" w:hAnsi="Times New Roman"/>
                <w:b/>
                <w:sz w:val="24"/>
                <w:szCs w:val="24"/>
              </w:rPr>
              <w:t>-3</w:t>
            </w:r>
          </w:p>
        </w:tc>
        <w:tc>
          <w:tcPr>
            <w:tcW w:w="9005" w:type="dxa"/>
            <w:shd w:val="clear" w:color="auto" w:fill="auto"/>
            <w:vAlign w:val="center"/>
          </w:tcPr>
          <w:p w14:paraId="35ADFA93" w14:textId="77777777" w:rsidR="00625845" w:rsidRPr="005E5F66" w:rsidRDefault="00625845" w:rsidP="003757FD">
            <w:pPr>
              <w:jc w:val="left"/>
              <w:rPr>
                <w:rFonts w:ascii="Times New Roman" w:hAnsi="Times New Roman"/>
                <w:color w:val="000000"/>
                <w:sz w:val="24"/>
                <w:szCs w:val="24"/>
              </w:rPr>
            </w:pPr>
            <w:r w:rsidRPr="003B73C6">
              <w:rPr>
                <w:rFonts w:ascii="Times New Roman" w:hAnsi="Times New Roman"/>
                <w:sz w:val="24"/>
              </w:rPr>
              <w:t xml:space="preserve">Kavramlar: Terörizm </w:t>
            </w:r>
            <w:r>
              <w:rPr>
                <w:rFonts w:ascii="Times New Roman" w:hAnsi="Times New Roman"/>
                <w:sz w:val="24"/>
              </w:rPr>
              <w:t xml:space="preserve">ve Terörizmle Mücadele </w:t>
            </w:r>
            <w:r w:rsidRPr="003B73C6">
              <w:rPr>
                <w:rFonts w:ascii="Times New Roman" w:hAnsi="Times New Roman"/>
                <w:sz w:val="24"/>
              </w:rPr>
              <w:t>Kavramı ve Olgusunun Tanımlanması</w:t>
            </w:r>
          </w:p>
        </w:tc>
      </w:tr>
      <w:tr w:rsidR="00625845" w:rsidRPr="005E5F66" w14:paraId="4488742E" w14:textId="77777777" w:rsidTr="003757FD">
        <w:trPr>
          <w:trHeight w:val="475"/>
        </w:trPr>
        <w:tc>
          <w:tcPr>
            <w:tcW w:w="1201" w:type="dxa"/>
            <w:shd w:val="clear" w:color="auto" w:fill="auto"/>
            <w:vAlign w:val="center"/>
          </w:tcPr>
          <w:p w14:paraId="40E8C7FB" w14:textId="77777777" w:rsidR="00625845" w:rsidRPr="005E5F66" w:rsidRDefault="00625845" w:rsidP="003757FD">
            <w:pPr>
              <w:jc w:val="center"/>
              <w:rPr>
                <w:rFonts w:ascii="Times New Roman" w:hAnsi="Times New Roman"/>
                <w:b/>
                <w:sz w:val="24"/>
                <w:szCs w:val="24"/>
              </w:rPr>
            </w:pPr>
            <w:r w:rsidRPr="00727518">
              <w:rPr>
                <w:rFonts w:ascii="Times New Roman" w:hAnsi="Times New Roman"/>
                <w:b/>
                <w:sz w:val="24"/>
                <w:szCs w:val="24"/>
              </w:rPr>
              <w:t>4</w:t>
            </w:r>
            <w:r>
              <w:rPr>
                <w:rFonts w:ascii="Times New Roman" w:hAnsi="Times New Roman"/>
                <w:b/>
                <w:sz w:val="24"/>
                <w:szCs w:val="24"/>
              </w:rPr>
              <w:t>-5</w:t>
            </w:r>
          </w:p>
        </w:tc>
        <w:tc>
          <w:tcPr>
            <w:tcW w:w="9005" w:type="dxa"/>
            <w:shd w:val="clear" w:color="auto" w:fill="auto"/>
            <w:vAlign w:val="center"/>
          </w:tcPr>
          <w:p w14:paraId="3D4CC0AD" w14:textId="77777777" w:rsidR="00625845" w:rsidRPr="005E5F66" w:rsidRDefault="00625845" w:rsidP="003757FD">
            <w:pPr>
              <w:ind w:left="-28"/>
              <w:rPr>
                <w:rFonts w:ascii="Times New Roman" w:hAnsi="Times New Roman"/>
                <w:color w:val="000000"/>
                <w:sz w:val="24"/>
                <w:szCs w:val="24"/>
              </w:rPr>
            </w:pPr>
            <w:r>
              <w:rPr>
                <w:rFonts w:ascii="Times New Roman" w:hAnsi="Times New Roman"/>
                <w:sz w:val="24"/>
              </w:rPr>
              <w:t xml:space="preserve">Türkiye’de </w:t>
            </w:r>
            <w:r w:rsidRPr="002F6A6F">
              <w:rPr>
                <w:rFonts w:ascii="Times New Roman" w:hAnsi="Times New Roman"/>
                <w:sz w:val="24"/>
              </w:rPr>
              <w:t>Terörizmin Tarihi Arka Planı: Terörizmin Tarihsel Süreçte Dönüşümü, Terörizm Türleri, İdeolojiler, Süreç ve Olaylar</w:t>
            </w:r>
          </w:p>
        </w:tc>
      </w:tr>
      <w:tr w:rsidR="00625845" w:rsidRPr="005E5F66" w14:paraId="6A7FFAF4" w14:textId="77777777" w:rsidTr="003757FD">
        <w:trPr>
          <w:trHeight w:val="475"/>
        </w:trPr>
        <w:tc>
          <w:tcPr>
            <w:tcW w:w="1201" w:type="dxa"/>
            <w:shd w:val="clear" w:color="auto" w:fill="auto"/>
            <w:vAlign w:val="center"/>
          </w:tcPr>
          <w:p w14:paraId="41DDDF8E" w14:textId="77777777" w:rsidR="00625845" w:rsidRPr="005E5F66" w:rsidRDefault="00625845" w:rsidP="003757FD">
            <w:pPr>
              <w:jc w:val="center"/>
              <w:rPr>
                <w:rFonts w:ascii="Times New Roman" w:hAnsi="Times New Roman"/>
                <w:b/>
                <w:sz w:val="24"/>
                <w:szCs w:val="24"/>
              </w:rPr>
            </w:pPr>
            <w:r w:rsidRPr="00727518">
              <w:rPr>
                <w:rFonts w:ascii="Times New Roman" w:hAnsi="Times New Roman"/>
                <w:b/>
                <w:sz w:val="24"/>
                <w:szCs w:val="24"/>
              </w:rPr>
              <w:t>6</w:t>
            </w:r>
          </w:p>
        </w:tc>
        <w:tc>
          <w:tcPr>
            <w:tcW w:w="9005" w:type="dxa"/>
            <w:shd w:val="clear" w:color="auto" w:fill="auto"/>
            <w:vAlign w:val="center"/>
          </w:tcPr>
          <w:p w14:paraId="77D61210" w14:textId="77777777" w:rsidR="00625845" w:rsidRPr="005E5F66" w:rsidRDefault="00625845" w:rsidP="003757FD">
            <w:pPr>
              <w:jc w:val="left"/>
              <w:rPr>
                <w:rFonts w:ascii="Times New Roman" w:hAnsi="Times New Roman"/>
                <w:color w:val="000000"/>
                <w:sz w:val="24"/>
                <w:szCs w:val="24"/>
              </w:rPr>
            </w:pPr>
            <w:r w:rsidRPr="002F6A6F">
              <w:rPr>
                <w:rFonts w:ascii="Times New Roman" w:hAnsi="Times New Roman"/>
                <w:sz w:val="24"/>
                <w:szCs w:val="24"/>
              </w:rPr>
              <w:t>Terörizmle Mücadele Stratejileri</w:t>
            </w:r>
          </w:p>
        </w:tc>
      </w:tr>
      <w:tr w:rsidR="00625845" w:rsidRPr="005E5F66" w14:paraId="3148332D" w14:textId="77777777" w:rsidTr="003757FD">
        <w:trPr>
          <w:trHeight w:val="475"/>
        </w:trPr>
        <w:tc>
          <w:tcPr>
            <w:tcW w:w="1201" w:type="dxa"/>
            <w:shd w:val="clear" w:color="auto" w:fill="auto"/>
            <w:vAlign w:val="center"/>
          </w:tcPr>
          <w:p w14:paraId="4ACB4851" w14:textId="77777777" w:rsidR="00625845" w:rsidRPr="005E5F66" w:rsidRDefault="00625845" w:rsidP="003757FD">
            <w:pPr>
              <w:jc w:val="center"/>
              <w:rPr>
                <w:rFonts w:ascii="Times New Roman" w:hAnsi="Times New Roman"/>
                <w:b/>
                <w:sz w:val="24"/>
                <w:szCs w:val="24"/>
              </w:rPr>
            </w:pPr>
            <w:r w:rsidRPr="00727518">
              <w:rPr>
                <w:rFonts w:ascii="Times New Roman" w:hAnsi="Times New Roman"/>
                <w:b/>
                <w:sz w:val="24"/>
                <w:szCs w:val="24"/>
              </w:rPr>
              <w:t>7</w:t>
            </w:r>
          </w:p>
        </w:tc>
        <w:tc>
          <w:tcPr>
            <w:tcW w:w="9005" w:type="dxa"/>
            <w:shd w:val="clear" w:color="auto" w:fill="auto"/>
            <w:vAlign w:val="center"/>
          </w:tcPr>
          <w:p w14:paraId="73A237EB" w14:textId="77777777" w:rsidR="00625845" w:rsidRPr="005E5F66" w:rsidRDefault="00625845" w:rsidP="003757FD">
            <w:pPr>
              <w:jc w:val="left"/>
              <w:rPr>
                <w:rFonts w:ascii="Times New Roman" w:hAnsi="Times New Roman"/>
                <w:color w:val="000000"/>
                <w:sz w:val="24"/>
                <w:szCs w:val="24"/>
              </w:rPr>
            </w:pPr>
            <w:r w:rsidRPr="002F6A6F">
              <w:rPr>
                <w:rFonts w:ascii="Times New Roman" w:hAnsi="Times New Roman"/>
                <w:sz w:val="24"/>
                <w:szCs w:val="24"/>
              </w:rPr>
              <w:t>Öğrenci Sunuları (Terör Örgütleri)</w:t>
            </w:r>
          </w:p>
        </w:tc>
      </w:tr>
      <w:tr w:rsidR="00625845" w:rsidRPr="005E5F66" w14:paraId="4FEAFBFC" w14:textId="77777777" w:rsidTr="003757FD">
        <w:trPr>
          <w:trHeight w:val="475"/>
        </w:trPr>
        <w:tc>
          <w:tcPr>
            <w:tcW w:w="1201" w:type="dxa"/>
            <w:shd w:val="clear" w:color="auto" w:fill="auto"/>
            <w:vAlign w:val="center"/>
          </w:tcPr>
          <w:p w14:paraId="39E0021D" w14:textId="77777777" w:rsidR="00625845" w:rsidRPr="005E5F66" w:rsidRDefault="00625845" w:rsidP="003757FD">
            <w:pPr>
              <w:jc w:val="center"/>
              <w:rPr>
                <w:rFonts w:ascii="Times New Roman" w:hAnsi="Times New Roman"/>
                <w:b/>
                <w:sz w:val="24"/>
                <w:szCs w:val="24"/>
              </w:rPr>
            </w:pPr>
            <w:r w:rsidRPr="00727518">
              <w:rPr>
                <w:rFonts w:ascii="Times New Roman" w:hAnsi="Times New Roman"/>
                <w:b/>
                <w:sz w:val="24"/>
                <w:szCs w:val="24"/>
              </w:rPr>
              <w:t>8</w:t>
            </w:r>
          </w:p>
        </w:tc>
        <w:tc>
          <w:tcPr>
            <w:tcW w:w="9005" w:type="dxa"/>
            <w:shd w:val="clear" w:color="auto" w:fill="auto"/>
            <w:vAlign w:val="center"/>
          </w:tcPr>
          <w:p w14:paraId="61BDF849" w14:textId="77777777" w:rsidR="00625845" w:rsidRPr="005E5F66" w:rsidRDefault="00625845" w:rsidP="003757FD">
            <w:pPr>
              <w:jc w:val="left"/>
              <w:rPr>
                <w:rFonts w:ascii="Times New Roman" w:hAnsi="Times New Roman"/>
                <w:color w:val="000000"/>
                <w:sz w:val="24"/>
                <w:szCs w:val="24"/>
              </w:rPr>
            </w:pPr>
            <w:r w:rsidRPr="002F6A6F">
              <w:rPr>
                <w:rFonts w:ascii="Times New Roman" w:hAnsi="Times New Roman"/>
                <w:sz w:val="24"/>
                <w:szCs w:val="24"/>
              </w:rPr>
              <w:t>Öğrenci Sunuları (Terör Örgütleri)</w:t>
            </w:r>
          </w:p>
        </w:tc>
      </w:tr>
      <w:tr w:rsidR="00625845" w:rsidRPr="005E5F66" w14:paraId="3062ACBF" w14:textId="77777777" w:rsidTr="003757FD">
        <w:trPr>
          <w:trHeight w:val="475"/>
        </w:trPr>
        <w:tc>
          <w:tcPr>
            <w:tcW w:w="1201" w:type="dxa"/>
            <w:shd w:val="clear" w:color="auto" w:fill="auto"/>
            <w:vAlign w:val="center"/>
          </w:tcPr>
          <w:p w14:paraId="04D1C8DE" w14:textId="77777777" w:rsidR="00625845" w:rsidRPr="005E5F66" w:rsidRDefault="00625845" w:rsidP="003757FD">
            <w:pPr>
              <w:jc w:val="center"/>
              <w:rPr>
                <w:rFonts w:ascii="Times New Roman" w:hAnsi="Times New Roman"/>
                <w:b/>
                <w:sz w:val="24"/>
                <w:szCs w:val="24"/>
              </w:rPr>
            </w:pPr>
            <w:r w:rsidRPr="00727518">
              <w:rPr>
                <w:rFonts w:ascii="Times New Roman" w:hAnsi="Times New Roman"/>
                <w:b/>
                <w:sz w:val="24"/>
                <w:szCs w:val="24"/>
              </w:rPr>
              <w:t>9</w:t>
            </w:r>
          </w:p>
        </w:tc>
        <w:tc>
          <w:tcPr>
            <w:tcW w:w="9005" w:type="dxa"/>
            <w:shd w:val="clear" w:color="auto" w:fill="auto"/>
            <w:vAlign w:val="center"/>
          </w:tcPr>
          <w:p w14:paraId="7F13A9B6" w14:textId="77777777" w:rsidR="00625845" w:rsidRPr="005E5F66" w:rsidRDefault="00625845" w:rsidP="003757FD">
            <w:pPr>
              <w:jc w:val="left"/>
              <w:rPr>
                <w:rFonts w:ascii="Times New Roman" w:hAnsi="Times New Roman"/>
                <w:color w:val="000000"/>
                <w:sz w:val="24"/>
                <w:szCs w:val="24"/>
              </w:rPr>
            </w:pPr>
            <w:r w:rsidRPr="002F6A6F">
              <w:rPr>
                <w:rFonts w:ascii="Times New Roman" w:hAnsi="Times New Roman"/>
                <w:sz w:val="24"/>
                <w:szCs w:val="24"/>
              </w:rPr>
              <w:t>Öğrenci Sunuları (Terör Örgütleri)</w:t>
            </w:r>
          </w:p>
        </w:tc>
      </w:tr>
      <w:tr w:rsidR="00625845" w:rsidRPr="005E5F66" w14:paraId="05BF6BD7" w14:textId="77777777" w:rsidTr="003757FD">
        <w:trPr>
          <w:trHeight w:val="475"/>
        </w:trPr>
        <w:tc>
          <w:tcPr>
            <w:tcW w:w="1201" w:type="dxa"/>
            <w:shd w:val="clear" w:color="auto" w:fill="auto"/>
            <w:vAlign w:val="center"/>
          </w:tcPr>
          <w:p w14:paraId="5489D827" w14:textId="77777777" w:rsidR="00625845" w:rsidRPr="005E5F66" w:rsidRDefault="00625845" w:rsidP="003757FD">
            <w:pPr>
              <w:jc w:val="center"/>
              <w:rPr>
                <w:rFonts w:ascii="Times New Roman" w:hAnsi="Times New Roman"/>
                <w:b/>
                <w:sz w:val="24"/>
                <w:szCs w:val="24"/>
              </w:rPr>
            </w:pPr>
            <w:r w:rsidRPr="002F6A6F">
              <w:rPr>
                <w:rFonts w:ascii="Times New Roman" w:hAnsi="Times New Roman"/>
                <w:b/>
                <w:sz w:val="24"/>
                <w:szCs w:val="24"/>
              </w:rPr>
              <w:t>10</w:t>
            </w:r>
          </w:p>
        </w:tc>
        <w:tc>
          <w:tcPr>
            <w:tcW w:w="9005" w:type="dxa"/>
            <w:shd w:val="clear" w:color="auto" w:fill="auto"/>
            <w:vAlign w:val="center"/>
          </w:tcPr>
          <w:p w14:paraId="473635EC" w14:textId="77777777" w:rsidR="00625845" w:rsidRPr="005E5F66" w:rsidRDefault="00625845" w:rsidP="003757FD">
            <w:pPr>
              <w:jc w:val="left"/>
              <w:rPr>
                <w:rFonts w:ascii="Times New Roman" w:hAnsi="Times New Roman"/>
                <w:color w:val="000000"/>
                <w:sz w:val="24"/>
                <w:szCs w:val="24"/>
              </w:rPr>
            </w:pPr>
            <w:r w:rsidRPr="002F6A6F">
              <w:rPr>
                <w:rFonts w:ascii="Times New Roman" w:hAnsi="Times New Roman"/>
                <w:sz w:val="24"/>
                <w:szCs w:val="24"/>
              </w:rPr>
              <w:t>Öğrenci Sunuları (Terör Örgütleri)</w:t>
            </w:r>
          </w:p>
        </w:tc>
      </w:tr>
      <w:tr w:rsidR="00625845" w:rsidRPr="005E5F66" w14:paraId="1D992C01" w14:textId="77777777" w:rsidTr="003757FD">
        <w:trPr>
          <w:trHeight w:val="475"/>
        </w:trPr>
        <w:tc>
          <w:tcPr>
            <w:tcW w:w="1201" w:type="dxa"/>
            <w:shd w:val="clear" w:color="auto" w:fill="auto"/>
            <w:vAlign w:val="center"/>
          </w:tcPr>
          <w:p w14:paraId="1B98C710" w14:textId="77777777" w:rsidR="00625845" w:rsidRPr="005E5F66" w:rsidRDefault="00625845" w:rsidP="003757FD">
            <w:pPr>
              <w:jc w:val="center"/>
              <w:rPr>
                <w:rFonts w:ascii="Times New Roman" w:hAnsi="Times New Roman"/>
                <w:b/>
                <w:sz w:val="24"/>
                <w:szCs w:val="24"/>
              </w:rPr>
            </w:pPr>
            <w:r w:rsidRPr="00727518">
              <w:rPr>
                <w:rFonts w:ascii="Times New Roman" w:hAnsi="Times New Roman"/>
                <w:b/>
                <w:sz w:val="24"/>
                <w:szCs w:val="24"/>
              </w:rPr>
              <w:t>11</w:t>
            </w:r>
          </w:p>
        </w:tc>
        <w:tc>
          <w:tcPr>
            <w:tcW w:w="9005" w:type="dxa"/>
            <w:shd w:val="clear" w:color="auto" w:fill="auto"/>
            <w:vAlign w:val="center"/>
          </w:tcPr>
          <w:p w14:paraId="4F196DE1" w14:textId="77777777" w:rsidR="00625845" w:rsidRPr="005E5F66" w:rsidRDefault="00625845" w:rsidP="003757FD">
            <w:pPr>
              <w:jc w:val="left"/>
              <w:rPr>
                <w:rFonts w:ascii="Times New Roman" w:hAnsi="Times New Roman"/>
                <w:color w:val="000000"/>
                <w:sz w:val="24"/>
                <w:szCs w:val="24"/>
              </w:rPr>
            </w:pPr>
            <w:r w:rsidRPr="002F6A6F">
              <w:rPr>
                <w:rFonts w:ascii="Times New Roman" w:hAnsi="Times New Roman"/>
                <w:sz w:val="24"/>
                <w:szCs w:val="24"/>
              </w:rPr>
              <w:t>Öğrenci Sunuları (Terör Örgütleri)</w:t>
            </w:r>
          </w:p>
        </w:tc>
      </w:tr>
      <w:tr w:rsidR="00625845" w:rsidRPr="005E5F66" w14:paraId="5A14A458" w14:textId="77777777" w:rsidTr="003757FD">
        <w:trPr>
          <w:trHeight w:val="475"/>
        </w:trPr>
        <w:tc>
          <w:tcPr>
            <w:tcW w:w="1201" w:type="dxa"/>
            <w:shd w:val="clear" w:color="auto" w:fill="auto"/>
            <w:vAlign w:val="center"/>
          </w:tcPr>
          <w:p w14:paraId="1839DEFC" w14:textId="77777777" w:rsidR="00625845" w:rsidRPr="005E5F66" w:rsidRDefault="00625845" w:rsidP="003757FD">
            <w:pPr>
              <w:jc w:val="center"/>
              <w:rPr>
                <w:rFonts w:ascii="Times New Roman" w:hAnsi="Times New Roman"/>
                <w:b/>
                <w:sz w:val="24"/>
                <w:szCs w:val="24"/>
              </w:rPr>
            </w:pPr>
            <w:r w:rsidRPr="00727518">
              <w:rPr>
                <w:rFonts w:ascii="Times New Roman" w:hAnsi="Times New Roman"/>
                <w:b/>
                <w:sz w:val="24"/>
                <w:szCs w:val="24"/>
              </w:rPr>
              <w:t>12</w:t>
            </w:r>
          </w:p>
        </w:tc>
        <w:tc>
          <w:tcPr>
            <w:tcW w:w="9005" w:type="dxa"/>
            <w:shd w:val="clear" w:color="auto" w:fill="auto"/>
            <w:vAlign w:val="center"/>
          </w:tcPr>
          <w:p w14:paraId="7F2C1AFF" w14:textId="77777777" w:rsidR="00625845" w:rsidRPr="005E5F66" w:rsidRDefault="00625845" w:rsidP="003757FD">
            <w:pPr>
              <w:jc w:val="left"/>
              <w:rPr>
                <w:rFonts w:ascii="Times New Roman" w:hAnsi="Times New Roman"/>
                <w:color w:val="000000"/>
                <w:sz w:val="24"/>
                <w:szCs w:val="24"/>
              </w:rPr>
            </w:pPr>
            <w:r w:rsidRPr="002F6A6F">
              <w:rPr>
                <w:rFonts w:ascii="Times New Roman" w:hAnsi="Times New Roman"/>
                <w:sz w:val="24"/>
                <w:szCs w:val="24"/>
              </w:rPr>
              <w:t>Öğrenci Sunuları (Terör Örgütleri)</w:t>
            </w:r>
          </w:p>
        </w:tc>
      </w:tr>
      <w:tr w:rsidR="00625845" w:rsidRPr="005E5F66" w14:paraId="22151D87" w14:textId="77777777" w:rsidTr="003757FD">
        <w:trPr>
          <w:trHeight w:val="475"/>
        </w:trPr>
        <w:tc>
          <w:tcPr>
            <w:tcW w:w="1201" w:type="dxa"/>
            <w:shd w:val="clear" w:color="auto" w:fill="auto"/>
            <w:vAlign w:val="center"/>
          </w:tcPr>
          <w:p w14:paraId="64F1999C" w14:textId="77777777" w:rsidR="00625845" w:rsidRPr="005E5F66" w:rsidRDefault="00625845" w:rsidP="003757FD">
            <w:pPr>
              <w:jc w:val="center"/>
              <w:rPr>
                <w:rFonts w:ascii="Times New Roman" w:hAnsi="Times New Roman"/>
                <w:b/>
                <w:sz w:val="24"/>
                <w:szCs w:val="24"/>
              </w:rPr>
            </w:pPr>
            <w:r w:rsidRPr="00727518">
              <w:rPr>
                <w:rFonts w:ascii="Times New Roman" w:hAnsi="Times New Roman"/>
                <w:b/>
                <w:sz w:val="24"/>
                <w:szCs w:val="24"/>
              </w:rPr>
              <w:t>13</w:t>
            </w:r>
          </w:p>
        </w:tc>
        <w:tc>
          <w:tcPr>
            <w:tcW w:w="9005" w:type="dxa"/>
            <w:shd w:val="clear" w:color="auto" w:fill="auto"/>
            <w:vAlign w:val="center"/>
          </w:tcPr>
          <w:p w14:paraId="239EE71E" w14:textId="77777777" w:rsidR="00625845" w:rsidRPr="005E5F66" w:rsidRDefault="00625845" w:rsidP="003757FD">
            <w:pPr>
              <w:jc w:val="left"/>
              <w:rPr>
                <w:rFonts w:ascii="Times New Roman" w:hAnsi="Times New Roman"/>
                <w:color w:val="000000"/>
                <w:sz w:val="24"/>
                <w:szCs w:val="24"/>
              </w:rPr>
            </w:pPr>
            <w:r w:rsidRPr="002F6A6F">
              <w:rPr>
                <w:rFonts w:ascii="Times New Roman" w:hAnsi="Times New Roman"/>
                <w:sz w:val="24"/>
                <w:szCs w:val="24"/>
              </w:rPr>
              <w:t>Öğrenci Sunuları (Terör Örgütleri)</w:t>
            </w:r>
          </w:p>
        </w:tc>
      </w:tr>
      <w:tr w:rsidR="00625845" w:rsidRPr="005E5F66" w14:paraId="3C426EE2" w14:textId="77777777" w:rsidTr="003757FD">
        <w:trPr>
          <w:trHeight w:val="475"/>
        </w:trPr>
        <w:tc>
          <w:tcPr>
            <w:tcW w:w="1201" w:type="dxa"/>
            <w:shd w:val="clear" w:color="auto" w:fill="auto"/>
            <w:vAlign w:val="center"/>
          </w:tcPr>
          <w:p w14:paraId="1F1A7D4A" w14:textId="77777777" w:rsidR="00625845" w:rsidRPr="005E5F66" w:rsidRDefault="00625845" w:rsidP="003757FD">
            <w:pPr>
              <w:jc w:val="center"/>
              <w:rPr>
                <w:rFonts w:ascii="Times New Roman" w:hAnsi="Times New Roman"/>
                <w:b/>
                <w:sz w:val="24"/>
                <w:szCs w:val="24"/>
              </w:rPr>
            </w:pPr>
            <w:r w:rsidRPr="00727518">
              <w:rPr>
                <w:rFonts w:ascii="Times New Roman" w:hAnsi="Times New Roman"/>
                <w:b/>
                <w:sz w:val="24"/>
                <w:szCs w:val="24"/>
              </w:rPr>
              <w:t>14</w:t>
            </w:r>
          </w:p>
        </w:tc>
        <w:tc>
          <w:tcPr>
            <w:tcW w:w="9005" w:type="dxa"/>
            <w:shd w:val="clear" w:color="auto" w:fill="auto"/>
            <w:vAlign w:val="center"/>
          </w:tcPr>
          <w:p w14:paraId="56455107" w14:textId="77777777" w:rsidR="00625845" w:rsidRPr="005E5F66" w:rsidRDefault="00625845" w:rsidP="003757FD">
            <w:pPr>
              <w:jc w:val="left"/>
              <w:rPr>
                <w:rFonts w:ascii="Times New Roman" w:hAnsi="Times New Roman"/>
                <w:color w:val="000000"/>
                <w:sz w:val="24"/>
                <w:szCs w:val="24"/>
              </w:rPr>
            </w:pPr>
            <w:r w:rsidRPr="002F6A6F">
              <w:rPr>
                <w:rFonts w:ascii="Times New Roman" w:hAnsi="Times New Roman"/>
                <w:sz w:val="24"/>
                <w:szCs w:val="24"/>
              </w:rPr>
              <w:t>Geçmişten Günümüze ve Geleceğe Dair Terörizmin Değişen Seyri</w:t>
            </w:r>
          </w:p>
        </w:tc>
      </w:tr>
      <w:tr w:rsidR="00625845" w:rsidRPr="005E5F66" w14:paraId="60CA66EE" w14:textId="77777777" w:rsidTr="003757FD">
        <w:trPr>
          <w:trHeight w:val="475"/>
        </w:trPr>
        <w:tc>
          <w:tcPr>
            <w:tcW w:w="1201" w:type="dxa"/>
            <w:shd w:val="clear" w:color="auto" w:fill="auto"/>
            <w:vAlign w:val="center"/>
          </w:tcPr>
          <w:p w14:paraId="5BA498CF" w14:textId="77777777" w:rsidR="00625845" w:rsidRDefault="00625845" w:rsidP="003757FD">
            <w:pPr>
              <w:jc w:val="center"/>
              <w:rPr>
                <w:rFonts w:ascii="Times New Roman" w:hAnsi="Times New Roman"/>
                <w:b/>
                <w:sz w:val="24"/>
                <w:szCs w:val="24"/>
              </w:rPr>
            </w:pPr>
            <w:r w:rsidRPr="00727518">
              <w:rPr>
                <w:rFonts w:ascii="Times New Roman" w:hAnsi="Times New Roman"/>
                <w:b/>
                <w:sz w:val="24"/>
                <w:szCs w:val="24"/>
              </w:rPr>
              <w:t>15</w:t>
            </w:r>
          </w:p>
        </w:tc>
        <w:tc>
          <w:tcPr>
            <w:tcW w:w="9005" w:type="dxa"/>
            <w:shd w:val="clear" w:color="auto" w:fill="auto"/>
            <w:vAlign w:val="center"/>
          </w:tcPr>
          <w:p w14:paraId="54872CB1" w14:textId="77777777" w:rsidR="00625845" w:rsidRPr="005E5F66" w:rsidRDefault="00625845" w:rsidP="003757FD">
            <w:pPr>
              <w:jc w:val="left"/>
              <w:rPr>
                <w:rFonts w:ascii="Times New Roman" w:hAnsi="Times New Roman"/>
                <w:color w:val="000000"/>
                <w:sz w:val="24"/>
                <w:szCs w:val="24"/>
              </w:rPr>
            </w:pPr>
            <w:r w:rsidRPr="00727518">
              <w:rPr>
                <w:rFonts w:ascii="Times New Roman" w:hAnsi="Times New Roman"/>
                <w:b/>
                <w:sz w:val="24"/>
                <w:szCs w:val="24"/>
              </w:rPr>
              <w:t>Dönem Sonu Sınavı</w:t>
            </w:r>
          </w:p>
        </w:tc>
      </w:tr>
    </w:tbl>
    <w:p w14:paraId="4FDB9020" w14:textId="77777777" w:rsidR="00625845" w:rsidRDefault="00625845" w:rsidP="00625845">
      <w:pPr>
        <w:tabs>
          <w:tab w:val="left" w:pos="4678"/>
        </w:tabs>
        <w:jc w:val="center"/>
        <w:rPr>
          <w:rFonts w:ascii="Times New Roman" w:hAnsi="Times New Roman"/>
          <w:b/>
          <w:sz w:val="24"/>
          <w:szCs w:val="24"/>
        </w:rPr>
      </w:pPr>
    </w:p>
    <w:p w14:paraId="35350965" w14:textId="77777777" w:rsidR="00625845" w:rsidRPr="00326F02" w:rsidRDefault="00625845" w:rsidP="00625845">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625845" w14:paraId="54D35E01" w14:textId="77777777" w:rsidTr="003757FD">
        <w:trPr>
          <w:trHeight w:val="340"/>
          <w:jc w:val="center"/>
        </w:trPr>
        <w:tc>
          <w:tcPr>
            <w:tcW w:w="3318" w:type="dxa"/>
            <w:vAlign w:val="center"/>
          </w:tcPr>
          <w:p w14:paraId="4EB64580"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41952939"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125B54DD"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Katkı Payı %</w:t>
            </w:r>
          </w:p>
        </w:tc>
      </w:tr>
      <w:tr w:rsidR="00625845" w14:paraId="235B527D" w14:textId="77777777" w:rsidTr="003757FD">
        <w:trPr>
          <w:trHeight w:val="340"/>
          <w:jc w:val="center"/>
        </w:trPr>
        <w:tc>
          <w:tcPr>
            <w:tcW w:w="3318" w:type="dxa"/>
            <w:vAlign w:val="center"/>
          </w:tcPr>
          <w:p w14:paraId="4BCA1D49"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23D259F4"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lang w:eastAsia="en-US"/>
              </w:rPr>
              <w:t>1</w:t>
            </w:r>
          </w:p>
        </w:tc>
        <w:tc>
          <w:tcPr>
            <w:tcW w:w="3435" w:type="dxa"/>
            <w:vAlign w:val="center"/>
          </w:tcPr>
          <w:p w14:paraId="57D1B6B6"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lang w:eastAsia="en-US"/>
              </w:rPr>
              <w:t>20</w:t>
            </w:r>
          </w:p>
        </w:tc>
      </w:tr>
      <w:tr w:rsidR="00625845" w14:paraId="7D06055C" w14:textId="77777777" w:rsidTr="003757FD">
        <w:trPr>
          <w:trHeight w:val="340"/>
          <w:jc w:val="center"/>
        </w:trPr>
        <w:tc>
          <w:tcPr>
            <w:tcW w:w="3318" w:type="dxa"/>
            <w:vAlign w:val="center"/>
          </w:tcPr>
          <w:p w14:paraId="01784E3F"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7F5E6946"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lang w:eastAsia="en-US"/>
              </w:rPr>
              <w:t>-</w:t>
            </w:r>
          </w:p>
        </w:tc>
        <w:tc>
          <w:tcPr>
            <w:tcW w:w="3435" w:type="dxa"/>
            <w:vAlign w:val="center"/>
          </w:tcPr>
          <w:p w14:paraId="63F9B0F1"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lang w:eastAsia="en-US"/>
              </w:rPr>
              <w:t>-</w:t>
            </w:r>
          </w:p>
        </w:tc>
      </w:tr>
      <w:tr w:rsidR="00625845" w14:paraId="489FAA97" w14:textId="77777777" w:rsidTr="003757FD">
        <w:trPr>
          <w:trHeight w:val="340"/>
          <w:jc w:val="center"/>
        </w:trPr>
        <w:tc>
          <w:tcPr>
            <w:tcW w:w="3318" w:type="dxa"/>
            <w:vAlign w:val="center"/>
          </w:tcPr>
          <w:p w14:paraId="6B088544"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40ED82CE"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lang w:eastAsia="en-US"/>
              </w:rPr>
              <w:t>-</w:t>
            </w:r>
          </w:p>
        </w:tc>
        <w:tc>
          <w:tcPr>
            <w:tcW w:w="3435" w:type="dxa"/>
            <w:vAlign w:val="center"/>
          </w:tcPr>
          <w:p w14:paraId="72BFF179"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lang w:eastAsia="en-US"/>
              </w:rPr>
              <w:t>-</w:t>
            </w:r>
          </w:p>
        </w:tc>
      </w:tr>
      <w:tr w:rsidR="00625845" w14:paraId="6E111D24" w14:textId="77777777" w:rsidTr="003757FD">
        <w:trPr>
          <w:trHeight w:val="340"/>
          <w:jc w:val="center"/>
        </w:trPr>
        <w:tc>
          <w:tcPr>
            <w:tcW w:w="3318" w:type="dxa"/>
            <w:vAlign w:val="center"/>
          </w:tcPr>
          <w:p w14:paraId="3060319B"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755BDD79"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w:t>
            </w:r>
          </w:p>
        </w:tc>
        <w:tc>
          <w:tcPr>
            <w:tcW w:w="3435" w:type="dxa"/>
            <w:vAlign w:val="center"/>
          </w:tcPr>
          <w:p w14:paraId="604C66D0"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w:t>
            </w:r>
          </w:p>
        </w:tc>
      </w:tr>
      <w:tr w:rsidR="00625845" w14:paraId="0120F4C3" w14:textId="77777777" w:rsidTr="003757FD">
        <w:trPr>
          <w:trHeight w:val="340"/>
          <w:jc w:val="center"/>
        </w:trPr>
        <w:tc>
          <w:tcPr>
            <w:tcW w:w="3318" w:type="dxa"/>
            <w:vAlign w:val="center"/>
          </w:tcPr>
          <w:p w14:paraId="2197D748"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592A9988"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lang w:eastAsia="en-US"/>
              </w:rPr>
              <w:t>-</w:t>
            </w:r>
          </w:p>
        </w:tc>
        <w:tc>
          <w:tcPr>
            <w:tcW w:w="3435" w:type="dxa"/>
            <w:vAlign w:val="center"/>
          </w:tcPr>
          <w:p w14:paraId="5250CEF8"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lang w:eastAsia="en-US"/>
              </w:rPr>
              <w:t>-</w:t>
            </w:r>
          </w:p>
        </w:tc>
      </w:tr>
      <w:tr w:rsidR="00625845" w14:paraId="27DA5E36" w14:textId="77777777" w:rsidTr="003757FD">
        <w:trPr>
          <w:trHeight w:val="340"/>
          <w:jc w:val="center"/>
        </w:trPr>
        <w:tc>
          <w:tcPr>
            <w:tcW w:w="3318" w:type="dxa"/>
            <w:vAlign w:val="center"/>
          </w:tcPr>
          <w:p w14:paraId="685A8932"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744E3162"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lang w:eastAsia="en-US"/>
              </w:rPr>
              <w:t>1</w:t>
            </w:r>
          </w:p>
        </w:tc>
        <w:tc>
          <w:tcPr>
            <w:tcW w:w="3435" w:type="dxa"/>
            <w:vAlign w:val="center"/>
          </w:tcPr>
          <w:p w14:paraId="76C96952"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lang w:eastAsia="en-US"/>
              </w:rPr>
              <w:t>50</w:t>
            </w:r>
          </w:p>
        </w:tc>
      </w:tr>
      <w:tr w:rsidR="00625845" w14:paraId="71A6BB5A" w14:textId="77777777" w:rsidTr="003757FD">
        <w:trPr>
          <w:trHeight w:val="340"/>
          <w:jc w:val="center"/>
        </w:trPr>
        <w:tc>
          <w:tcPr>
            <w:tcW w:w="3318" w:type="dxa"/>
            <w:vAlign w:val="center"/>
          </w:tcPr>
          <w:p w14:paraId="7F5CF4FC"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2C2F70AB"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lang w:eastAsia="en-US"/>
              </w:rPr>
              <w:t>1</w:t>
            </w:r>
          </w:p>
        </w:tc>
        <w:tc>
          <w:tcPr>
            <w:tcW w:w="3435" w:type="dxa"/>
            <w:vAlign w:val="center"/>
          </w:tcPr>
          <w:p w14:paraId="3302132F"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lang w:eastAsia="en-US"/>
              </w:rPr>
              <w:t>30</w:t>
            </w:r>
          </w:p>
        </w:tc>
      </w:tr>
      <w:tr w:rsidR="00625845" w14:paraId="1D386C15" w14:textId="77777777" w:rsidTr="003757FD">
        <w:trPr>
          <w:trHeight w:val="340"/>
          <w:jc w:val="center"/>
        </w:trPr>
        <w:tc>
          <w:tcPr>
            <w:tcW w:w="3318" w:type="dxa"/>
            <w:vAlign w:val="center"/>
          </w:tcPr>
          <w:p w14:paraId="246E5E43" w14:textId="77777777" w:rsidR="00625845" w:rsidRPr="005E5F66" w:rsidRDefault="00625845" w:rsidP="003757FD">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3922FFD7" w14:textId="77777777" w:rsidR="00625845" w:rsidRPr="004A39A9" w:rsidRDefault="00625845" w:rsidP="003757FD">
            <w:pPr>
              <w:jc w:val="center"/>
              <w:rPr>
                <w:rFonts w:ascii="Times New Roman" w:hAnsi="Times New Roman"/>
                <w:sz w:val="24"/>
                <w:szCs w:val="24"/>
              </w:rPr>
            </w:pPr>
          </w:p>
        </w:tc>
        <w:tc>
          <w:tcPr>
            <w:tcW w:w="3435" w:type="dxa"/>
            <w:vAlign w:val="center"/>
          </w:tcPr>
          <w:p w14:paraId="0EBDAA3C" w14:textId="77777777" w:rsidR="00625845" w:rsidRPr="004A39A9" w:rsidRDefault="00625845" w:rsidP="003757FD">
            <w:pPr>
              <w:jc w:val="center"/>
              <w:rPr>
                <w:rFonts w:ascii="Times New Roman" w:hAnsi="Times New Roman"/>
                <w:b/>
                <w:sz w:val="24"/>
                <w:szCs w:val="24"/>
              </w:rPr>
            </w:pPr>
            <w:r w:rsidRPr="004A39A9">
              <w:rPr>
                <w:rFonts w:ascii="Times New Roman" w:hAnsi="Times New Roman"/>
                <w:b/>
                <w:sz w:val="24"/>
                <w:szCs w:val="24"/>
              </w:rPr>
              <w:t>100</w:t>
            </w:r>
          </w:p>
        </w:tc>
      </w:tr>
    </w:tbl>
    <w:p w14:paraId="18972285" w14:textId="77777777" w:rsidR="00625845" w:rsidRDefault="00625845" w:rsidP="00625845">
      <w:pPr>
        <w:jc w:val="center"/>
        <w:rPr>
          <w:rFonts w:ascii="Times New Roman" w:hAnsi="Times New Roman"/>
          <w:b/>
          <w:sz w:val="24"/>
          <w:szCs w:val="24"/>
        </w:rPr>
      </w:pPr>
    </w:p>
    <w:p w14:paraId="79140754" w14:textId="77777777" w:rsidR="00625845" w:rsidRDefault="00625845" w:rsidP="00625845">
      <w:pPr>
        <w:rPr>
          <w:rFonts w:ascii="Times New Roman" w:hAnsi="Times New Roman"/>
          <w:b/>
          <w:sz w:val="24"/>
          <w:szCs w:val="24"/>
        </w:rPr>
      </w:pPr>
      <w:r>
        <w:rPr>
          <w:rFonts w:ascii="Times New Roman" w:hAnsi="Times New Roman"/>
          <w:b/>
          <w:sz w:val="24"/>
          <w:szCs w:val="24"/>
        </w:rPr>
        <w:br w:type="page"/>
      </w:r>
    </w:p>
    <w:p w14:paraId="106A1881" w14:textId="77777777" w:rsidR="00625845" w:rsidRPr="00326F02" w:rsidRDefault="00625845" w:rsidP="00625845">
      <w:pPr>
        <w:jc w:val="center"/>
        <w:rPr>
          <w:rFonts w:ascii="Times New Roman" w:hAnsi="Times New Roman"/>
          <w:b/>
          <w:sz w:val="24"/>
          <w:szCs w:val="24"/>
        </w:rPr>
      </w:pPr>
      <w:r>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625845" w14:paraId="5A4E26DB" w14:textId="77777777" w:rsidTr="003757FD">
        <w:trPr>
          <w:trHeight w:val="510"/>
          <w:jc w:val="center"/>
        </w:trPr>
        <w:tc>
          <w:tcPr>
            <w:tcW w:w="3305" w:type="dxa"/>
            <w:vAlign w:val="center"/>
          </w:tcPr>
          <w:p w14:paraId="513AD16C"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5880FDCA"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67951B40" w14:textId="77777777" w:rsidR="00625845" w:rsidRPr="005E5F66" w:rsidRDefault="00625845" w:rsidP="003757FD">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5E436387" w14:textId="77777777" w:rsidR="00625845" w:rsidRDefault="00625845" w:rsidP="003757FD">
            <w:pPr>
              <w:jc w:val="center"/>
              <w:rPr>
                <w:rFonts w:ascii="Times New Roman" w:hAnsi="Times New Roman"/>
                <w:b/>
                <w:sz w:val="24"/>
                <w:szCs w:val="24"/>
              </w:rPr>
            </w:pPr>
            <w:r>
              <w:rPr>
                <w:rFonts w:ascii="Times New Roman" w:hAnsi="Times New Roman"/>
                <w:b/>
                <w:sz w:val="24"/>
                <w:szCs w:val="24"/>
              </w:rPr>
              <w:t>Toplam İş Yükü</w:t>
            </w:r>
          </w:p>
        </w:tc>
      </w:tr>
      <w:tr w:rsidR="00625845" w14:paraId="11337BDA" w14:textId="77777777" w:rsidTr="003757FD">
        <w:trPr>
          <w:trHeight w:val="510"/>
          <w:jc w:val="center"/>
        </w:trPr>
        <w:tc>
          <w:tcPr>
            <w:tcW w:w="3305" w:type="dxa"/>
            <w:vAlign w:val="center"/>
          </w:tcPr>
          <w:p w14:paraId="03358038" w14:textId="77777777" w:rsidR="00625845" w:rsidRPr="005E5F66" w:rsidRDefault="00625845" w:rsidP="003757FD">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3684A3F5"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14</w:t>
            </w:r>
          </w:p>
        </w:tc>
        <w:tc>
          <w:tcPr>
            <w:tcW w:w="2295" w:type="dxa"/>
            <w:vAlign w:val="center"/>
          </w:tcPr>
          <w:p w14:paraId="1992D004"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3</w:t>
            </w:r>
          </w:p>
        </w:tc>
        <w:tc>
          <w:tcPr>
            <w:tcW w:w="2301" w:type="dxa"/>
            <w:vAlign w:val="center"/>
          </w:tcPr>
          <w:p w14:paraId="3042E40C"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42</w:t>
            </w:r>
          </w:p>
        </w:tc>
      </w:tr>
      <w:tr w:rsidR="00625845" w14:paraId="407E93EC" w14:textId="77777777" w:rsidTr="003757FD">
        <w:trPr>
          <w:trHeight w:val="510"/>
          <w:jc w:val="center"/>
        </w:trPr>
        <w:tc>
          <w:tcPr>
            <w:tcW w:w="3305" w:type="dxa"/>
            <w:vAlign w:val="center"/>
          </w:tcPr>
          <w:p w14:paraId="7F23055A" w14:textId="77777777" w:rsidR="00625845" w:rsidRPr="005E5F66" w:rsidRDefault="00625845" w:rsidP="003757FD">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7D913F82"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14</w:t>
            </w:r>
          </w:p>
        </w:tc>
        <w:tc>
          <w:tcPr>
            <w:tcW w:w="2295" w:type="dxa"/>
            <w:vAlign w:val="center"/>
          </w:tcPr>
          <w:p w14:paraId="483E5B22"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3</w:t>
            </w:r>
          </w:p>
        </w:tc>
        <w:tc>
          <w:tcPr>
            <w:tcW w:w="2301" w:type="dxa"/>
            <w:vAlign w:val="center"/>
          </w:tcPr>
          <w:p w14:paraId="1B3AF967"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42</w:t>
            </w:r>
          </w:p>
        </w:tc>
      </w:tr>
      <w:tr w:rsidR="00625845" w14:paraId="6F94E5F7" w14:textId="77777777" w:rsidTr="003757FD">
        <w:trPr>
          <w:trHeight w:val="510"/>
          <w:jc w:val="center"/>
        </w:trPr>
        <w:tc>
          <w:tcPr>
            <w:tcW w:w="3305" w:type="dxa"/>
            <w:vAlign w:val="center"/>
          </w:tcPr>
          <w:p w14:paraId="52FDA4B7" w14:textId="77777777" w:rsidR="00625845" w:rsidRPr="005E5F66" w:rsidRDefault="00625845" w:rsidP="003757FD">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67A4F478"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1</w:t>
            </w:r>
          </w:p>
        </w:tc>
        <w:tc>
          <w:tcPr>
            <w:tcW w:w="2295" w:type="dxa"/>
            <w:vAlign w:val="center"/>
          </w:tcPr>
          <w:p w14:paraId="3E438054"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20</w:t>
            </w:r>
          </w:p>
        </w:tc>
        <w:tc>
          <w:tcPr>
            <w:tcW w:w="2301" w:type="dxa"/>
            <w:vAlign w:val="center"/>
          </w:tcPr>
          <w:p w14:paraId="3E9EDD19"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20</w:t>
            </w:r>
          </w:p>
        </w:tc>
      </w:tr>
      <w:tr w:rsidR="00625845" w14:paraId="40148970" w14:textId="77777777" w:rsidTr="003757FD">
        <w:trPr>
          <w:trHeight w:val="510"/>
          <w:jc w:val="center"/>
        </w:trPr>
        <w:tc>
          <w:tcPr>
            <w:tcW w:w="3305" w:type="dxa"/>
            <w:vAlign w:val="center"/>
          </w:tcPr>
          <w:p w14:paraId="3E47256C" w14:textId="77777777" w:rsidR="00625845" w:rsidRPr="005E5F66" w:rsidRDefault="00625845" w:rsidP="003757FD">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4A738144"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w:t>
            </w:r>
          </w:p>
        </w:tc>
        <w:tc>
          <w:tcPr>
            <w:tcW w:w="2295" w:type="dxa"/>
            <w:vAlign w:val="center"/>
          </w:tcPr>
          <w:p w14:paraId="4C32F029"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w:t>
            </w:r>
          </w:p>
        </w:tc>
        <w:tc>
          <w:tcPr>
            <w:tcW w:w="2301" w:type="dxa"/>
            <w:vAlign w:val="center"/>
          </w:tcPr>
          <w:p w14:paraId="5934224B"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w:t>
            </w:r>
          </w:p>
        </w:tc>
      </w:tr>
      <w:tr w:rsidR="00625845" w14:paraId="6CA892E5" w14:textId="77777777" w:rsidTr="003757FD">
        <w:trPr>
          <w:trHeight w:val="510"/>
          <w:jc w:val="center"/>
        </w:trPr>
        <w:tc>
          <w:tcPr>
            <w:tcW w:w="3305" w:type="dxa"/>
            <w:vAlign w:val="center"/>
          </w:tcPr>
          <w:p w14:paraId="6EE960A1" w14:textId="77777777" w:rsidR="00625845" w:rsidRPr="005E5F66" w:rsidRDefault="00625845" w:rsidP="003757FD">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0A2D039E"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1</w:t>
            </w:r>
          </w:p>
        </w:tc>
        <w:tc>
          <w:tcPr>
            <w:tcW w:w="2295" w:type="dxa"/>
            <w:vAlign w:val="center"/>
          </w:tcPr>
          <w:p w14:paraId="7BF07313"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36</w:t>
            </w:r>
          </w:p>
        </w:tc>
        <w:tc>
          <w:tcPr>
            <w:tcW w:w="2301" w:type="dxa"/>
            <w:vAlign w:val="center"/>
          </w:tcPr>
          <w:p w14:paraId="527BA653"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36</w:t>
            </w:r>
          </w:p>
        </w:tc>
      </w:tr>
      <w:tr w:rsidR="00625845" w14:paraId="5D220DFE" w14:textId="77777777" w:rsidTr="003757FD">
        <w:trPr>
          <w:trHeight w:val="510"/>
          <w:jc w:val="center"/>
        </w:trPr>
        <w:tc>
          <w:tcPr>
            <w:tcW w:w="3305" w:type="dxa"/>
            <w:vAlign w:val="center"/>
          </w:tcPr>
          <w:p w14:paraId="1A1845BE" w14:textId="77777777" w:rsidR="00625845" w:rsidRPr="005E5F66" w:rsidRDefault="00625845" w:rsidP="003757FD">
            <w:pPr>
              <w:rPr>
                <w:rFonts w:ascii="Times New Roman" w:hAnsi="Times New Roman"/>
                <w:b/>
                <w:sz w:val="24"/>
                <w:szCs w:val="24"/>
              </w:rPr>
            </w:pPr>
            <w:r>
              <w:rPr>
                <w:rFonts w:ascii="Times New Roman" w:hAnsi="Times New Roman"/>
                <w:b/>
                <w:sz w:val="24"/>
                <w:szCs w:val="24"/>
              </w:rPr>
              <w:t>Kısa Sınav (Quiz)</w:t>
            </w:r>
          </w:p>
        </w:tc>
        <w:tc>
          <w:tcPr>
            <w:tcW w:w="2293" w:type="dxa"/>
            <w:vAlign w:val="center"/>
          </w:tcPr>
          <w:p w14:paraId="303848E4" w14:textId="77777777" w:rsidR="00625845" w:rsidRPr="004A39A9" w:rsidRDefault="00625845" w:rsidP="003757FD">
            <w:pPr>
              <w:jc w:val="center"/>
              <w:rPr>
                <w:rFonts w:ascii="Times New Roman" w:hAnsi="Times New Roman"/>
                <w:sz w:val="24"/>
                <w:szCs w:val="24"/>
              </w:rPr>
            </w:pPr>
          </w:p>
        </w:tc>
        <w:tc>
          <w:tcPr>
            <w:tcW w:w="2295" w:type="dxa"/>
            <w:vAlign w:val="center"/>
          </w:tcPr>
          <w:p w14:paraId="7A511583" w14:textId="77777777" w:rsidR="00625845" w:rsidRPr="004A39A9" w:rsidRDefault="00625845" w:rsidP="003757FD">
            <w:pPr>
              <w:jc w:val="center"/>
              <w:rPr>
                <w:rFonts w:ascii="Times New Roman" w:hAnsi="Times New Roman"/>
                <w:sz w:val="24"/>
                <w:szCs w:val="24"/>
              </w:rPr>
            </w:pPr>
          </w:p>
        </w:tc>
        <w:tc>
          <w:tcPr>
            <w:tcW w:w="2301" w:type="dxa"/>
            <w:vAlign w:val="center"/>
          </w:tcPr>
          <w:p w14:paraId="13B335C2" w14:textId="77777777" w:rsidR="00625845" w:rsidRPr="004A39A9" w:rsidRDefault="00625845" w:rsidP="003757FD">
            <w:pPr>
              <w:jc w:val="center"/>
              <w:rPr>
                <w:rFonts w:ascii="Times New Roman" w:hAnsi="Times New Roman"/>
                <w:sz w:val="24"/>
                <w:szCs w:val="24"/>
              </w:rPr>
            </w:pPr>
          </w:p>
        </w:tc>
      </w:tr>
      <w:tr w:rsidR="00625845" w14:paraId="22426D07" w14:textId="77777777" w:rsidTr="003757FD">
        <w:trPr>
          <w:trHeight w:val="510"/>
          <w:jc w:val="center"/>
        </w:trPr>
        <w:tc>
          <w:tcPr>
            <w:tcW w:w="3305" w:type="dxa"/>
            <w:vAlign w:val="center"/>
          </w:tcPr>
          <w:p w14:paraId="7E7FC427" w14:textId="77777777" w:rsidR="00625845" w:rsidRDefault="00625845" w:rsidP="003757FD">
            <w:pPr>
              <w:jc w:val="left"/>
              <w:rPr>
                <w:rFonts w:ascii="Times New Roman" w:hAnsi="Times New Roman"/>
                <w:b/>
                <w:sz w:val="24"/>
                <w:szCs w:val="24"/>
              </w:rPr>
            </w:pPr>
            <w:r>
              <w:rPr>
                <w:rFonts w:ascii="Times New Roman" w:hAnsi="Times New Roman"/>
                <w:b/>
                <w:sz w:val="24"/>
                <w:szCs w:val="24"/>
              </w:rPr>
              <w:t>Ara Sınav</w:t>
            </w:r>
          </w:p>
          <w:p w14:paraId="0695082E" w14:textId="77777777" w:rsidR="00625845" w:rsidRDefault="00625845" w:rsidP="003757FD">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1E677181" w14:textId="77777777" w:rsidR="00625845" w:rsidRPr="00DD5767" w:rsidRDefault="00625845" w:rsidP="003757FD">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017A1C76" w14:textId="77777777" w:rsidR="00625845" w:rsidRPr="004A39A9" w:rsidRDefault="00625845" w:rsidP="003757FD">
            <w:pPr>
              <w:jc w:val="center"/>
              <w:rPr>
                <w:rFonts w:ascii="Times New Roman" w:hAnsi="Times New Roman"/>
                <w:sz w:val="24"/>
                <w:szCs w:val="24"/>
              </w:rPr>
            </w:pPr>
          </w:p>
        </w:tc>
        <w:tc>
          <w:tcPr>
            <w:tcW w:w="2295" w:type="dxa"/>
            <w:vAlign w:val="center"/>
          </w:tcPr>
          <w:p w14:paraId="44A28FFE" w14:textId="77777777" w:rsidR="00625845" w:rsidRPr="004A39A9" w:rsidRDefault="00625845" w:rsidP="003757FD">
            <w:pPr>
              <w:jc w:val="center"/>
              <w:rPr>
                <w:rFonts w:ascii="Times New Roman" w:hAnsi="Times New Roman"/>
                <w:sz w:val="24"/>
                <w:szCs w:val="24"/>
              </w:rPr>
            </w:pPr>
          </w:p>
        </w:tc>
        <w:tc>
          <w:tcPr>
            <w:tcW w:w="2301" w:type="dxa"/>
            <w:vAlign w:val="center"/>
          </w:tcPr>
          <w:p w14:paraId="2B7AD4CC" w14:textId="77777777" w:rsidR="00625845" w:rsidRPr="004A39A9" w:rsidRDefault="00625845" w:rsidP="003757FD">
            <w:pPr>
              <w:jc w:val="center"/>
              <w:rPr>
                <w:rFonts w:ascii="Times New Roman" w:hAnsi="Times New Roman"/>
                <w:sz w:val="24"/>
                <w:szCs w:val="24"/>
              </w:rPr>
            </w:pPr>
          </w:p>
        </w:tc>
      </w:tr>
      <w:tr w:rsidR="00625845" w14:paraId="1F0C0157" w14:textId="77777777" w:rsidTr="003757FD">
        <w:trPr>
          <w:trHeight w:val="510"/>
          <w:jc w:val="center"/>
        </w:trPr>
        <w:tc>
          <w:tcPr>
            <w:tcW w:w="3305" w:type="dxa"/>
            <w:vAlign w:val="center"/>
          </w:tcPr>
          <w:p w14:paraId="695D73FE" w14:textId="77777777" w:rsidR="00625845" w:rsidRDefault="00625845" w:rsidP="003757FD">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4137B7EE" w14:textId="77777777" w:rsidR="00625845" w:rsidRDefault="00625845" w:rsidP="003757FD">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11980B71" w14:textId="77777777" w:rsidR="00625845" w:rsidRDefault="00625845" w:rsidP="003757FD">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10FBA9B2"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1</w:t>
            </w:r>
          </w:p>
        </w:tc>
        <w:tc>
          <w:tcPr>
            <w:tcW w:w="2295" w:type="dxa"/>
            <w:vAlign w:val="center"/>
          </w:tcPr>
          <w:p w14:paraId="21A9DB9F"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35</w:t>
            </w:r>
          </w:p>
        </w:tc>
        <w:tc>
          <w:tcPr>
            <w:tcW w:w="2301" w:type="dxa"/>
            <w:vAlign w:val="center"/>
          </w:tcPr>
          <w:p w14:paraId="0C5B20F5" w14:textId="77777777" w:rsidR="00625845" w:rsidRPr="004A39A9" w:rsidRDefault="00625845" w:rsidP="003757FD">
            <w:pPr>
              <w:jc w:val="center"/>
              <w:rPr>
                <w:rFonts w:ascii="Times New Roman" w:hAnsi="Times New Roman"/>
                <w:sz w:val="24"/>
                <w:szCs w:val="24"/>
              </w:rPr>
            </w:pPr>
            <w:r w:rsidRPr="004A39A9">
              <w:rPr>
                <w:rFonts w:ascii="Times New Roman" w:hAnsi="Times New Roman"/>
                <w:sz w:val="24"/>
                <w:szCs w:val="24"/>
              </w:rPr>
              <w:t>35</w:t>
            </w:r>
          </w:p>
        </w:tc>
      </w:tr>
      <w:tr w:rsidR="00625845" w14:paraId="4D121A4A" w14:textId="77777777" w:rsidTr="003757FD">
        <w:trPr>
          <w:trHeight w:val="510"/>
          <w:jc w:val="center"/>
        </w:trPr>
        <w:tc>
          <w:tcPr>
            <w:tcW w:w="3305" w:type="dxa"/>
            <w:vAlign w:val="center"/>
          </w:tcPr>
          <w:p w14:paraId="2A9C3223" w14:textId="77777777" w:rsidR="00625845" w:rsidRPr="005E5F66" w:rsidRDefault="00625845" w:rsidP="003757FD">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453C1FCA" w14:textId="77777777" w:rsidR="00625845" w:rsidRPr="004A39A9" w:rsidRDefault="00625845" w:rsidP="003757FD">
            <w:pPr>
              <w:jc w:val="center"/>
              <w:rPr>
                <w:rFonts w:ascii="Times New Roman" w:hAnsi="Times New Roman"/>
                <w:sz w:val="24"/>
                <w:szCs w:val="24"/>
              </w:rPr>
            </w:pPr>
          </w:p>
        </w:tc>
        <w:tc>
          <w:tcPr>
            <w:tcW w:w="2295" w:type="dxa"/>
            <w:vAlign w:val="center"/>
          </w:tcPr>
          <w:p w14:paraId="2E9C4F44" w14:textId="77777777" w:rsidR="00625845" w:rsidRPr="004A39A9" w:rsidRDefault="00625845" w:rsidP="003757FD">
            <w:pPr>
              <w:jc w:val="center"/>
              <w:rPr>
                <w:rFonts w:ascii="Times New Roman" w:hAnsi="Times New Roman"/>
                <w:sz w:val="24"/>
                <w:szCs w:val="24"/>
              </w:rPr>
            </w:pPr>
          </w:p>
        </w:tc>
        <w:tc>
          <w:tcPr>
            <w:tcW w:w="2301" w:type="dxa"/>
            <w:vAlign w:val="center"/>
          </w:tcPr>
          <w:p w14:paraId="3D99B719" w14:textId="77777777" w:rsidR="00625845" w:rsidRPr="004A39A9" w:rsidRDefault="00625845" w:rsidP="003757FD">
            <w:pPr>
              <w:jc w:val="center"/>
              <w:rPr>
                <w:rFonts w:ascii="Times New Roman" w:hAnsi="Times New Roman"/>
                <w:sz w:val="24"/>
                <w:szCs w:val="24"/>
              </w:rPr>
            </w:pPr>
            <w:r w:rsidRPr="004A39A9">
              <w:rPr>
                <w:rFonts w:ascii="Times New Roman" w:hAnsi="Times New Roman"/>
                <w:b/>
                <w:sz w:val="24"/>
                <w:szCs w:val="24"/>
              </w:rPr>
              <w:t>175</w:t>
            </w:r>
          </w:p>
        </w:tc>
      </w:tr>
      <w:tr w:rsidR="00625845" w14:paraId="7E15ED88" w14:textId="77777777" w:rsidTr="003757FD">
        <w:trPr>
          <w:trHeight w:val="510"/>
          <w:jc w:val="center"/>
        </w:trPr>
        <w:tc>
          <w:tcPr>
            <w:tcW w:w="3305" w:type="dxa"/>
            <w:vAlign w:val="center"/>
          </w:tcPr>
          <w:p w14:paraId="4A876B6A" w14:textId="77777777" w:rsidR="00625845" w:rsidRPr="005E5F66" w:rsidRDefault="00625845" w:rsidP="003757FD">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483095E0" w14:textId="77777777" w:rsidR="00625845" w:rsidRPr="004A39A9" w:rsidRDefault="00625845" w:rsidP="003757FD">
            <w:pPr>
              <w:jc w:val="center"/>
              <w:rPr>
                <w:rFonts w:ascii="Times New Roman" w:hAnsi="Times New Roman"/>
                <w:sz w:val="24"/>
                <w:szCs w:val="24"/>
              </w:rPr>
            </w:pPr>
          </w:p>
        </w:tc>
        <w:tc>
          <w:tcPr>
            <w:tcW w:w="2295" w:type="dxa"/>
            <w:vAlign w:val="center"/>
          </w:tcPr>
          <w:p w14:paraId="0AF2A073" w14:textId="77777777" w:rsidR="00625845" w:rsidRPr="004A39A9" w:rsidRDefault="00625845" w:rsidP="003757FD">
            <w:pPr>
              <w:jc w:val="center"/>
              <w:rPr>
                <w:rFonts w:ascii="Times New Roman" w:hAnsi="Times New Roman"/>
                <w:sz w:val="24"/>
                <w:szCs w:val="24"/>
              </w:rPr>
            </w:pPr>
          </w:p>
        </w:tc>
        <w:tc>
          <w:tcPr>
            <w:tcW w:w="2301" w:type="dxa"/>
            <w:vAlign w:val="center"/>
          </w:tcPr>
          <w:p w14:paraId="190208BD" w14:textId="77777777" w:rsidR="00625845" w:rsidRPr="004A39A9" w:rsidRDefault="00625845" w:rsidP="003757FD">
            <w:pPr>
              <w:jc w:val="center"/>
              <w:rPr>
                <w:rFonts w:ascii="Times New Roman" w:hAnsi="Times New Roman"/>
                <w:b/>
                <w:sz w:val="24"/>
                <w:szCs w:val="24"/>
              </w:rPr>
            </w:pPr>
            <w:r w:rsidRPr="004A39A9">
              <w:rPr>
                <w:rFonts w:ascii="Times New Roman" w:hAnsi="Times New Roman"/>
                <w:b/>
                <w:sz w:val="24"/>
                <w:szCs w:val="24"/>
              </w:rPr>
              <w:t>7</w:t>
            </w:r>
          </w:p>
        </w:tc>
      </w:tr>
    </w:tbl>
    <w:p w14:paraId="2A46876C" w14:textId="77777777" w:rsidR="00625845" w:rsidRDefault="00625845" w:rsidP="00625845">
      <w:pPr>
        <w:jc w:val="center"/>
        <w:rPr>
          <w:rFonts w:ascii="Times New Roman" w:hAnsi="Times New Roman"/>
          <w:b/>
          <w:sz w:val="24"/>
          <w:szCs w:val="24"/>
        </w:rPr>
      </w:pPr>
    </w:p>
    <w:p w14:paraId="6EC60E60" w14:textId="77777777" w:rsidR="00625845" w:rsidRDefault="00625845" w:rsidP="00625845">
      <w:pPr>
        <w:jc w:val="center"/>
        <w:rPr>
          <w:rFonts w:ascii="Times New Roman" w:hAnsi="Times New Roman"/>
          <w:b/>
          <w:sz w:val="24"/>
          <w:szCs w:val="24"/>
        </w:rPr>
      </w:pPr>
    </w:p>
    <w:p w14:paraId="3F227867" w14:textId="77777777" w:rsidR="00625845" w:rsidRPr="00D25E4B" w:rsidRDefault="00625845" w:rsidP="00625845">
      <w:pPr>
        <w:jc w:val="center"/>
        <w:rPr>
          <w:rFonts w:ascii="Times New Roman" w:hAnsi="Times New Roman"/>
          <w:b/>
          <w:sz w:val="24"/>
          <w:szCs w:val="24"/>
        </w:rPr>
      </w:pPr>
      <w:r>
        <w:rPr>
          <w:rFonts w:ascii="Times New Roman" w:hAnsi="Times New Roman"/>
          <w:b/>
          <w:sz w:val="24"/>
          <w:szCs w:val="24"/>
        </w:rPr>
        <w:t>DERSİN ÖĞRENME ÇIKTILARI</w:t>
      </w:r>
    </w:p>
    <w:tbl>
      <w:tblPr>
        <w:tblStyle w:val="TabloKlavuzu"/>
        <w:tblW w:w="0" w:type="auto"/>
        <w:tblInd w:w="108" w:type="dxa"/>
        <w:tblLook w:val="04A0" w:firstRow="1" w:lastRow="0" w:firstColumn="1" w:lastColumn="0" w:noHBand="0" w:noVBand="1"/>
      </w:tblPr>
      <w:tblGrid>
        <w:gridCol w:w="1129"/>
        <w:gridCol w:w="8957"/>
      </w:tblGrid>
      <w:tr w:rsidR="00625845" w14:paraId="7ACB3AF2" w14:textId="77777777" w:rsidTr="003757FD">
        <w:trPr>
          <w:trHeight w:val="454"/>
        </w:trPr>
        <w:tc>
          <w:tcPr>
            <w:tcW w:w="1129" w:type="dxa"/>
            <w:vAlign w:val="center"/>
          </w:tcPr>
          <w:p w14:paraId="2871E741" w14:textId="77777777" w:rsidR="00625845" w:rsidRPr="00D25E4B" w:rsidRDefault="00625845" w:rsidP="003757FD">
            <w:pPr>
              <w:jc w:val="center"/>
              <w:rPr>
                <w:rFonts w:ascii="Times New Roman" w:hAnsi="Times New Roman"/>
                <w:b/>
                <w:sz w:val="24"/>
                <w:szCs w:val="24"/>
              </w:rPr>
            </w:pPr>
            <w:r w:rsidRPr="00D25E4B">
              <w:rPr>
                <w:rFonts w:ascii="Times New Roman" w:hAnsi="Times New Roman"/>
                <w:b/>
                <w:sz w:val="24"/>
                <w:szCs w:val="24"/>
              </w:rPr>
              <w:t>S</w:t>
            </w:r>
            <w:r>
              <w:rPr>
                <w:rFonts w:ascii="Times New Roman" w:hAnsi="Times New Roman"/>
                <w:b/>
                <w:sz w:val="24"/>
                <w:szCs w:val="24"/>
              </w:rPr>
              <w:t>.No.</w:t>
            </w:r>
          </w:p>
        </w:tc>
        <w:tc>
          <w:tcPr>
            <w:tcW w:w="8957" w:type="dxa"/>
            <w:vAlign w:val="center"/>
          </w:tcPr>
          <w:p w14:paraId="34C1684E"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Açıklama</w:t>
            </w:r>
          </w:p>
        </w:tc>
      </w:tr>
      <w:tr w:rsidR="00625845" w14:paraId="6D06DF9E" w14:textId="77777777" w:rsidTr="003757FD">
        <w:trPr>
          <w:trHeight w:val="454"/>
        </w:trPr>
        <w:tc>
          <w:tcPr>
            <w:tcW w:w="1129" w:type="dxa"/>
            <w:vAlign w:val="center"/>
          </w:tcPr>
          <w:p w14:paraId="61A1421C"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0272111B" w14:textId="77777777" w:rsidR="00625845" w:rsidRPr="00D25E4B" w:rsidRDefault="00625845" w:rsidP="003757FD">
            <w:pPr>
              <w:rPr>
                <w:rFonts w:ascii="Times New Roman" w:hAnsi="Times New Roman"/>
                <w:sz w:val="24"/>
                <w:szCs w:val="24"/>
              </w:rPr>
            </w:pPr>
            <w:r w:rsidRPr="00727518">
              <w:rPr>
                <w:rFonts w:ascii="Times New Roman" w:hAnsi="Times New Roman"/>
                <w:sz w:val="24"/>
                <w:szCs w:val="24"/>
                <w:lang w:eastAsia="en-US"/>
              </w:rPr>
              <w:t xml:space="preserve">Terörizm üzerine kavramsal tartışmalara girebilecek. </w:t>
            </w:r>
          </w:p>
        </w:tc>
      </w:tr>
      <w:tr w:rsidR="00625845" w14:paraId="6225670E" w14:textId="77777777" w:rsidTr="003757FD">
        <w:trPr>
          <w:trHeight w:val="454"/>
        </w:trPr>
        <w:tc>
          <w:tcPr>
            <w:tcW w:w="1129" w:type="dxa"/>
            <w:vAlign w:val="center"/>
          </w:tcPr>
          <w:p w14:paraId="3BBDB40D"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77B126AB" w14:textId="77777777" w:rsidR="00625845" w:rsidRPr="00D25E4B" w:rsidRDefault="00625845" w:rsidP="003757FD">
            <w:pPr>
              <w:rPr>
                <w:rFonts w:ascii="Times New Roman" w:hAnsi="Times New Roman"/>
                <w:sz w:val="24"/>
                <w:szCs w:val="24"/>
              </w:rPr>
            </w:pPr>
            <w:r w:rsidRPr="00727518">
              <w:rPr>
                <w:rFonts w:ascii="Times New Roman" w:hAnsi="Times New Roman"/>
                <w:sz w:val="24"/>
                <w:szCs w:val="24"/>
                <w:lang w:eastAsia="en-US"/>
              </w:rPr>
              <w:t>Terörizmin nedenlerini kavrayabilecek</w:t>
            </w:r>
          </w:p>
        </w:tc>
      </w:tr>
      <w:tr w:rsidR="00625845" w14:paraId="6E24AB55" w14:textId="77777777" w:rsidTr="003757FD">
        <w:trPr>
          <w:trHeight w:val="454"/>
        </w:trPr>
        <w:tc>
          <w:tcPr>
            <w:tcW w:w="1129" w:type="dxa"/>
            <w:vAlign w:val="center"/>
          </w:tcPr>
          <w:p w14:paraId="4FEF6485"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2DF01364" w14:textId="77777777" w:rsidR="00625845" w:rsidRPr="00D25E4B" w:rsidRDefault="00625845" w:rsidP="003757FD">
            <w:pPr>
              <w:rPr>
                <w:rFonts w:ascii="Times New Roman" w:hAnsi="Times New Roman"/>
                <w:sz w:val="24"/>
                <w:szCs w:val="24"/>
              </w:rPr>
            </w:pPr>
            <w:r w:rsidRPr="00727518">
              <w:rPr>
                <w:rFonts w:ascii="Times New Roman" w:hAnsi="Times New Roman"/>
                <w:sz w:val="24"/>
                <w:szCs w:val="24"/>
                <w:lang w:eastAsia="en-US"/>
              </w:rPr>
              <w:t xml:space="preserve">Terörizmin tarihsel gelişimini öğrenebilecek </w:t>
            </w:r>
          </w:p>
        </w:tc>
      </w:tr>
      <w:tr w:rsidR="00625845" w14:paraId="0E2CF52F" w14:textId="77777777" w:rsidTr="003757FD">
        <w:trPr>
          <w:trHeight w:val="454"/>
        </w:trPr>
        <w:tc>
          <w:tcPr>
            <w:tcW w:w="1129" w:type="dxa"/>
            <w:vAlign w:val="center"/>
          </w:tcPr>
          <w:p w14:paraId="0FCDCB13"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64F460A8" w14:textId="77777777" w:rsidR="00625845" w:rsidRPr="00D25E4B" w:rsidRDefault="00625845" w:rsidP="003757FD">
            <w:pPr>
              <w:rPr>
                <w:rFonts w:ascii="Times New Roman" w:hAnsi="Times New Roman"/>
                <w:sz w:val="24"/>
                <w:szCs w:val="24"/>
              </w:rPr>
            </w:pPr>
            <w:r w:rsidRPr="00727518">
              <w:rPr>
                <w:rFonts w:ascii="Times New Roman" w:hAnsi="Times New Roman"/>
                <w:sz w:val="24"/>
                <w:szCs w:val="24"/>
                <w:lang w:eastAsia="en-US"/>
              </w:rPr>
              <w:t>Terör örgütlerine katılım süreçleri ve radikalleşme hakkında bilgi sahibi olabilecek</w:t>
            </w:r>
          </w:p>
        </w:tc>
      </w:tr>
      <w:tr w:rsidR="00625845" w14:paraId="6528CCAF" w14:textId="77777777" w:rsidTr="003757FD">
        <w:trPr>
          <w:trHeight w:val="454"/>
        </w:trPr>
        <w:tc>
          <w:tcPr>
            <w:tcW w:w="1129" w:type="dxa"/>
            <w:vAlign w:val="center"/>
          </w:tcPr>
          <w:p w14:paraId="6DC6D1FB"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7F727614" w14:textId="77777777" w:rsidR="00625845" w:rsidRPr="00D25E4B" w:rsidRDefault="00625845" w:rsidP="003757FD">
            <w:pPr>
              <w:rPr>
                <w:rFonts w:ascii="Times New Roman" w:hAnsi="Times New Roman"/>
                <w:sz w:val="24"/>
                <w:szCs w:val="24"/>
              </w:rPr>
            </w:pPr>
            <w:r w:rsidRPr="00727518">
              <w:rPr>
                <w:rFonts w:ascii="Times New Roman" w:hAnsi="Times New Roman"/>
                <w:sz w:val="24"/>
                <w:szCs w:val="24"/>
                <w:lang w:eastAsia="en-US"/>
              </w:rPr>
              <w:t>Terörizmle mücadele hakkında bilgi sahibi olacak.</w:t>
            </w:r>
          </w:p>
        </w:tc>
      </w:tr>
      <w:tr w:rsidR="00625845" w14:paraId="72678B6A" w14:textId="77777777" w:rsidTr="003757FD">
        <w:trPr>
          <w:trHeight w:val="454"/>
        </w:trPr>
        <w:tc>
          <w:tcPr>
            <w:tcW w:w="1129" w:type="dxa"/>
            <w:vAlign w:val="center"/>
          </w:tcPr>
          <w:p w14:paraId="6941334F"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055A4075" w14:textId="77777777" w:rsidR="00625845" w:rsidRPr="00D25E4B" w:rsidRDefault="00625845" w:rsidP="003757FD">
            <w:pPr>
              <w:rPr>
                <w:rFonts w:ascii="Times New Roman" w:hAnsi="Times New Roman"/>
                <w:sz w:val="24"/>
                <w:szCs w:val="24"/>
              </w:rPr>
            </w:pPr>
            <w:r w:rsidRPr="00727518">
              <w:rPr>
                <w:rFonts w:ascii="Times New Roman" w:hAnsi="Times New Roman"/>
                <w:sz w:val="24"/>
                <w:szCs w:val="24"/>
                <w:lang w:eastAsia="en-US"/>
              </w:rPr>
              <w:t>Türkiye’deki terör örgütlerini öğrenebilecek</w:t>
            </w:r>
          </w:p>
        </w:tc>
      </w:tr>
    </w:tbl>
    <w:p w14:paraId="095C4338" w14:textId="77777777" w:rsidR="00625845" w:rsidRDefault="00625845" w:rsidP="00625845">
      <w:pPr>
        <w:rPr>
          <w:rFonts w:ascii="Times New Roman" w:hAnsi="Times New Roman"/>
        </w:rPr>
      </w:pPr>
    </w:p>
    <w:p w14:paraId="338B696D" w14:textId="77777777" w:rsidR="00625845" w:rsidRDefault="00625845" w:rsidP="00625845">
      <w:pPr>
        <w:rPr>
          <w:rFonts w:ascii="Times New Roman" w:hAnsi="Times New Roman"/>
          <w:b/>
          <w:sz w:val="24"/>
          <w:szCs w:val="24"/>
        </w:rPr>
      </w:pPr>
      <w:r>
        <w:rPr>
          <w:rFonts w:ascii="Times New Roman" w:hAnsi="Times New Roman"/>
          <w:b/>
          <w:sz w:val="24"/>
          <w:szCs w:val="24"/>
        </w:rPr>
        <w:br w:type="page"/>
      </w:r>
    </w:p>
    <w:p w14:paraId="06584947" w14:textId="77777777" w:rsidR="00625845" w:rsidRPr="00D25E4B" w:rsidRDefault="00625845" w:rsidP="00625845">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571"/>
        <w:gridCol w:w="567"/>
        <w:gridCol w:w="567"/>
        <w:gridCol w:w="567"/>
        <w:gridCol w:w="708"/>
        <w:gridCol w:w="567"/>
        <w:gridCol w:w="560"/>
      </w:tblGrid>
      <w:tr w:rsidR="00625845" w14:paraId="0819E71B" w14:textId="77777777" w:rsidTr="003757FD">
        <w:trPr>
          <w:trHeight w:val="454"/>
        </w:trPr>
        <w:tc>
          <w:tcPr>
            <w:tcW w:w="10194" w:type="dxa"/>
            <w:gridSpan w:val="8"/>
            <w:vAlign w:val="center"/>
          </w:tcPr>
          <w:p w14:paraId="03FFD1A2" w14:textId="77777777" w:rsidR="00625845" w:rsidRDefault="00625845" w:rsidP="003757FD">
            <w:pPr>
              <w:rPr>
                <w:rFonts w:ascii="Times New Roman" w:hAnsi="Times New Roman"/>
                <w:b/>
                <w:sz w:val="24"/>
                <w:szCs w:val="24"/>
              </w:rPr>
            </w:pPr>
            <w:r>
              <w:rPr>
                <w:rFonts w:ascii="Times New Roman" w:hAnsi="Times New Roman"/>
                <w:b/>
                <w:sz w:val="24"/>
                <w:szCs w:val="24"/>
              </w:rPr>
              <w:t>Program Adı</w:t>
            </w:r>
          </w:p>
        </w:tc>
      </w:tr>
      <w:tr w:rsidR="00625845" w14:paraId="0A2A702C" w14:textId="77777777" w:rsidTr="003757FD">
        <w:trPr>
          <w:trHeight w:val="454"/>
        </w:trPr>
        <w:tc>
          <w:tcPr>
            <w:tcW w:w="1087" w:type="dxa"/>
            <w:vMerge w:val="restart"/>
            <w:vAlign w:val="center"/>
          </w:tcPr>
          <w:p w14:paraId="64C3B393"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S.Nu.</w:t>
            </w:r>
          </w:p>
        </w:tc>
        <w:tc>
          <w:tcPr>
            <w:tcW w:w="5571" w:type="dxa"/>
            <w:vMerge w:val="restart"/>
            <w:vAlign w:val="center"/>
          </w:tcPr>
          <w:p w14:paraId="42CCF428" w14:textId="77777777" w:rsidR="00625845" w:rsidRPr="00D25E4B" w:rsidRDefault="00625845" w:rsidP="003757FD">
            <w:pPr>
              <w:jc w:val="center"/>
              <w:rPr>
                <w:rFonts w:ascii="Times New Roman" w:hAnsi="Times New Roman"/>
                <w:b/>
                <w:sz w:val="24"/>
                <w:szCs w:val="24"/>
              </w:rPr>
            </w:pPr>
            <w:r w:rsidRPr="00D25E4B">
              <w:rPr>
                <w:rFonts w:ascii="Times New Roman" w:hAnsi="Times New Roman"/>
                <w:b/>
                <w:sz w:val="24"/>
                <w:szCs w:val="24"/>
              </w:rPr>
              <w:t>Açıklama</w:t>
            </w:r>
          </w:p>
        </w:tc>
        <w:tc>
          <w:tcPr>
            <w:tcW w:w="3536" w:type="dxa"/>
            <w:gridSpan w:val="6"/>
            <w:tcBorders>
              <w:bottom w:val="single" w:sz="4" w:space="0" w:color="auto"/>
            </w:tcBorders>
            <w:vAlign w:val="center"/>
          </w:tcPr>
          <w:p w14:paraId="4BBF6FA2" w14:textId="77777777" w:rsidR="00625845" w:rsidRDefault="00625845" w:rsidP="003757FD">
            <w:pPr>
              <w:jc w:val="center"/>
              <w:rPr>
                <w:rFonts w:ascii="Times New Roman" w:hAnsi="Times New Roman"/>
                <w:b/>
                <w:sz w:val="24"/>
                <w:szCs w:val="24"/>
              </w:rPr>
            </w:pPr>
            <w:r>
              <w:rPr>
                <w:rFonts w:ascii="Times New Roman" w:hAnsi="Times New Roman"/>
                <w:b/>
                <w:sz w:val="24"/>
                <w:szCs w:val="24"/>
              </w:rPr>
              <w:t>Dersin Katkı Düzeyi</w:t>
            </w:r>
          </w:p>
        </w:tc>
      </w:tr>
      <w:tr w:rsidR="00625845" w14:paraId="6A8A5FC1" w14:textId="77777777" w:rsidTr="003757FD">
        <w:trPr>
          <w:trHeight w:val="227"/>
        </w:trPr>
        <w:tc>
          <w:tcPr>
            <w:tcW w:w="1087" w:type="dxa"/>
            <w:vMerge/>
            <w:vAlign w:val="center"/>
          </w:tcPr>
          <w:p w14:paraId="191E050E" w14:textId="77777777" w:rsidR="00625845" w:rsidRPr="00D25E4B" w:rsidRDefault="00625845" w:rsidP="003757FD">
            <w:pPr>
              <w:jc w:val="center"/>
              <w:rPr>
                <w:rFonts w:ascii="Times New Roman" w:hAnsi="Times New Roman"/>
                <w:b/>
                <w:sz w:val="24"/>
                <w:szCs w:val="24"/>
              </w:rPr>
            </w:pPr>
          </w:p>
        </w:tc>
        <w:tc>
          <w:tcPr>
            <w:tcW w:w="5571" w:type="dxa"/>
            <w:vMerge/>
            <w:vAlign w:val="center"/>
          </w:tcPr>
          <w:p w14:paraId="2FB49EFD" w14:textId="77777777" w:rsidR="00625845" w:rsidRPr="00D25E4B" w:rsidRDefault="00625845" w:rsidP="003757FD">
            <w:pPr>
              <w:rPr>
                <w:rFonts w:ascii="Times New Roman" w:hAnsi="Times New Roman"/>
                <w:sz w:val="24"/>
                <w:szCs w:val="24"/>
              </w:rPr>
            </w:pPr>
          </w:p>
        </w:tc>
        <w:tc>
          <w:tcPr>
            <w:tcW w:w="567" w:type="dxa"/>
            <w:vAlign w:val="center"/>
          </w:tcPr>
          <w:p w14:paraId="3F440C87"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30A16EDC"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3C26C344"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2</w:t>
            </w:r>
          </w:p>
        </w:tc>
        <w:tc>
          <w:tcPr>
            <w:tcW w:w="708" w:type="dxa"/>
            <w:vAlign w:val="center"/>
          </w:tcPr>
          <w:p w14:paraId="361DDD46"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32BE8A8A"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52D5AE3E" w14:textId="77777777" w:rsidR="00625845" w:rsidRPr="00046964" w:rsidRDefault="00625845" w:rsidP="003757FD">
            <w:pPr>
              <w:jc w:val="center"/>
              <w:rPr>
                <w:rFonts w:ascii="Times New Roman" w:hAnsi="Times New Roman"/>
                <w:b/>
                <w:sz w:val="24"/>
                <w:szCs w:val="24"/>
              </w:rPr>
            </w:pPr>
            <w:r w:rsidRPr="00046964">
              <w:rPr>
                <w:rFonts w:ascii="Times New Roman" w:hAnsi="Times New Roman"/>
                <w:b/>
                <w:sz w:val="24"/>
                <w:szCs w:val="24"/>
              </w:rPr>
              <w:t>5</w:t>
            </w:r>
          </w:p>
        </w:tc>
      </w:tr>
      <w:tr w:rsidR="00625845" w14:paraId="3A2A9835" w14:textId="77777777" w:rsidTr="003757FD">
        <w:trPr>
          <w:trHeight w:val="454"/>
        </w:trPr>
        <w:tc>
          <w:tcPr>
            <w:tcW w:w="1087" w:type="dxa"/>
            <w:vAlign w:val="center"/>
          </w:tcPr>
          <w:p w14:paraId="59886A25" w14:textId="77777777" w:rsidR="00625845" w:rsidRDefault="00625845" w:rsidP="003757FD">
            <w:pPr>
              <w:jc w:val="center"/>
              <w:rPr>
                <w:rFonts w:ascii="Times New Roman" w:hAnsi="Times New Roman"/>
                <w:b/>
                <w:sz w:val="24"/>
                <w:szCs w:val="24"/>
              </w:rPr>
            </w:pPr>
            <w:r>
              <w:rPr>
                <w:rFonts w:ascii="Times New Roman" w:hAnsi="Times New Roman"/>
                <w:b/>
                <w:sz w:val="24"/>
                <w:szCs w:val="24"/>
              </w:rPr>
              <w:t>P1</w:t>
            </w:r>
          </w:p>
        </w:tc>
        <w:tc>
          <w:tcPr>
            <w:tcW w:w="5571" w:type="dxa"/>
            <w:vAlign w:val="center"/>
          </w:tcPr>
          <w:p w14:paraId="615CF105"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Güvenlik ve Terörizm alanında kavramsal bilgilere kuramsal ve uygulama açısından aralarındaki ilişkiyi kavrayacak şekilde sahip olur.</w:t>
            </w:r>
          </w:p>
        </w:tc>
        <w:tc>
          <w:tcPr>
            <w:tcW w:w="567" w:type="dxa"/>
          </w:tcPr>
          <w:p w14:paraId="45973604" w14:textId="77777777" w:rsidR="00625845" w:rsidRPr="00D25E4B" w:rsidRDefault="00625845" w:rsidP="003757FD">
            <w:pPr>
              <w:jc w:val="center"/>
              <w:rPr>
                <w:rFonts w:ascii="Times New Roman" w:hAnsi="Times New Roman"/>
                <w:sz w:val="24"/>
                <w:szCs w:val="24"/>
              </w:rPr>
            </w:pPr>
          </w:p>
        </w:tc>
        <w:tc>
          <w:tcPr>
            <w:tcW w:w="567" w:type="dxa"/>
            <w:vAlign w:val="center"/>
          </w:tcPr>
          <w:p w14:paraId="55001231" w14:textId="77777777" w:rsidR="00625845" w:rsidRPr="00D25E4B" w:rsidRDefault="00625845" w:rsidP="003757FD">
            <w:pPr>
              <w:jc w:val="center"/>
              <w:rPr>
                <w:rFonts w:ascii="Times New Roman" w:hAnsi="Times New Roman"/>
                <w:sz w:val="24"/>
                <w:szCs w:val="24"/>
              </w:rPr>
            </w:pPr>
          </w:p>
        </w:tc>
        <w:tc>
          <w:tcPr>
            <w:tcW w:w="567" w:type="dxa"/>
            <w:vAlign w:val="center"/>
          </w:tcPr>
          <w:p w14:paraId="7EC6BA5D" w14:textId="77777777" w:rsidR="00625845" w:rsidRPr="00D25E4B" w:rsidRDefault="00625845" w:rsidP="003757FD">
            <w:pPr>
              <w:jc w:val="center"/>
              <w:rPr>
                <w:rFonts w:ascii="Times New Roman" w:hAnsi="Times New Roman"/>
                <w:sz w:val="24"/>
                <w:szCs w:val="24"/>
              </w:rPr>
            </w:pPr>
          </w:p>
        </w:tc>
        <w:tc>
          <w:tcPr>
            <w:tcW w:w="708" w:type="dxa"/>
            <w:vAlign w:val="center"/>
          </w:tcPr>
          <w:p w14:paraId="28E87673" w14:textId="77777777" w:rsidR="00625845" w:rsidRPr="00D25E4B" w:rsidRDefault="00625845" w:rsidP="003757FD">
            <w:pPr>
              <w:jc w:val="center"/>
              <w:rPr>
                <w:rFonts w:ascii="Times New Roman" w:hAnsi="Times New Roman"/>
                <w:sz w:val="24"/>
                <w:szCs w:val="24"/>
              </w:rPr>
            </w:pPr>
          </w:p>
        </w:tc>
        <w:tc>
          <w:tcPr>
            <w:tcW w:w="567" w:type="dxa"/>
            <w:vAlign w:val="center"/>
          </w:tcPr>
          <w:p w14:paraId="7914EC92"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32C4923A" w14:textId="77777777" w:rsidR="00625845" w:rsidRPr="00D25E4B" w:rsidRDefault="00625845" w:rsidP="003757FD">
            <w:pPr>
              <w:jc w:val="center"/>
              <w:rPr>
                <w:rFonts w:ascii="Times New Roman" w:hAnsi="Times New Roman"/>
                <w:sz w:val="24"/>
                <w:szCs w:val="24"/>
              </w:rPr>
            </w:pPr>
          </w:p>
        </w:tc>
      </w:tr>
      <w:tr w:rsidR="00625845" w14:paraId="037E5EBD" w14:textId="77777777" w:rsidTr="003757FD">
        <w:trPr>
          <w:trHeight w:val="454"/>
        </w:trPr>
        <w:tc>
          <w:tcPr>
            <w:tcW w:w="1087" w:type="dxa"/>
            <w:vAlign w:val="center"/>
          </w:tcPr>
          <w:p w14:paraId="0F1DFAA1"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P2</w:t>
            </w:r>
          </w:p>
        </w:tc>
        <w:tc>
          <w:tcPr>
            <w:tcW w:w="5571" w:type="dxa"/>
            <w:vAlign w:val="center"/>
          </w:tcPr>
          <w:p w14:paraId="0C24B002"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Güvenlik ve Terörizm alanının ilişkili olduğu disiplinler arası etkileşimi kavrar.</w:t>
            </w:r>
          </w:p>
        </w:tc>
        <w:tc>
          <w:tcPr>
            <w:tcW w:w="567" w:type="dxa"/>
          </w:tcPr>
          <w:p w14:paraId="7680F512" w14:textId="77777777" w:rsidR="00625845" w:rsidRPr="00D25E4B" w:rsidRDefault="00625845" w:rsidP="003757FD">
            <w:pPr>
              <w:jc w:val="center"/>
              <w:rPr>
                <w:rFonts w:ascii="Times New Roman" w:hAnsi="Times New Roman"/>
                <w:sz w:val="24"/>
                <w:szCs w:val="24"/>
              </w:rPr>
            </w:pPr>
          </w:p>
        </w:tc>
        <w:tc>
          <w:tcPr>
            <w:tcW w:w="567" w:type="dxa"/>
            <w:vAlign w:val="center"/>
          </w:tcPr>
          <w:p w14:paraId="4C46A428" w14:textId="77777777" w:rsidR="00625845" w:rsidRPr="00D25E4B" w:rsidRDefault="00625845" w:rsidP="003757FD">
            <w:pPr>
              <w:jc w:val="center"/>
              <w:rPr>
                <w:rFonts w:ascii="Times New Roman" w:hAnsi="Times New Roman"/>
                <w:sz w:val="24"/>
                <w:szCs w:val="24"/>
              </w:rPr>
            </w:pPr>
          </w:p>
        </w:tc>
        <w:tc>
          <w:tcPr>
            <w:tcW w:w="567" w:type="dxa"/>
            <w:vAlign w:val="center"/>
          </w:tcPr>
          <w:p w14:paraId="4D146CAB" w14:textId="77777777" w:rsidR="00625845" w:rsidRPr="00D25E4B" w:rsidRDefault="00625845" w:rsidP="003757FD">
            <w:pPr>
              <w:jc w:val="center"/>
              <w:rPr>
                <w:rFonts w:ascii="Times New Roman" w:hAnsi="Times New Roman"/>
                <w:sz w:val="24"/>
                <w:szCs w:val="24"/>
              </w:rPr>
            </w:pPr>
          </w:p>
        </w:tc>
        <w:tc>
          <w:tcPr>
            <w:tcW w:w="708" w:type="dxa"/>
            <w:vAlign w:val="center"/>
          </w:tcPr>
          <w:p w14:paraId="2399C9AB" w14:textId="77777777" w:rsidR="00625845" w:rsidRPr="00D25E4B" w:rsidRDefault="00625845" w:rsidP="003757FD">
            <w:pPr>
              <w:jc w:val="center"/>
              <w:rPr>
                <w:rFonts w:ascii="Times New Roman" w:hAnsi="Times New Roman"/>
                <w:sz w:val="24"/>
                <w:szCs w:val="24"/>
              </w:rPr>
            </w:pPr>
          </w:p>
        </w:tc>
        <w:tc>
          <w:tcPr>
            <w:tcW w:w="567" w:type="dxa"/>
            <w:vAlign w:val="center"/>
          </w:tcPr>
          <w:p w14:paraId="5DDA6E06"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1FBBD245" w14:textId="77777777" w:rsidR="00625845" w:rsidRPr="00D25E4B" w:rsidRDefault="00625845" w:rsidP="003757FD">
            <w:pPr>
              <w:jc w:val="center"/>
              <w:rPr>
                <w:rFonts w:ascii="Times New Roman" w:hAnsi="Times New Roman"/>
                <w:sz w:val="24"/>
                <w:szCs w:val="24"/>
              </w:rPr>
            </w:pPr>
          </w:p>
        </w:tc>
      </w:tr>
      <w:tr w:rsidR="00625845" w14:paraId="6EFDC533" w14:textId="77777777" w:rsidTr="003757FD">
        <w:trPr>
          <w:trHeight w:val="454"/>
        </w:trPr>
        <w:tc>
          <w:tcPr>
            <w:tcW w:w="1087" w:type="dxa"/>
            <w:vAlign w:val="center"/>
          </w:tcPr>
          <w:p w14:paraId="22051895"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P3</w:t>
            </w:r>
          </w:p>
        </w:tc>
        <w:tc>
          <w:tcPr>
            <w:tcW w:w="5571" w:type="dxa"/>
            <w:vAlign w:val="center"/>
          </w:tcPr>
          <w:p w14:paraId="388CCE24"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ilişkileri ve terörizmi anlama, açıklama, temel kavramlarını ve yöntemlerini kullanma becerisine sahip olur.</w:t>
            </w:r>
          </w:p>
        </w:tc>
        <w:tc>
          <w:tcPr>
            <w:tcW w:w="567" w:type="dxa"/>
          </w:tcPr>
          <w:p w14:paraId="0CCD15E5" w14:textId="77777777" w:rsidR="00625845" w:rsidRPr="00D25E4B" w:rsidRDefault="00625845" w:rsidP="003757FD">
            <w:pPr>
              <w:jc w:val="center"/>
              <w:rPr>
                <w:rFonts w:ascii="Times New Roman" w:hAnsi="Times New Roman"/>
                <w:sz w:val="24"/>
                <w:szCs w:val="24"/>
              </w:rPr>
            </w:pPr>
          </w:p>
        </w:tc>
        <w:tc>
          <w:tcPr>
            <w:tcW w:w="567" w:type="dxa"/>
            <w:vAlign w:val="center"/>
          </w:tcPr>
          <w:p w14:paraId="32CDAB5D" w14:textId="77777777" w:rsidR="00625845" w:rsidRPr="00D25E4B" w:rsidRDefault="00625845" w:rsidP="003757FD">
            <w:pPr>
              <w:jc w:val="center"/>
              <w:rPr>
                <w:rFonts w:ascii="Times New Roman" w:hAnsi="Times New Roman"/>
                <w:sz w:val="24"/>
                <w:szCs w:val="24"/>
              </w:rPr>
            </w:pPr>
          </w:p>
        </w:tc>
        <w:tc>
          <w:tcPr>
            <w:tcW w:w="567" w:type="dxa"/>
            <w:vAlign w:val="center"/>
          </w:tcPr>
          <w:p w14:paraId="1733D8F8" w14:textId="77777777" w:rsidR="00625845" w:rsidRPr="00D25E4B" w:rsidRDefault="00625845" w:rsidP="003757FD">
            <w:pPr>
              <w:jc w:val="center"/>
              <w:rPr>
                <w:rFonts w:ascii="Times New Roman" w:hAnsi="Times New Roman"/>
                <w:sz w:val="24"/>
                <w:szCs w:val="24"/>
              </w:rPr>
            </w:pPr>
          </w:p>
        </w:tc>
        <w:tc>
          <w:tcPr>
            <w:tcW w:w="708" w:type="dxa"/>
            <w:vAlign w:val="center"/>
          </w:tcPr>
          <w:p w14:paraId="3B174ED4" w14:textId="77777777" w:rsidR="00625845" w:rsidRPr="00D25E4B" w:rsidRDefault="00625845" w:rsidP="003757FD">
            <w:pPr>
              <w:jc w:val="center"/>
              <w:rPr>
                <w:rFonts w:ascii="Times New Roman" w:hAnsi="Times New Roman"/>
                <w:sz w:val="24"/>
                <w:szCs w:val="24"/>
              </w:rPr>
            </w:pPr>
          </w:p>
        </w:tc>
        <w:tc>
          <w:tcPr>
            <w:tcW w:w="567" w:type="dxa"/>
            <w:vAlign w:val="center"/>
          </w:tcPr>
          <w:p w14:paraId="0837DF5B" w14:textId="77777777" w:rsidR="00625845" w:rsidRPr="00D25E4B" w:rsidRDefault="00625845" w:rsidP="003757FD">
            <w:pPr>
              <w:jc w:val="center"/>
              <w:rPr>
                <w:rFonts w:ascii="Times New Roman" w:hAnsi="Times New Roman"/>
                <w:sz w:val="24"/>
                <w:szCs w:val="24"/>
              </w:rPr>
            </w:pPr>
          </w:p>
        </w:tc>
        <w:tc>
          <w:tcPr>
            <w:tcW w:w="560" w:type="dxa"/>
            <w:vAlign w:val="center"/>
          </w:tcPr>
          <w:p w14:paraId="62804C58"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r>
      <w:tr w:rsidR="00625845" w14:paraId="0F00623E" w14:textId="77777777" w:rsidTr="003757FD">
        <w:trPr>
          <w:trHeight w:val="454"/>
        </w:trPr>
        <w:tc>
          <w:tcPr>
            <w:tcW w:w="1087" w:type="dxa"/>
            <w:vAlign w:val="center"/>
          </w:tcPr>
          <w:p w14:paraId="188331B0"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P4</w:t>
            </w:r>
          </w:p>
        </w:tc>
        <w:tc>
          <w:tcPr>
            <w:tcW w:w="5571" w:type="dxa"/>
            <w:vAlign w:val="center"/>
          </w:tcPr>
          <w:p w14:paraId="7C15DFA9"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ilişkileri ve terörizmi kuramsal bir düzeyde çözümleme yeteneğine sahip olup bu düzeyde edinmiş olduğu bilgiyi pekiştirmiş olarak uzmanlık düzeyinde pratiğe dökebilir.</w:t>
            </w:r>
          </w:p>
        </w:tc>
        <w:tc>
          <w:tcPr>
            <w:tcW w:w="567" w:type="dxa"/>
          </w:tcPr>
          <w:p w14:paraId="6E325578" w14:textId="77777777" w:rsidR="00625845" w:rsidRPr="00D25E4B" w:rsidRDefault="00625845" w:rsidP="003757FD">
            <w:pPr>
              <w:jc w:val="center"/>
              <w:rPr>
                <w:rFonts w:ascii="Times New Roman" w:hAnsi="Times New Roman"/>
                <w:sz w:val="24"/>
                <w:szCs w:val="24"/>
              </w:rPr>
            </w:pPr>
          </w:p>
        </w:tc>
        <w:tc>
          <w:tcPr>
            <w:tcW w:w="567" w:type="dxa"/>
            <w:vAlign w:val="center"/>
          </w:tcPr>
          <w:p w14:paraId="1C05DF32" w14:textId="77777777" w:rsidR="00625845" w:rsidRPr="00D25E4B" w:rsidRDefault="00625845" w:rsidP="003757FD">
            <w:pPr>
              <w:jc w:val="center"/>
              <w:rPr>
                <w:rFonts w:ascii="Times New Roman" w:hAnsi="Times New Roman"/>
                <w:sz w:val="24"/>
                <w:szCs w:val="24"/>
              </w:rPr>
            </w:pPr>
          </w:p>
        </w:tc>
        <w:tc>
          <w:tcPr>
            <w:tcW w:w="567" w:type="dxa"/>
            <w:vAlign w:val="center"/>
          </w:tcPr>
          <w:p w14:paraId="28504BB8" w14:textId="77777777" w:rsidR="00625845" w:rsidRPr="00D25E4B" w:rsidRDefault="00625845" w:rsidP="003757FD">
            <w:pPr>
              <w:jc w:val="center"/>
              <w:rPr>
                <w:rFonts w:ascii="Times New Roman" w:hAnsi="Times New Roman"/>
                <w:sz w:val="24"/>
                <w:szCs w:val="24"/>
              </w:rPr>
            </w:pPr>
          </w:p>
        </w:tc>
        <w:tc>
          <w:tcPr>
            <w:tcW w:w="708" w:type="dxa"/>
            <w:vAlign w:val="center"/>
          </w:tcPr>
          <w:p w14:paraId="2B75A16B" w14:textId="77777777" w:rsidR="00625845" w:rsidRPr="00D25E4B" w:rsidRDefault="00625845" w:rsidP="003757FD">
            <w:pPr>
              <w:jc w:val="center"/>
              <w:rPr>
                <w:rFonts w:ascii="Times New Roman" w:hAnsi="Times New Roman"/>
                <w:sz w:val="24"/>
                <w:szCs w:val="24"/>
              </w:rPr>
            </w:pPr>
          </w:p>
        </w:tc>
        <w:tc>
          <w:tcPr>
            <w:tcW w:w="567" w:type="dxa"/>
            <w:vAlign w:val="center"/>
          </w:tcPr>
          <w:p w14:paraId="5ABE5BF6"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53DAE141" w14:textId="77777777" w:rsidR="00625845" w:rsidRPr="00D25E4B" w:rsidRDefault="00625845" w:rsidP="003757FD">
            <w:pPr>
              <w:jc w:val="center"/>
              <w:rPr>
                <w:rFonts w:ascii="Times New Roman" w:hAnsi="Times New Roman"/>
                <w:sz w:val="24"/>
                <w:szCs w:val="24"/>
              </w:rPr>
            </w:pPr>
          </w:p>
        </w:tc>
      </w:tr>
      <w:tr w:rsidR="00625845" w14:paraId="4BFC0946" w14:textId="77777777" w:rsidTr="003757FD">
        <w:trPr>
          <w:trHeight w:val="454"/>
        </w:trPr>
        <w:tc>
          <w:tcPr>
            <w:tcW w:w="1087" w:type="dxa"/>
            <w:vAlign w:val="center"/>
          </w:tcPr>
          <w:p w14:paraId="1CC5A005"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P5</w:t>
            </w:r>
          </w:p>
        </w:tc>
        <w:tc>
          <w:tcPr>
            <w:tcW w:w="5571" w:type="dxa"/>
            <w:vAlign w:val="center"/>
          </w:tcPr>
          <w:p w14:paraId="64989BD5"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 xml:space="preserve">Küresel ve bölgesel aktörlerin terörizm alanında mevcut ve geleceğe ilişkin pozisyonlarına ilişkin değerlendirme yapabilir ve </w:t>
            </w:r>
            <w:proofErr w:type="gramStart"/>
            <w:r w:rsidRPr="002409BE">
              <w:rPr>
                <w:rFonts w:ascii="Times New Roman" w:hAnsi="Times New Roman"/>
                <w:color w:val="000000"/>
                <w:sz w:val="24"/>
                <w:szCs w:val="24"/>
              </w:rPr>
              <w:t>argüman</w:t>
            </w:r>
            <w:proofErr w:type="gramEnd"/>
            <w:r w:rsidRPr="002409BE">
              <w:rPr>
                <w:rFonts w:ascii="Times New Roman" w:hAnsi="Times New Roman"/>
                <w:color w:val="000000"/>
                <w:sz w:val="24"/>
                <w:szCs w:val="24"/>
              </w:rPr>
              <w:t xml:space="preserve"> geliştirebilir.</w:t>
            </w:r>
          </w:p>
        </w:tc>
        <w:tc>
          <w:tcPr>
            <w:tcW w:w="567" w:type="dxa"/>
          </w:tcPr>
          <w:p w14:paraId="4D9F272D" w14:textId="77777777" w:rsidR="00625845" w:rsidRPr="00D25E4B" w:rsidRDefault="00625845" w:rsidP="003757FD">
            <w:pPr>
              <w:jc w:val="center"/>
              <w:rPr>
                <w:rFonts w:ascii="Times New Roman" w:hAnsi="Times New Roman"/>
                <w:sz w:val="24"/>
                <w:szCs w:val="24"/>
              </w:rPr>
            </w:pPr>
          </w:p>
        </w:tc>
        <w:tc>
          <w:tcPr>
            <w:tcW w:w="567" w:type="dxa"/>
            <w:vAlign w:val="center"/>
          </w:tcPr>
          <w:p w14:paraId="6DAEB94B" w14:textId="77777777" w:rsidR="00625845" w:rsidRPr="00D25E4B" w:rsidRDefault="00625845" w:rsidP="003757FD">
            <w:pPr>
              <w:jc w:val="center"/>
              <w:rPr>
                <w:rFonts w:ascii="Times New Roman" w:hAnsi="Times New Roman"/>
                <w:sz w:val="24"/>
                <w:szCs w:val="24"/>
              </w:rPr>
            </w:pPr>
          </w:p>
        </w:tc>
        <w:tc>
          <w:tcPr>
            <w:tcW w:w="567" w:type="dxa"/>
            <w:vAlign w:val="center"/>
          </w:tcPr>
          <w:p w14:paraId="63076B2E" w14:textId="77777777" w:rsidR="00625845" w:rsidRPr="00D25E4B" w:rsidRDefault="00625845" w:rsidP="003757FD">
            <w:pPr>
              <w:jc w:val="center"/>
              <w:rPr>
                <w:rFonts w:ascii="Times New Roman" w:hAnsi="Times New Roman"/>
                <w:sz w:val="24"/>
                <w:szCs w:val="24"/>
              </w:rPr>
            </w:pPr>
          </w:p>
        </w:tc>
        <w:tc>
          <w:tcPr>
            <w:tcW w:w="708" w:type="dxa"/>
            <w:vAlign w:val="center"/>
          </w:tcPr>
          <w:p w14:paraId="2EA7A425"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7050F083" w14:textId="77777777" w:rsidR="00625845" w:rsidRPr="00D25E4B" w:rsidRDefault="00625845" w:rsidP="003757FD">
            <w:pPr>
              <w:jc w:val="center"/>
              <w:rPr>
                <w:rFonts w:ascii="Times New Roman" w:hAnsi="Times New Roman"/>
                <w:sz w:val="24"/>
                <w:szCs w:val="24"/>
              </w:rPr>
            </w:pPr>
          </w:p>
        </w:tc>
        <w:tc>
          <w:tcPr>
            <w:tcW w:w="560" w:type="dxa"/>
            <w:vAlign w:val="center"/>
          </w:tcPr>
          <w:p w14:paraId="6C27BFF5" w14:textId="77777777" w:rsidR="00625845" w:rsidRPr="00D25E4B" w:rsidRDefault="00625845" w:rsidP="003757FD">
            <w:pPr>
              <w:jc w:val="center"/>
              <w:rPr>
                <w:rFonts w:ascii="Times New Roman" w:hAnsi="Times New Roman"/>
                <w:sz w:val="24"/>
                <w:szCs w:val="24"/>
              </w:rPr>
            </w:pPr>
          </w:p>
        </w:tc>
      </w:tr>
      <w:tr w:rsidR="00625845" w14:paraId="7D1FFAE8" w14:textId="77777777" w:rsidTr="003757FD">
        <w:trPr>
          <w:trHeight w:val="454"/>
        </w:trPr>
        <w:tc>
          <w:tcPr>
            <w:tcW w:w="1087" w:type="dxa"/>
            <w:vAlign w:val="center"/>
          </w:tcPr>
          <w:p w14:paraId="1EFC923B"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P6</w:t>
            </w:r>
          </w:p>
        </w:tc>
        <w:tc>
          <w:tcPr>
            <w:tcW w:w="5571" w:type="dxa"/>
            <w:vAlign w:val="center"/>
          </w:tcPr>
          <w:p w14:paraId="5A82A611"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Uluslararası güvenlik alanında analitik düşünme, eleştirel ve derin analiz, yorum, tartışma ve sürekli öğrenmeyi teşvik ederek açık fikirliliği kazandırır.</w:t>
            </w:r>
          </w:p>
        </w:tc>
        <w:tc>
          <w:tcPr>
            <w:tcW w:w="567" w:type="dxa"/>
          </w:tcPr>
          <w:p w14:paraId="6129C2B3" w14:textId="77777777" w:rsidR="00625845" w:rsidRPr="00D25E4B" w:rsidRDefault="00625845" w:rsidP="003757FD">
            <w:pPr>
              <w:jc w:val="center"/>
              <w:rPr>
                <w:rFonts w:ascii="Times New Roman" w:hAnsi="Times New Roman"/>
                <w:sz w:val="24"/>
                <w:szCs w:val="24"/>
              </w:rPr>
            </w:pPr>
          </w:p>
        </w:tc>
        <w:tc>
          <w:tcPr>
            <w:tcW w:w="567" w:type="dxa"/>
            <w:vAlign w:val="center"/>
          </w:tcPr>
          <w:p w14:paraId="1A1F35C8" w14:textId="77777777" w:rsidR="00625845" w:rsidRPr="00D25E4B" w:rsidRDefault="00625845" w:rsidP="003757FD">
            <w:pPr>
              <w:jc w:val="center"/>
              <w:rPr>
                <w:rFonts w:ascii="Times New Roman" w:hAnsi="Times New Roman"/>
                <w:sz w:val="24"/>
                <w:szCs w:val="24"/>
              </w:rPr>
            </w:pPr>
          </w:p>
        </w:tc>
        <w:tc>
          <w:tcPr>
            <w:tcW w:w="567" w:type="dxa"/>
            <w:vAlign w:val="center"/>
          </w:tcPr>
          <w:p w14:paraId="3A5EEA96" w14:textId="77777777" w:rsidR="00625845" w:rsidRPr="00D25E4B" w:rsidRDefault="00625845" w:rsidP="003757FD">
            <w:pPr>
              <w:jc w:val="center"/>
              <w:rPr>
                <w:rFonts w:ascii="Times New Roman" w:hAnsi="Times New Roman"/>
                <w:sz w:val="24"/>
                <w:szCs w:val="24"/>
              </w:rPr>
            </w:pPr>
          </w:p>
        </w:tc>
        <w:tc>
          <w:tcPr>
            <w:tcW w:w="708" w:type="dxa"/>
            <w:vAlign w:val="center"/>
          </w:tcPr>
          <w:p w14:paraId="665A476B" w14:textId="77777777" w:rsidR="00625845" w:rsidRPr="00D25E4B" w:rsidRDefault="00625845" w:rsidP="003757FD">
            <w:pPr>
              <w:jc w:val="center"/>
              <w:rPr>
                <w:rFonts w:ascii="Times New Roman" w:hAnsi="Times New Roman"/>
                <w:sz w:val="24"/>
                <w:szCs w:val="24"/>
              </w:rPr>
            </w:pPr>
          </w:p>
        </w:tc>
        <w:tc>
          <w:tcPr>
            <w:tcW w:w="567" w:type="dxa"/>
            <w:vAlign w:val="center"/>
          </w:tcPr>
          <w:p w14:paraId="3072C64A"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3E2DC65F" w14:textId="77777777" w:rsidR="00625845" w:rsidRPr="00D25E4B" w:rsidRDefault="00625845" w:rsidP="003757FD">
            <w:pPr>
              <w:jc w:val="center"/>
              <w:rPr>
                <w:rFonts w:ascii="Times New Roman" w:hAnsi="Times New Roman"/>
                <w:sz w:val="24"/>
                <w:szCs w:val="24"/>
              </w:rPr>
            </w:pPr>
          </w:p>
        </w:tc>
      </w:tr>
      <w:tr w:rsidR="00625845" w14:paraId="37F29DE7" w14:textId="77777777" w:rsidTr="003757FD">
        <w:trPr>
          <w:trHeight w:val="454"/>
        </w:trPr>
        <w:tc>
          <w:tcPr>
            <w:tcW w:w="1087" w:type="dxa"/>
            <w:vAlign w:val="center"/>
          </w:tcPr>
          <w:p w14:paraId="4EE992A9" w14:textId="77777777" w:rsidR="00625845" w:rsidRDefault="00625845" w:rsidP="003757FD">
            <w:pPr>
              <w:jc w:val="center"/>
              <w:rPr>
                <w:rFonts w:ascii="Times New Roman" w:hAnsi="Times New Roman"/>
                <w:b/>
                <w:sz w:val="24"/>
                <w:szCs w:val="24"/>
              </w:rPr>
            </w:pPr>
            <w:r>
              <w:rPr>
                <w:rFonts w:ascii="Times New Roman" w:hAnsi="Times New Roman"/>
                <w:b/>
                <w:sz w:val="24"/>
                <w:szCs w:val="24"/>
              </w:rPr>
              <w:t>P7</w:t>
            </w:r>
          </w:p>
        </w:tc>
        <w:tc>
          <w:tcPr>
            <w:tcW w:w="5571" w:type="dxa"/>
            <w:vAlign w:val="center"/>
          </w:tcPr>
          <w:p w14:paraId="71AC4B50" w14:textId="77777777" w:rsidR="00625845" w:rsidRPr="00D25E4B" w:rsidRDefault="00625845" w:rsidP="003757FD">
            <w:pPr>
              <w:rPr>
                <w:rFonts w:ascii="Times New Roman" w:hAnsi="Times New Roman"/>
                <w:sz w:val="24"/>
                <w:szCs w:val="24"/>
              </w:rPr>
            </w:pPr>
            <w:r w:rsidRPr="002409BE">
              <w:rPr>
                <w:rFonts w:ascii="Times New Roman" w:hAnsi="Times New Roman"/>
                <w:color w:val="000000"/>
                <w:sz w:val="24"/>
                <w:szCs w:val="24"/>
              </w:rPr>
              <w:t xml:space="preserve">Uluslararası ilişkiler ve terörizm ile ilgili </w:t>
            </w:r>
            <w:proofErr w:type="gramStart"/>
            <w:r w:rsidRPr="002409BE">
              <w:rPr>
                <w:rFonts w:ascii="Times New Roman" w:hAnsi="Times New Roman"/>
                <w:color w:val="000000"/>
                <w:sz w:val="24"/>
                <w:szCs w:val="24"/>
              </w:rPr>
              <w:t>literatür</w:t>
            </w:r>
            <w:proofErr w:type="gramEnd"/>
            <w:r w:rsidRPr="002409BE">
              <w:rPr>
                <w:rFonts w:ascii="Times New Roman" w:hAnsi="Times New Roman"/>
                <w:color w:val="000000"/>
                <w:sz w:val="24"/>
                <w:szCs w:val="24"/>
              </w:rPr>
              <w:t xml:space="preserve"> tarar, ulusal ve uluslararası akademik yazım ve sunum becerilerini geliştirir.</w:t>
            </w:r>
          </w:p>
        </w:tc>
        <w:tc>
          <w:tcPr>
            <w:tcW w:w="567" w:type="dxa"/>
          </w:tcPr>
          <w:p w14:paraId="79D227CE" w14:textId="77777777" w:rsidR="00625845" w:rsidRPr="00D25E4B" w:rsidRDefault="00625845" w:rsidP="003757FD">
            <w:pPr>
              <w:jc w:val="center"/>
              <w:rPr>
                <w:rFonts w:ascii="Times New Roman" w:hAnsi="Times New Roman"/>
                <w:sz w:val="24"/>
                <w:szCs w:val="24"/>
              </w:rPr>
            </w:pPr>
          </w:p>
        </w:tc>
        <w:tc>
          <w:tcPr>
            <w:tcW w:w="567" w:type="dxa"/>
            <w:vAlign w:val="center"/>
          </w:tcPr>
          <w:p w14:paraId="0E4E11D6" w14:textId="77777777" w:rsidR="00625845" w:rsidRPr="00D25E4B" w:rsidRDefault="00625845" w:rsidP="003757FD">
            <w:pPr>
              <w:jc w:val="center"/>
              <w:rPr>
                <w:rFonts w:ascii="Times New Roman" w:hAnsi="Times New Roman"/>
                <w:sz w:val="24"/>
                <w:szCs w:val="24"/>
              </w:rPr>
            </w:pPr>
          </w:p>
        </w:tc>
        <w:tc>
          <w:tcPr>
            <w:tcW w:w="567" w:type="dxa"/>
            <w:vAlign w:val="center"/>
          </w:tcPr>
          <w:p w14:paraId="640EE5EE" w14:textId="77777777" w:rsidR="00625845" w:rsidRPr="00D25E4B" w:rsidRDefault="00625845" w:rsidP="003757FD">
            <w:pPr>
              <w:jc w:val="center"/>
              <w:rPr>
                <w:rFonts w:ascii="Times New Roman" w:hAnsi="Times New Roman"/>
                <w:sz w:val="24"/>
                <w:szCs w:val="24"/>
              </w:rPr>
            </w:pPr>
          </w:p>
        </w:tc>
        <w:tc>
          <w:tcPr>
            <w:tcW w:w="708" w:type="dxa"/>
            <w:vAlign w:val="center"/>
          </w:tcPr>
          <w:p w14:paraId="2A97B53A" w14:textId="77777777" w:rsidR="00625845" w:rsidRPr="00D25E4B" w:rsidRDefault="00625845" w:rsidP="003757FD">
            <w:pPr>
              <w:jc w:val="center"/>
              <w:rPr>
                <w:rFonts w:ascii="Times New Roman" w:hAnsi="Times New Roman"/>
                <w:sz w:val="24"/>
                <w:szCs w:val="24"/>
              </w:rPr>
            </w:pPr>
          </w:p>
        </w:tc>
        <w:tc>
          <w:tcPr>
            <w:tcW w:w="567" w:type="dxa"/>
            <w:vAlign w:val="center"/>
          </w:tcPr>
          <w:p w14:paraId="19103CC7" w14:textId="77777777" w:rsidR="00625845" w:rsidRPr="00D25E4B" w:rsidRDefault="00625845" w:rsidP="003757FD">
            <w:pPr>
              <w:jc w:val="center"/>
              <w:rPr>
                <w:rFonts w:ascii="Times New Roman" w:hAnsi="Times New Roman"/>
                <w:sz w:val="24"/>
                <w:szCs w:val="24"/>
              </w:rPr>
            </w:pPr>
          </w:p>
        </w:tc>
        <w:tc>
          <w:tcPr>
            <w:tcW w:w="560" w:type="dxa"/>
            <w:vAlign w:val="center"/>
          </w:tcPr>
          <w:p w14:paraId="1EF85571" w14:textId="77777777" w:rsidR="00625845" w:rsidRPr="00D25E4B" w:rsidRDefault="00625845" w:rsidP="003757FD">
            <w:pPr>
              <w:jc w:val="center"/>
              <w:rPr>
                <w:rFonts w:ascii="Times New Roman" w:hAnsi="Times New Roman"/>
                <w:sz w:val="24"/>
                <w:szCs w:val="24"/>
              </w:rPr>
            </w:pPr>
            <w:r>
              <w:rPr>
                <w:rFonts w:ascii="Times New Roman" w:hAnsi="Times New Roman"/>
                <w:sz w:val="24"/>
                <w:szCs w:val="24"/>
              </w:rPr>
              <w:t>X</w:t>
            </w:r>
          </w:p>
        </w:tc>
      </w:tr>
    </w:tbl>
    <w:p w14:paraId="71A07630" w14:textId="77777777" w:rsidR="00625845" w:rsidRDefault="00625845" w:rsidP="00625845">
      <w:pPr>
        <w:rPr>
          <w:rFonts w:ascii="Times New Roman" w:hAnsi="Times New Roman"/>
        </w:rPr>
      </w:pPr>
    </w:p>
    <w:p w14:paraId="33E31662" w14:textId="77777777" w:rsidR="00625845" w:rsidRDefault="00625845" w:rsidP="00625845">
      <w:pPr>
        <w:rPr>
          <w:rFonts w:ascii="Times New Roman" w:hAnsi="Times New Roman"/>
        </w:rPr>
      </w:pPr>
    </w:p>
    <w:p w14:paraId="29DE8CB0" w14:textId="77777777" w:rsidR="00625845" w:rsidRDefault="00625845" w:rsidP="00625845">
      <w:pPr>
        <w:rPr>
          <w:rFonts w:ascii="Times New Roman" w:hAnsi="Times New Roman"/>
          <w:b/>
          <w:sz w:val="24"/>
          <w:szCs w:val="24"/>
        </w:rPr>
      </w:pPr>
      <w:r>
        <w:rPr>
          <w:rFonts w:ascii="Times New Roman" w:hAnsi="Times New Roman"/>
          <w:b/>
          <w:sz w:val="24"/>
          <w:szCs w:val="24"/>
        </w:rPr>
        <w:br w:type="page"/>
      </w:r>
    </w:p>
    <w:p w14:paraId="59C802AB" w14:textId="77777777" w:rsidR="00625845" w:rsidRPr="00CA51A2" w:rsidRDefault="00625845" w:rsidP="00625845">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400"/>
        <w:gridCol w:w="1255"/>
        <w:gridCol w:w="1255"/>
        <w:gridCol w:w="1256"/>
        <w:gridCol w:w="1256"/>
        <w:gridCol w:w="1256"/>
        <w:gridCol w:w="1256"/>
        <w:gridCol w:w="1152"/>
      </w:tblGrid>
      <w:tr w:rsidR="00625845" w14:paraId="2D9B719E" w14:textId="77777777" w:rsidTr="003757FD">
        <w:trPr>
          <w:trHeight w:val="454"/>
        </w:trPr>
        <w:tc>
          <w:tcPr>
            <w:tcW w:w="1400" w:type="dxa"/>
            <w:vAlign w:val="center"/>
          </w:tcPr>
          <w:p w14:paraId="691B45F1"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Tüm</w:t>
            </w:r>
          </w:p>
        </w:tc>
        <w:tc>
          <w:tcPr>
            <w:tcW w:w="1255" w:type="dxa"/>
            <w:vAlign w:val="center"/>
          </w:tcPr>
          <w:p w14:paraId="56571700" w14:textId="77777777" w:rsidR="00625845" w:rsidRPr="00D25E4B" w:rsidRDefault="00625845" w:rsidP="003757FD">
            <w:pPr>
              <w:tabs>
                <w:tab w:val="left" w:pos="1010"/>
              </w:tabs>
              <w:jc w:val="center"/>
              <w:rPr>
                <w:rFonts w:ascii="Times New Roman" w:hAnsi="Times New Roman"/>
                <w:b/>
                <w:sz w:val="24"/>
                <w:szCs w:val="24"/>
              </w:rPr>
            </w:pPr>
            <w:r>
              <w:rPr>
                <w:rFonts w:ascii="Times New Roman" w:hAnsi="Times New Roman"/>
                <w:b/>
                <w:sz w:val="24"/>
                <w:szCs w:val="24"/>
              </w:rPr>
              <w:t>P1</w:t>
            </w:r>
          </w:p>
        </w:tc>
        <w:tc>
          <w:tcPr>
            <w:tcW w:w="1255" w:type="dxa"/>
            <w:vAlign w:val="center"/>
          </w:tcPr>
          <w:p w14:paraId="661A3CC8"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P2</w:t>
            </w:r>
          </w:p>
        </w:tc>
        <w:tc>
          <w:tcPr>
            <w:tcW w:w="1256" w:type="dxa"/>
            <w:vAlign w:val="center"/>
          </w:tcPr>
          <w:p w14:paraId="179AA012"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P3</w:t>
            </w:r>
          </w:p>
        </w:tc>
        <w:tc>
          <w:tcPr>
            <w:tcW w:w="1256" w:type="dxa"/>
            <w:vAlign w:val="center"/>
          </w:tcPr>
          <w:p w14:paraId="21FB9D18"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P4</w:t>
            </w:r>
          </w:p>
        </w:tc>
        <w:tc>
          <w:tcPr>
            <w:tcW w:w="1256" w:type="dxa"/>
            <w:vAlign w:val="center"/>
          </w:tcPr>
          <w:p w14:paraId="4CC6714B"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P5</w:t>
            </w:r>
          </w:p>
        </w:tc>
        <w:tc>
          <w:tcPr>
            <w:tcW w:w="1256" w:type="dxa"/>
            <w:vAlign w:val="center"/>
          </w:tcPr>
          <w:p w14:paraId="73F52056"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P6</w:t>
            </w:r>
          </w:p>
        </w:tc>
        <w:tc>
          <w:tcPr>
            <w:tcW w:w="1152" w:type="dxa"/>
            <w:vAlign w:val="center"/>
          </w:tcPr>
          <w:p w14:paraId="1DE67822"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P7</w:t>
            </w:r>
          </w:p>
        </w:tc>
      </w:tr>
      <w:tr w:rsidR="00625845" w14:paraId="47A1548F" w14:textId="77777777" w:rsidTr="003757FD">
        <w:trPr>
          <w:trHeight w:val="454"/>
        </w:trPr>
        <w:tc>
          <w:tcPr>
            <w:tcW w:w="1400" w:type="dxa"/>
            <w:vAlign w:val="center"/>
          </w:tcPr>
          <w:p w14:paraId="3F6275E4"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Ö1</w:t>
            </w:r>
          </w:p>
        </w:tc>
        <w:tc>
          <w:tcPr>
            <w:tcW w:w="1255" w:type="dxa"/>
            <w:vAlign w:val="center"/>
          </w:tcPr>
          <w:p w14:paraId="3F518E36"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55" w:type="dxa"/>
            <w:vAlign w:val="center"/>
          </w:tcPr>
          <w:p w14:paraId="36C9740D"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56" w:type="dxa"/>
            <w:vAlign w:val="center"/>
          </w:tcPr>
          <w:p w14:paraId="6975E6AB"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56" w:type="dxa"/>
            <w:vAlign w:val="center"/>
          </w:tcPr>
          <w:p w14:paraId="6B1F270E"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56" w:type="dxa"/>
            <w:vAlign w:val="center"/>
          </w:tcPr>
          <w:p w14:paraId="252A245F"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56" w:type="dxa"/>
            <w:vAlign w:val="center"/>
          </w:tcPr>
          <w:p w14:paraId="5CC213B9"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152" w:type="dxa"/>
            <w:vAlign w:val="center"/>
          </w:tcPr>
          <w:p w14:paraId="1C7B776D"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r>
      <w:tr w:rsidR="00625845" w14:paraId="5D85DC4E" w14:textId="77777777" w:rsidTr="003757FD">
        <w:trPr>
          <w:trHeight w:val="454"/>
        </w:trPr>
        <w:tc>
          <w:tcPr>
            <w:tcW w:w="1400" w:type="dxa"/>
            <w:vAlign w:val="center"/>
          </w:tcPr>
          <w:p w14:paraId="1335C220"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Ö2</w:t>
            </w:r>
          </w:p>
        </w:tc>
        <w:tc>
          <w:tcPr>
            <w:tcW w:w="1255" w:type="dxa"/>
            <w:vAlign w:val="center"/>
          </w:tcPr>
          <w:p w14:paraId="106506BE"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55" w:type="dxa"/>
            <w:vAlign w:val="center"/>
          </w:tcPr>
          <w:p w14:paraId="0EC05495"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56" w:type="dxa"/>
            <w:vAlign w:val="center"/>
          </w:tcPr>
          <w:p w14:paraId="03799C65"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56" w:type="dxa"/>
            <w:vAlign w:val="center"/>
          </w:tcPr>
          <w:p w14:paraId="6B716E02"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56" w:type="dxa"/>
            <w:vAlign w:val="center"/>
          </w:tcPr>
          <w:p w14:paraId="79964014"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56" w:type="dxa"/>
            <w:vAlign w:val="center"/>
          </w:tcPr>
          <w:p w14:paraId="14253B20"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152" w:type="dxa"/>
            <w:vAlign w:val="center"/>
          </w:tcPr>
          <w:p w14:paraId="7359F7D7"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r>
      <w:tr w:rsidR="00625845" w14:paraId="259B9784" w14:textId="77777777" w:rsidTr="003757FD">
        <w:trPr>
          <w:trHeight w:val="454"/>
        </w:trPr>
        <w:tc>
          <w:tcPr>
            <w:tcW w:w="1400" w:type="dxa"/>
            <w:vAlign w:val="center"/>
          </w:tcPr>
          <w:p w14:paraId="73617712"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Ö3</w:t>
            </w:r>
          </w:p>
        </w:tc>
        <w:tc>
          <w:tcPr>
            <w:tcW w:w="1255" w:type="dxa"/>
            <w:vAlign w:val="center"/>
          </w:tcPr>
          <w:p w14:paraId="7D21EC77"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55" w:type="dxa"/>
            <w:vAlign w:val="center"/>
          </w:tcPr>
          <w:p w14:paraId="1979860C"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56" w:type="dxa"/>
            <w:vAlign w:val="center"/>
          </w:tcPr>
          <w:p w14:paraId="661834BA"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56" w:type="dxa"/>
            <w:vAlign w:val="center"/>
          </w:tcPr>
          <w:p w14:paraId="49ABB084"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56" w:type="dxa"/>
            <w:vAlign w:val="center"/>
          </w:tcPr>
          <w:p w14:paraId="5A9F95D6"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56" w:type="dxa"/>
            <w:vAlign w:val="center"/>
          </w:tcPr>
          <w:p w14:paraId="3744236F"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152" w:type="dxa"/>
            <w:vAlign w:val="center"/>
          </w:tcPr>
          <w:p w14:paraId="4C103A5B"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r>
      <w:tr w:rsidR="00625845" w14:paraId="0A0A85CE" w14:textId="77777777" w:rsidTr="003757FD">
        <w:trPr>
          <w:trHeight w:val="454"/>
        </w:trPr>
        <w:tc>
          <w:tcPr>
            <w:tcW w:w="1400" w:type="dxa"/>
            <w:vAlign w:val="center"/>
          </w:tcPr>
          <w:p w14:paraId="5D10705A"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Ö4</w:t>
            </w:r>
          </w:p>
        </w:tc>
        <w:tc>
          <w:tcPr>
            <w:tcW w:w="1255" w:type="dxa"/>
            <w:vAlign w:val="center"/>
          </w:tcPr>
          <w:p w14:paraId="5AB31EE2"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55" w:type="dxa"/>
            <w:vAlign w:val="center"/>
          </w:tcPr>
          <w:p w14:paraId="24B4BD6A"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56" w:type="dxa"/>
            <w:vAlign w:val="center"/>
          </w:tcPr>
          <w:p w14:paraId="44D341E8"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56" w:type="dxa"/>
            <w:vAlign w:val="center"/>
          </w:tcPr>
          <w:p w14:paraId="7794362C"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56" w:type="dxa"/>
            <w:vAlign w:val="center"/>
          </w:tcPr>
          <w:p w14:paraId="0BEF2E79"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56" w:type="dxa"/>
            <w:vAlign w:val="center"/>
          </w:tcPr>
          <w:p w14:paraId="71D68E6D"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152" w:type="dxa"/>
            <w:vAlign w:val="center"/>
          </w:tcPr>
          <w:p w14:paraId="4F22EDD3"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r>
      <w:tr w:rsidR="00625845" w14:paraId="6EA39508" w14:textId="77777777" w:rsidTr="003757FD">
        <w:trPr>
          <w:trHeight w:val="454"/>
        </w:trPr>
        <w:tc>
          <w:tcPr>
            <w:tcW w:w="1400" w:type="dxa"/>
            <w:vAlign w:val="center"/>
          </w:tcPr>
          <w:p w14:paraId="50BBF49F"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Ö5</w:t>
            </w:r>
          </w:p>
        </w:tc>
        <w:tc>
          <w:tcPr>
            <w:tcW w:w="1255" w:type="dxa"/>
            <w:vAlign w:val="center"/>
          </w:tcPr>
          <w:p w14:paraId="55A447DC"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55" w:type="dxa"/>
            <w:vAlign w:val="center"/>
          </w:tcPr>
          <w:p w14:paraId="1A65A36F"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56" w:type="dxa"/>
            <w:vAlign w:val="center"/>
          </w:tcPr>
          <w:p w14:paraId="483B8B00"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56" w:type="dxa"/>
            <w:vAlign w:val="center"/>
          </w:tcPr>
          <w:p w14:paraId="2F506940"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56" w:type="dxa"/>
            <w:vAlign w:val="center"/>
          </w:tcPr>
          <w:p w14:paraId="3AE28575"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56" w:type="dxa"/>
            <w:vAlign w:val="center"/>
          </w:tcPr>
          <w:p w14:paraId="1F269EBD"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152" w:type="dxa"/>
            <w:vAlign w:val="center"/>
          </w:tcPr>
          <w:p w14:paraId="27A48C35"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r>
      <w:tr w:rsidR="00625845" w14:paraId="2EAFC3A3" w14:textId="77777777" w:rsidTr="003757FD">
        <w:trPr>
          <w:trHeight w:val="454"/>
        </w:trPr>
        <w:tc>
          <w:tcPr>
            <w:tcW w:w="1400" w:type="dxa"/>
            <w:vAlign w:val="center"/>
          </w:tcPr>
          <w:p w14:paraId="14995490" w14:textId="77777777" w:rsidR="00625845" w:rsidRPr="00D25E4B" w:rsidRDefault="00625845" w:rsidP="003757FD">
            <w:pPr>
              <w:jc w:val="center"/>
              <w:rPr>
                <w:rFonts w:ascii="Times New Roman" w:hAnsi="Times New Roman"/>
                <w:b/>
                <w:sz w:val="24"/>
                <w:szCs w:val="24"/>
              </w:rPr>
            </w:pPr>
            <w:r>
              <w:rPr>
                <w:rFonts w:ascii="Times New Roman" w:hAnsi="Times New Roman"/>
                <w:b/>
                <w:sz w:val="24"/>
                <w:szCs w:val="24"/>
              </w:rPr>
              <w:t>Ö6</w:t>
            </w:r>
          </w:p>
        </w:tc>
        <w:tc>
          <w:tcPr>
            <w:tcW w:w="1255" w:type="dxa"/>
            <w:vAlign w:val="center"/>
          </w:tcPr>
          <w:p w14:paraId="594DC724"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55" w:type="dxa"/>
            <w:vAlign w:val="center"/>
          </w:tcPr>
          <w:p w14:paraId="17DD9E13"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3</w:t>
            </w:r>
          </w:p>
        </w:tc>
        <w:tc>
          <w:tcPr>
            <w:tcW w:w="1256" w:type="dxa"/>
            <w:vAlign w:val="center"/>
          </w:tcPr>
          <w:p w14:paraId="2C060B41"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256" w:type="dxa"/>
            <w:vAlign w:val="center"/>
          </w:tcPr>
          <w:p w14:paraId="7EEA99F8"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56" w:type="dxa"/>
            <w:vAlign w:val="center"/>
          </w:tcPr>
          <w:p w14:paraId="0921CBBD"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c>
          <w:tcPr>
            <w:tcW w:w="1256" w:type="dxa"/>
            <w:vAlign w:val="center"/>
          </w:tcPr>
          <w:p w14:paraId="7091C2E3"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4</w:t>
            </w:r>
          </w:p>
        </w:tc>
        <w:tc>
          <w:tcPr>
            <w:tcW w:w="1152" w:type="dxa"/>
            <w:vAlign w:val="center"/>
          </w:tcPr>
          <w:p w14:paraId="22EE6545" w14:textId="77777777" w:rsidR="00625845" w:rsidRDefault="00625845" w:rsidP="003757FD">
            <w:pPr>
              <w:jc w:val="center"/>
              <w:rPr>
                <w:rFonts w:ascii="Times New Roman" w:hAnsi="Times New Roman"/>
                <w:b/>
                <w:sz w:val="24"/>
                <w:szCs w:val="24"/>
              </w:rPr>
            </w:pPr>
            <w:r w:rsidRPr="00DB7F5F">
              <w:rPr>
                <w:rFonts w:ascii="Times New Roman" w:hAnsi="Times New Roman"/>
                <w:color w:val="000000" w:themeColor="text1"/>
                <w:sz w:val="24"/>
                <w:szCs w:val="24"/>
                <w:lang w:eastAsia="en-US"/>
              </w:rPr>
              <w:t>5</w:t>
            </w:r>
          </w:p>
        </w:tc>
      </w:tr>
    </w:tbl>
    <w:p w14:paraId="27F10734" w14:textId="77777777" w:rsidR="00625845" w:rsidRDefault="00625845" w:rsidP="00625845">
      <w:pPr>
        <w:rPr>
          <w:rFonts w:ascii="Times New Roman" w:hAnsi="Times New Roman"/>
          <w:b/>
          <w:sz w:val="24"/>
          <w:szCs w:val="24"/>
        </w:rPr>
      </w:pPr>
    </w:p>
    <w:p w14:paraId="64AE1833" w14:textId="77777777" w:rsidR="00625845" w:rsidRPr="00CA51A2" w:rsidRDefault="00625845" w:rsidP="00625845">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05E35338" w14:textId="77777777" w:rsidR="00625845" w:rsidRDefault="00625845" w:rsidP="00625845">
      <w:pPr>
        <w:rPr>
          <w:rFonts w:ascii="Times New Roman" w:hAnsi="Times New Roman"/>
        </w:rPr>
      </w:pPr>
    </w:p>
    <w:p w14:paraId="7CFC3407" w14:textId="77777777" w:rsidR="00625845" w:rsidRPr="00727518" w:rsidRDefault="00625845" w:rsidP="00625845">
      <w:pPr>
        <w:jc w:val="left"/>
        <w:rPr>
          <w:rFonts w:ascii="Times New Roman" w:hAnsi="Times New Roman"/>
          <w:b/>
          <w:bCs/>
          <w:sz w:val="24"/>
          <w:szCs w:val="24"/>
        </w:rPr>
      </w:pPr>
      <w:r>
        <w:rPr>
          <w:rFonts w:ascii="Times New Roman" w:hAnsi="Times New Roman"/>
          <w:b/>
          <w:bCs/>
          <w:sz w:val="24"/>
          <w:szCs w:val="24"/>
        </w:rPr>
        <w:t>Dr.Begüm ÇARDAK</w:t>
      </w:r>
    </w:p>
    <w:p w14:paraId="7264E295" w14:textId="77777777" w:rsidR="00625845" w:rsidRDefault="00625845" w:rsidP="00625845">
      <w:pPr>
        <w:jc w:val="center"/>
        <w:rPr>
          <w:rFonts w:ascii="Times New Roman" w:hAnsi="Times New Roman"/>
          <w:b/>
        </w:rPr>
      </w:pPr>
    </w:p>
    <w:p w14:paraId="235559A7" w14:textId="77777777" w:rsidR="00625845" w:rsidRDefault="00625845" w:rsidP="00625845">
      <w:pPr>
        <w:jc w:val="center"/>
        <w:rPr>
          <w:rFonts w:ascii="Times New Roman" w:hAnsi="Times New Roman"/>
          <w:b/>
        </w:rPr>
      </w:pPr>
    </w:p>
    <w:p w14:paraId="1C5D2852" w14:textId="77777777" w:rsidR="00625845" w:rsidRDefault="00625845" w:rsidP="00625845">
      <w:pPr>
        <w:jc w:val="center"/>
        <w:rPr>
          <w:rFonts w:ascii="Times New Roman" w:hAnsi="Times New Roman"/>
          <w:b/>
        </w:rPr>
      </w:pPr>
    </w:p>
    <w:p w14:paraId="3CE0A4A9" w14:textId="77777777" w:rsidR="00625845" w:rsidRDefault="00625845" w:rsidP="00625845">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1119BD31" w14:textId="77777777" w:rsidR="00625845" w:rsidRPr="002409BE" w:rsidRDefault="00625845" w:rsidP="00625845">
      <w:pPr>
        <w:jc w:val="center"/>
        <w:rPr>
          <w:rFonts w:ascii="Times New Roman" w:hAnsi="Times New Roman"/>
          <w:b/>
          <w:sz w:val="24"/>
          <w:szCs w:val="24"/>
        </w:rPr>
      </w:pPr>
      <w:proofErr w:type="gramStart"/>
      <w:r w:rsidRPr="002409BE">
        <w:rPr>
          <w:rFonts w:ascii="Times New Roman" w:hAnsi="Times New Roman"/>
          <w:b/>
          <w:sz w:val="24"/>
          <w:szCs w:val="24"/>
        </w:rPr>
        <w:t>Dr.Öğr.Üyesi</w:t>
      </w:r>
      <w:proofErr w:type="gramEnd"/>
      <w:r w:rsidRPr="002409BE">
        <w:rPr>
          <w:rFonts w:ascii="Times New Roman" w:hAnsi="Times New Roman"/>
          <w:b/>
          <w:sz w:val="24"/>
          <w:szCs w:val="24"/>
        </w:rPr>
        <w:t xml:space="preserve"> Kürşad GÜÇ</w:t>
      </w:r>
    </w:p>
    <w:p w14:paraId="237BB374" w14:textId="77777777" w:rsidR="00625845" w:rsidRPr="002409BE" w:rsidRDefault="00625845" w:rsidP="00625845">
      <w:pPr>
        <w:jc w:val="center"/>
        <w:rPr>
          <w:rFonts w:ascii="Times New Roman" w:hAnsi="Times New Roman"/>
          <w:b/>
          <w:sz w:val="24"/>
          <w:szCs w:val="24"/>
        </w:rPr>
      </w:pPr>
      <w:r w:rsidRPr="002409BE">
        <w:rPr>
          <w:rFonts w:ascii="Times New Roman" w:hAnsi="Times New Roman"/>
          <w:b/>
          <w:sz w:val="24"/>
          <w:szCs w:val="24"/>
        </w:rPr>
        <w:t>Öğretim Üyesi</w:t>
      </w:r>
    </w:p>
    <w:p w14:paraId="4EA144C5" w14:textId="2105F4D6" w:rsidR="00625845" w:rsidRDefault="00625845" w:rsidP="00625845">
      <w:pPr>
        <w:jc w:val="center"/>
        <w:rPr>
          <w:rFonts w:ascii="Times New Roman" w:hAnsi="Times New Roman"/>
        </w:rPr>
      </w:pPr>
      <w:r w:rsidRPr="002409BE">
        <w:rPr>
          <w:rFonts w:ascii="Times New Roman" w:hAnsi="Times New Roman"/>
          <w:b/>
          <w:sz w:val="24"/>
          <w:szCs w:val="24"/>
        </w:rPr>
        <w:t>Uluslararası Güvenlik ve Terörizm Anabilim Dalı Başkanı</w:t>
      </w:r>
    </w:p>
    <w:p w14:paraId="1BD827CA" w14:textId="77777777" w:rsidR="00625845" w:rsidRDefault="00625845" w:rsidP="00625845">
      <w:pPr>
        <w:rPr>
          <w:rFonts w:ascii="Times New Roman" w:hAnsi="Times New Roman"/>
        </w:rPr>
      </w:pPr>
    </w:p>
    <w:p w14:paraId="4E7B2B47" w14:textId="77777777" w:rsidR="00625845" w:rsidRDefault="00625845" w:rsidP="00625845">
      <w:pPr>
        <w:rPr>
          <w:rFonts w:ascii="Times New Roman" w:hAnsi="Times New Roman"/>
        </w:rPr>
      </w:pPr>
    </w:p>
    <w:p w14:paraId="663813CA" w14:textId="77777777" w:rsidR="00625845" w:rsidRPr="00A17762" w:rsidRDefault="00625845" w:rsidP="00625845">
      <w:pPr>
        <w:rPr>
          <w:rFonts w:ascii="Times New Roman" w:hAnsi="Times New Roman"/>
        </w:rPr>
      </w:pPr>
    </w:p>
    <w:p w14:paraId="0B0D2337" w14:textId="77777777" w:rsidR="00625845" w:rsidRDefault="00625845" w:rsidP="00625845">
      <w:pPr>
        <w:jc w:val="center"/>
        <w:rPr>
          <w:rFonts w:ascii="Times New Roman" w:hAnsi="Times New Roman"/>
        </w:rPr>
      </w:pPr>
    </w:p>
    <w:p w14:paraId="0D8BBF0C" w14:textId="77777777" w:rsidR="00625845" w:rsidRDefault="00625845" w:rsidP="00625845">
      <w:pPr>
        <w:rPr>
          <w:rFonts w:ascii="Times New Roman" w:hAnsi="Times New Roman"/>
        </w:rPr>
      </w:pPr>
    </w:p>
    <w:p w14:paraId="452CE742" w14:textId="77777777" w:rsidR="00625845" w:rsidRPr="00A17762" w:rsidRDefault="00625845" w:rsidP="00625845">
      <w:pPr>
        <w:rPr>
          <w:rFonts w:ascii="Times New Roman" w:hAnsi="Times New Roman"/>
        </w:rPr>
      </w:pPr>
    </w:p>
    <w:p w14:paraId="47224F63" w14:textId="77777777" w:rsidR="005E5F66" w:rsidRPr="00F91A0D" w:rsidRDefault="005E5F66" w:rsidP="00F91A0D">
      <w:pPr>
        <w:jc w:val="center"/>
        <w:rPr>
          <w:rFonts w:ascii="Times New Roman" w:hAnsi="Times New Roman"/>
          <w:b/>
          <w:sz w:val="24"/>
          <w:szCs w:val="24"/>
        </w:rPr>
      </w:pPr>
    </w:p>
    <w:sectPr w:rsidR="005E5F66" w:rsidRPr="00F91A0D" w:rsidSect="009931E5">
      <w:headerReference w:type="default" r:id="rId19"/>
      <w:footerReference w:type="default" r:id="rId20"/>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443F5" w14:textId="77777777" w:rsidR="007D2336" w:rsidRDefault="007D2336" w:rsidP="00507156">
      <w:pPr>
        <w:spacing w:line="240" w:lineRule="auto"/>
      </w:pPr>
      <w:r>
        <w:separator/>
      </w:r>
    </w:p>
  </w:endnote>
  <w:endnote w:type="continuationSeparator" w:id="0">
    <w:p w14:paraId="64E23E7C" w14:textId="77777777" w:rsidR="007D2336" w:rsidRDefault="007D2336"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E872F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573B7ED"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Bilgi İçin:</w:t>
    </w:r>
  </w:p>
  <w:p w14:paraId="165CC1A2"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p>
  <w:p w14:paraId="7F7D3080"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Telefon No:+90 (312)464</w:t>
    </w:r>
  </w:p>
  <w:p w14:paraId="00BA97BD"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p>
  <w:p w14:paraId="24280555" w14:textId="1C48E635" w:rsidR="008F2DE7" w:rsidRPr="009931E5" w:rsidRDefault="007D2336"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PAGE</w:instrText>
            </w:r>
            <w:r w:rsidR="008F2DE7" w:rsidRPr="009931E5">
              <w:rPr>
                <w:rFonts w:ascii="Times New Roman" w:hAnsi="Times New Roman"/>
                <w:bCs/>
                <w:sz w:val="24"/>
                <w:szCs w:val="24"/>
              </w:rPr>
              <w:fldChar w:fldCharType="separate"/>
            </w:r>
            <w:r w:rsidR="004E17BC">
              <w:rPr>
                <w:rFonts w:ascii="Times New Roman" w:hAnsi="Times New Roman"/>
                <w:bCs/>
                <w:noProof/>
                <w:sz w:val="24"/>
                <w:szCs w:val="24"/>
              </w:rPr>
              <w:t>45</w:t>
            </w:r>
            <w:r w:rsidR="008F2DE7" w:rsidRPr="009931E5">
              <w:rPr>
                <w:rFonts w:ascii="Times New Roman" w:hAnsi="Times New Roman"/>
                <w:bCs/>
                <w:sz w:val="24"/>
                <w:szCs w:val="24"/>
              </w:rPr>
              <w:fldChar w:fldCharType="end"/>
            </w:r>
            <w:r w:rsidR="008F2DE7" w:rsidRPr="009931E5">
              <w:rPr>
                <w:rFonts w:ascii="Times New Roman" w:hAnsi="Times New Roman"/>
                <w:sz w:val="24"/>
                <w:szCs w:val="24"/>
              </w:rPr>
              <w:t xml:space="preserve"> / </w:t>
            </w:r>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NUMPAGES</w:instrText>
            </w:r>
            <w:r w:rsidR="008F2DE7" w:rsidRPr="009931E5">
              <w:rPr>
                <w:rFonts w:ascii="Times New Roman" w:hAnsi="Times New Roman"/>
                <w:bCs/>
                <w:sz w:val="24"/>
                <w:szCs w:val="24"/>
              </w:rPr>
              <w:fldChar w:fldCharType="separate"/>
            </w:r>
            <w:r w:rsidR="004E17BC">
              <w:rPr>
                <w:rFonts w:ascii="Times New Roman" w:hAnsi="Times New Roman"/>
                <w:bCs/>
                <w:noProof/>
                <w:sz w:val="24"/>
                <w:szCs w:val="24"/>
              </w:rPr>
              <w:t>50</w:t>
            </w:r>
            <w:r w:rsidR="008F2DE7" w:rsidRPr="009931E5">
              <w:rPr>
                <w:rFonts w:ascii="Times New Roman" w:hAnsi="Times New Roman"/>
                <w:bCs/>
                <w:sz w:val="24"/>
                <w:szCs w:val="24"/>
              </w:rPr>
              <w:fldChar w:fldCharType="end"/>
            </w:r>
          </w:sdtContent>
        </w:sdt>
      </w:sdtContent>
    </w:sdt>
  </w:p>
  <w:p w14:paraId="7D7E1FFE" w14:textId="77777777" w:rsidR="004152C8" w:rsidRPr="003923BC" w:rsidRDefault="004152C8"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91058" w14:textId="77777777" w:rsidR="007D2336" w:rsidRDefault="007D2336" w:rsidP="00507156">
      <w:pPr>
        <w:spacing w:line="240" w:lineRule="auto"/>
      </w:pPr>
      <w:r>
        <w:separator/>
      </w:r>
    </w:p>
  </w:footnote>
  <w:footnote w:type="continuationSeparator" w:id="0">
    <w:p w14:paraId="595FB520" w14:textId="77777777" w:rsidR="007D2336" w:rsidRDefault="007D2336"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DF3CFC" w:rsidRPr="004D54F8" w14:paraId="630AD746" w14:textId="77777777" w:rsidTr="001D2C52">
      <w:trPr>
        <w:trHeight w:val="454"/>
        <w:jc w:val="center"/>
      </w:trPr>
      <w:tc>
        <w:tcPr>
          <w:tcW w:w="799" w:type="pct"/>
          <w:vMerge w:val="restart"/>
          <w:vAlign w:val="center"/>
        </w:tcPr>
        <w:p w14:paraId="1C7B2184" w14:textId="77777777" w:rsidR="00DF3CFC" w:rsidRPr="004D54F8" w:rsidRDefault="00DF3CF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2DF905D2" w14:textId="31B69021" w:rsidR="00DF3CFC" w:rsidRPr="009E294A" w:rsidRDefault="005E5F66" w:rsidP="009E294A">
          <w:pPr>
            <w:jc w:val="center"/>
            <w:rPr>
              <w:rFonts w:ascii="Times New Roman" w:hAnsi="Times New Roman"/>
              <w:b/>
              <w:sz w:val="28"/>
              <w:szCs w:val="28"/>
            </w:rPr>
          </w:pPr>
          <w:r>
            <w:rPr>
              <w:rFonts w:ascii="Times New Roman" w:hAnsi="Times New Roman"/>
              <w:b/>
              <w:sz w:val="28"/>
              <w:szCs w:val="28"/>
            </w:rPr>
            <w:t>DERS TANITIM</w:t>
          </w:r>
          <w:r w:rsidR="002A45D6" w:rsidRPr="002A45D6">
            <w:rPr>
              <w:rFonts w:ascii="Times New Roman" w:hAnsi="Times New Roman"/>
              <w:b/>
              <w:sz w:val="28"/>
              <w:szCs w:val="28"/>
            </w:rPr>
            <w:t xml:space="preserve"> FORMU</w:t>
          </w:r>
        </w:p>
      </w:tc>
      <w:tc>
        <w:tcPr>
          <w:tcW w:w="937" w:type="pct"/>
          <w:vAlign w:val="center"/>
        </w:tcPr>
        <w:p w14:paraId="45611258" w14:textId="77777777" w:rsidR="00DF3CFC" w:rsidRPr="004D54F8" w:rsidRDefault="00DF3CFC" w:rsidP="00507156">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380997A1" w14:textId="13B6C347" w:rsidR="00DF3CFC" w:rsidRPr="004D54F8" w:rsidRDefault="002D42C3" w:rsidP="002A45D6">
          <w:pPr>
            <w:pStyle w:val="stBilgi"/>
            <w:jc w:val="left"/>
            <w:rPr>
              <w:rFonts w:ascii="Times New Roman" w:hAnsi="Times New Roman"/>
              <w:b/>
              <w:sz w:val="24"/>
              <w:szCs w:val="24"/>
            </w:rPr>
          </w:pPr>
          <w:r>
            <w:rPr>
              <w:rFonts w:ascii="Times New Roman" w:hAnsi="Times New Roman"/>
              <w:b/>
              <w:sz w:val="24"/>
              <w:szCs w:val="24"/>
            </w:rPr>
            <w:t>FR.031</w:t>
          </w:r>
        </w:p>
      </w:tc>
    </w:tr>
    <w:tr w:rsidR="00DF3CFC" w:rsidRPr="004D54F8" w14:paraId="3087EF57" w14:textId="77777777" w:rsidTr="001D2C52">
      <w:trPr>
        <w:trHeight w:val="454"/>
        <w:jc w:val="center"/>
      </w:trPr>
      <w:tc>
        <w:tcPr>
          <w:tcW w:w="799" w:type="pct"/>
          <w:vMerge/>
          <w:vAlign w:val="center"/>
        </w:tcPr>
        <w:p w14:paraId="31F185D4"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19A7D0F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56092B83" w14:textId="5CEC7332" w:rsidR="00DF3CFC" w:rsidRPr="004D54F8" w:rsidRDefault="004152C8" w:rsidP="004152C8">
          <w:pPr>
            <w:pStyle w:val="stBilgi"/>
            <w:rPr>
              <w:rFonts w:ascii="Times New Roman" w:hAnsi="Times New Roman"/>
              <w:sz w:val="24"/>
              <w:szCs w:val="24"/>
            </w:rPr>
          </w:pPr>
          <w:r>
            <w:rPr>
              <w:rFonts w:ascii="Times New Roman" w:hAnsi="Times New Roman"/>
              <w:sz w:val="24"/>
              <w:szCs w:val="24"/>
            </w:rPr>
            <w:t>İlk Yayın</w:t>
          </w:r>
          <w:r w:rsidR="00DF3CFC"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38D723DF" w14:textId="106D131D" w:rsidR="00DF3CFC" w:rsidRPr="004D54F8" w:rsidRDefault="00AA6E53" w:rsidP="00816DCB">
          <w:pPr>
            <w:pStyle w:val="stBilgi"/>
            <w:jc w:val="left"/>
            <w:rPr>
              <w:rFonts w:ascii="Times New Roman" w:hAnsi="Times New Roman"/>
              <w:b/>
              <w:sz w:val="24"/>
              <w:szCs w:val="24"/>
            </w:rPr>
          </w:pPr>
          <w:r>
            <w:rPr>
              <w:rFonts w:ascii="Times New Roman" w:hAnsi="Times New Roman"/>
              <w:b/>
              <w:sz w:val="24"/>
              <w:szCs w:val="24"/>
            </w:rPr>
            <w:t>10.05</w:t>
          </w:r>
          <w:r w:rsidR="00CE0024">
            <w:rPr>
              <w:rFonts w:ascii="Times New Roman" w:hAnsi="Times New Roman"/>
              <w:b/>
              <w:sz w:val="24"/>
              <w:szCs w:val="24"/>
            </w:rPr>
            <w:t>.2022</w:t>
          </w:r>
        </w:p>
      </w:tc>
    </w:tr>
    <w:tr w:rsidR="00DF3CFC" w:rsidRPr="004D54F8" w14:paraId="75AA9072" w14:textId="77777777" w:rsidTr="001D2C52">
      <w:trPr>
        <w:trHeight w:val="454"/>
        <w:jc w:val="center"/>
      </w:trPr>
      <w:tc>
        <w:tcPr>
          <w:tcW w:w="799" w:type="pct"/>
          <w:vMerge/>
          <w:vAlign w:val="center"/>
        </w:tcPr>
        <w:p w14:paraId="69F5A176"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0F40294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2B7D24FF" w14:textId="6A8A703E" w:rsidR="00DF3CFC" w:rsidRPr="004D54F8" w:rsidRDefault="00DF3CFC" w:rsidP="004152C8">
          <w:pPr>
            <w:pStyle w:val="stBilgi"/>
            <w:rPr>
              <w:rFonts w:ascii="Times New Roman" w:hAnsi="Times New Roman"/>
              <w:sz w:val="24"/>
              <w:szCs w:val="24"/>
            </w:rPr>
          </w:pPr>
          <w:r w:rsidRPr="004D54F8">
            <w:rPr>
              <w:rFonts w:ascii="Times New Roman" w:hAnsi="Times New Roman"/>
              <w:sz w:val="24"/>
              <w:szCs w:val="24"/>
            </w:rPr>
            <w:t>Rev</w:t>
          </w:r>
          <w:r w:rsidR="004152C8">
            <w:rPr>
              <w:rFonts w:ascii="Times New Roman" w:hAnsi="Times New Roman"/>
              <w:sz w:val="24"/>
              <w:szCs w:val="24"/>
            </w:rPr>
            <w:t>.</w:t>
          </w:r>
          <w:r w:rsidRPr="004D54F8">
            <w:rPr>
              <w:rFonts w:ascii="Times New Roman" w:hAnsi="Times New Roman"/>
              <w:sz w:val="24"/>
              <w:szCs w:val="24"/>
            </w:rPr>
            <w:t xml:space="preserve"> Tar</w:t>
          </w:r>
          <w:r w:rsidR="004152C8">
            <w:rPr>
              <w:rFonts w:ascii="Times New Roman" w:hAnsi="Times New Roman"/>
              <w:sz w:val="24"/>
              <w:szCs w:val="24"/>
            </w:rPr>
            <w:t>./No.</w:t>
          </w:r>
        </w:p>
      </w:tc>
      <w:tc>
        <w:tcPr>
          <w:tcW w:w="944" w:type="pct"/>
          <w:vAlign w:val="center"/>
        </w:tcPr>
        <w:p w14:paraId="7B01230C" w14:textId="26E65C63" w:rsidR="00DF3CFC" w:rsidRPr="004D54F8" w:rsidRDefault="00A5183F" w:rsidP="00E4549B">
          <w:pPr>
            <w:pStyle w:val="stBilgi"/>
            <w:jc w:val="left"/>
            <w:rPr>
              <w:rFonts w:ascii="Times New Roman" w:hAnsi="Times New Roman"/>
              <w:b/>
              <w:sz w:val="24"/>
              <w:szCs w:val="24"/>
            </w:rPr>
          </w:pPr>
          <w:r>
            <w:rPr>
              <w:rFonts w:ascii="Times New Roman" w:hAnsi="Times New Roman"/>
              <w:b/>
              <w:sz w:val="24"/>
              <w:szCs w:val="24"/>
            </w:rPr>
            <w:t>17</w:t>
          </w:r>
          <w:r w:rsidR="001D2C52">
            <w:rPr>
              <w:rFonts w:ascii="Times New Roman" w:hAnsi="Times New Roman"/>
              <w:b/>
              <w:sz w:val="24"/>
              <w:szCs w:val="24"/>
            </w:rPr>
            <w:t>.0</w:t>
          </w:r>
          <w:r w:rsidR="00E4549B">
            <w:rPr>
              <w:rFonts w:ascii="Times New Roman" w:hAnsi="Times New Roman"/>
              <w:b/>
              <w:sz w:val="24"/>
              <w:szCs w:val="24"/>
            </w:rPr>
            <w:t>7</w:t>
          </w:r>
          <w:r w:rsidR="009F7B45">
            <w:rPr>
              <w:rFonts w:ascii="Times New Roman" w:hAnsi="Times New Roman"/>
              <w:b/>
              <w:sz w:val="24"/>
              <w:szCs w:val="24"/>
            </w:rPr>
            <w:t>.2024</w:t>
          </w:r>
          <w:r w:rsidR="00E4549B">
            <w:rPr>
              <w:rFonts w:ascii="Times New Roman" w:hAnsi="Times New Roman"/>
              <w:b/>
              <w:sz w:val="24"/>
              <w:szCs w:val="24"/>
            </w:rPr>
            <w:t>/03</w:t>
          </w:r>
        </w:p>
      </w:tc>
    </w:tr>
    <w:tr w:rsidR="004152C8" w:rsidRPr="004D54F8" w14:paraId="5FE6918D" w14:textId="77777777" w:rsidTr="001D2C52">
      <w:trPr>
        <w:trHeight w:val="454"/>
        <w:jc w:val="center"/>
      </w:trPr>
      <w:tc>
        <w:tcPr>
          <w:tcW w:w="5000" w:type="pct"/>
          <w:gridSpan w:val="4"/>
          <w:vAlign w:val="center"/>
        </w:tcPr>
        <w:p w14:paraId="293B382B" w14:textId="00CBD057" w:rsidR="004152C8" w:rsidRPr="004152C8" w:rsidRDefault="004152C8" w:rsidP="003D5590">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w:t>
          </w:r>
          <w:r w:rsidR="00046964">
            <w:rPr>
              <w:rFonts w:ascii="Times New Roman" w:hAnsi="Times New Roman"/>
              <w:sz w:val="24"/>
              <w:szCs w:val="24"/>
            </w:rPr>
            <w:t xml:space="preserve"> </w:t>
          </w:r>
          <w:r w:rsidR="00E4549B" w:rsidRPr="00E4549B">
            <w:rPr>
              <w:rFonts w:ascii="Times New Roman" w:hAnsi="Times New Roman"/>
              <w:sz w:val="24"/>
              <w:szCs w:val="24"/>
            </w:rPr>
            <w:t>Eğitim Öğretim Daire Başkanlığı</w:t>
          </w:r>
        </w:p>
      </w:tc>
    </w:tr>
  </w:tbl>
  <w:p w14:paraId="0AB74F38" w14:textId="77777777" w:rsidR="00DF3CFC" w:rsidRDefault="00DF3CF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804C02"/>
    <w:multiLevelType w:val="hybridMultilevel"/>
    <w:tmpl w:val="655C0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01292E"/>
    <w:multiLevelType w:val="hybridMultilevel"/>
    <w:tmpl w:val="12A6D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CE400D"/>
    <w:multiLevelType w:val="hybridMultilevel"/>
    <w:tmpl w:val="EDAC8FD8"/>
    <w:lvl w:ilvl="0" w:tplc="B87862DE">
      <w:numFmt w:val="bullet"/>
      <w:lvlText w:val=""/>
      <w:lvlJc w:val="left"/>
      <w:pPr>
        <w:ind w:left="285" w:hanging="142"/>
      </w:pPr>
      <w:rPr>
        <w:rFonts w:ascii="Symbol" w:eastAsia="Symbol" w:hAnsi="Symbol" w:cs="Symbol" w:hint="default"/>
        <w:w w:val="99"/>
        <w:sz w:val="20"/>
        <w:szCs w:val="20"/>
        <w:lang w:val="tr-TR" w:eastAsia="en-US" w:bidi="ar-SA"/>
      </w:rPr>
    </w:lvl>
    <w:lvl w:ilvl="1" w:tplc="56206698">
      <w:numFmt w:val="bullet"/>
      <w:lvlText w:val="•"/>
      <w:lvlJc w:val="left"/>
      <w:pPr>
        <w:ind w:left="890" w:hanging="142"/>
      </w:pPr>
      <w:rPr>
        <w:rFonts w:hint="default"/>
        <w:lang w:val="tr-TR" w:eastAsia="en-US" w:bidi="ar-SA"/>
      </w:rPr>
    </w:lvl>
    <w:lvl w:ilvl="2" w:tplc="3A18FC5A">
      <w:numFmt w:val="bullet"/>
      <w:lvlText w:val="•"/>
      <w:lvlJc w:val="left"/>
      <w:pPr>
        <w:ind w:left="1500" w:hanging="142"/>
      </w:pPr>
      <w:rPr>
        <w:rFonts w:hint="default"/>
        <w:lang w:val="tr-TR" w:eastAsia="en-US" w:bidi="ar-SA"/>
      </w:rPr>
    </w:lvl>
    <w:lvl w:ilvl="3" w:tplc="9B94256A">
      <w:numFmt w:val="bullet"/>
      <w:lvlText w:val="•"/>
      <w:lvlJc w:val="left"/>
      <w:pPr>
        <w:ind w:left="2110" w:hanging="142"/>
      </w:pPr>
      <w:rPr>
        <w:rFonts w:hint="default"/>
        <w:lang w:val="tr-TR" w:eastAsia="en-US" w:bidi="ar-SA"/>
      </w:rPr>
    </w:lvl>
    <w:lvl w:ilvl="4" w:tplc="B8DC533E">
      <w:numFmt w:val="bullet"/>
      <w:lvlText w:val="•"/>
      <w:lvlJc w:val="left"/>
      <w:pPr>
        <w:ind w:left="2720" w:hanging="142"/>
      </w:pPr>
      <w:rPr>
        <w:rFonts w:hint="default"/>
        <w:lang w:val="tr-TR" w:eastAsia="en-US" w:bidi="ar-SA"/>
      </w:rPr>
    </w:lvl>
    <w:lvl w:ilvl="5" w:tplc="DBDE78FA">
      <w:numFmt w:val="bullet"/>
      <w:lvlText w:val="•"/>
      <w:lvlJc w:val="left"/>
      <w:pPr>
        <w:ind w:left="3330" w:hanging="142"/>
      </w:pPr>
      <w:rPr>
        <w:rFonts w:hint="default"/>
        <w:lang w:val="tr-TR" w:eastAsia="en-US" w:bidi="ar-SA"/>
      </w:rPr>
    </w:lvl>
    <w:lvl w:ilvl="6" w:tplc="7ED89914">
      <w:numFmt w:val="bullet"/>
      <w:lvlText w:val="•"/>
      <w:lvlJc w:val="left"/>
      <w:pPr>
        <w:ind w:left="3940" w:hanging="142"/>
      </w:pPr>
      <w:rPr>
        <w:rFonts w:hint="default"/>
        <w:lang w:val="tr-TR" w:eastAsia="en-US" w:bidi="ar-SA"/>
      </w:rPr>
    </w:lvl>
    <w:lvl w:ilvl="7" w:tplc="FE547C82">
      <w:numFmt w:val="bullet"/>
      <w:lvlText w:val="•"/>
      <w:lvlJc w:val="left"/>
      <w:pPr>
        <w:ind w:left="4550" w:hanging="142"/>
      </w:pPr>
      <w:rPr>
        <w:rFonts w:hint="default"/>
        <w:lang w:val="tr-TR" w:eastAsia="en-US" w:bidi="ar-SA"/>
      </w:rPr>
    </w:lvl>
    <w:lvl w:ilvl="8" w:tplc="27A6645A">
      <w:numFmt w:val="bullet"/>
      <w:lvlText w:val="•"/>
      <w:lvlJc w:val="left"/>
      <w:pPr>
        <w:ind w:left="5160" w:hanging="142"/>
      </w:pPr>
      <w:rPr>
        <w:rFonts w:hint="default"/>
        <w:lang w:val="tr-TR" w:eastAsia="en-US" w:bidi="ar-SA"/>
      </w:rPr>
    </w:lvl>
  </w:abstractNum>
  <w:abstractNum w:abstractNumId="9" w15:restartNumberingAfterBreak="0">
    <w:nsid w:val="1F536D3D"/>
    <w:multiLevelType w:val="multilevel"/>
    <w:tmpl w:val="F954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646FA3"/>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30D50575"/>
    <w:multiLevelType w:val="hybridMultilevel"/>
    <w:tmpl w:val="58C88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EF0F26"/>
    <w:multiLevelType w:val="hybridMultilevel"/>
    <w:tmpl w:val="A2D07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163A0C"/>
    <w:multiLevelType w:val="hybridMultilevel"/>
    <w:tmpl w:val="217E67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AFD4BEF"/>
    <w:multiLevelType w:val="hybridMultilevel"/>
    <w:tmpl w:val="4724B65E"/>
    <w:lvl w:ilvl="0" w:tplc="DB922860">
      <w:start w:val="1"/>
      <w:numFmt w:val="bullet"/>
      <w:lvlText w:val=""/>
      <w:lvlJc w:val="left"/>
      <w:pPr>
        <w:ind w:left="720" w:hanging="360"/>
      </w:pPr>
      <w:rPr>
        <w:rFonts w:ascii="Symbol" w:hAnsi="Symbol" w:hint="default"/>
        <w:sz w:val="24"/>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4" w15:restartNumberingAfterBreak="0">
    <w:nsid w:val="54CE257D"/>
    <w:multiLevelType w:val="multilevel"/>
    <w:tmpl w:val="E9D8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A8C7E4B"/>
    <w:multiLevelType w:val="hybridMultilevel"/>
    <w:tmpl w:val="5D608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984442B"/>
    <w:multiLevelType w:val="hybridMultilevel"/>
    <w:tmpl w:val="D8F60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31"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E34F7D"/>
    <w:multiLevelType w:val="hybridMultilevel"/>
    <w:tmpl w:val="71820B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D395640"/>
    <w:multiLevelType w:val="hybridMultilevel"/>
    <w:tmpl w:val="23583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DE74E80"/>
    <w:multiLevelType w:val="hybridMultilevel"/>
    <w:tmpl w:val="2F089C06"/>
    <w:lvl w:ilvl="0" w:tplc="32A4343A">
      <w:start w:val="1"/>
      <w:numFmt w:val="bullet"/>
      <w:lvlText w:val=""/>
      <w:lvlJc w:val="left"/>
      <w:pPr>
        <w:ind w:left="720" w:hanging="360"/>
      </w:pPr>
      <w:rPr>
        <w:rFonts w:ascii="Symbol" w:hAnsi="Symbol" w:hint="default"/>
        <w:sz w:val="28"/>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5F4A8C"/>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8"/>
  </w:num>
  <w:num w:numId="3">
    <w:abstractNumId w:val="0"/>
  </w:num>
  <w:num w:numId="4">
    <w:abstractNumId w:val="30"/>
  </w:num>
  <w:num w:numId="5">
    <w:abstractNumId w:val="11"/>
  </w:num>
  <w:num w:numId="6">
    <w:abstractNumId w:val="27"/>
  </w:num>
  <w:num w:numId="7">
    <w:abstractNumId w:val="6"/>
  </w:num>
  <w:num w:numId="8">
    <w:abstractNumId w:val="4"/>
  </w:num>
  <w:num w:numId="9">
    <w:abstractNumId w:val="29"/>
  </w:num>
  <w:num w:numId="10">
    <w:abstractNumId w:val="32"/>
  </w:num>
  <w:num w:numId="11">
    <w:abstractNumId w:val="1"/>
  </w:num>
  <w:num w:numId="12">
    <w:abstractNumId w:val="17"/>
  </w:num>
  <w:num w:numId="13">
    <w:abstractNumId w:val="34"/>
  </w:num>
  <w:num w:numId="14">
    <w:abstractNumId w:val="23"/>
  </w:num>
  <w:num w:numId="15">
    <w:abstractNumId w:val="5"/>
  </w:num>
  <w:num w:numId="16">
    <w:abstractNumId w:val="31"/>
  </w:num>
  <w:num w:numId="17">
    <w:abstractNumId w:val="16"/>
  </w:num>
  <w:num w:numId="18">
    <w:abstractNumId w:val="21"/>
  </w:num>
  <w:num w:numId="19">
    <w:abstractNumId w:val="22"/>
  </w:num>
  <w:num w:numId="20">
    <w:abstractNumId w:val="13"/>
  </w:num>
  <w:num w:numId="21">
    <w:abstractNumId w:val="3"/>
  </w:num>
  <w:num w:numId="22">
    <w:abstractNumId w:val="12"/>
  </w:num>
  <w:num w:numId="23">
    <w:abstractNumId w:val="37"/>
  </w:num>
  <w:num w:numId="24">
    <w:abstractNumId w:val="25"/>
  </w:num>
  <w:num w:numId="25">
    <w:abstractNumId w:val="24"/>
  </w:num>
  <w:num w:numId="26">
    <w:abstractNumId w:val="20"/>
  </w:num>
  <w:num w:numId="27">
    <w:abstractNumId w:val="36"/>
  </w:num>
  <w:num w:numId="28">
    <w:abstractNumId w:val="15"/>
  </w:num>
  <w:num w:numId="29">
    <w:abstractNumId w:val="7"/>
  </w:num>
  <w:num w:numId="30">
    <w:abstractNumId w:val="9"/>
  </w:num>
  <w:num w:numId="31">
    <w:abstractNumId w:val="14"/>
  </w:num>
  <w:num w:numId="32">
    <w:abstractNumId w:val="8"/>
  </w:num>
  <w:num w:numId="33">
    <w:abstractNumId w:val="2"/>
  </w:num>
  <w:num w:numId="34">
    <w:abstractNumId w:val="33"/>
  </w:num>
  <w:num w:numId="35">
    <w:abstractNumId w:val="35"/>
  </w:num>
  <w:num w:numId="36">
    <w:abstractNumId w:val="19"/>
  </w:num>
  <w:num w:numId="37">
    <w:abstractNumId w:val="2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25A2"/>
    <w:rsid w:val="00016BCB"/>
    <w:rsid w:val="00021524"/>
    <w:rsid w:val="000243EC"/>
    <w:rsid w:val="00024845"/>
    <w:rsid w:val="000317F8"/>
    <w:rsid w:val="00032E55"/>
    <w:rsid w:val="00033779"/>
    <w:rsid w:val="00041F62"/>
    <w:rsid w:val="00045529"/>
    <w:rsid w:val="00046964"/>
    <w:rsid w:val="00047BBA"/>
    <w:rsid w:val="00050C41"/>
    <w:rsid w:val="00051FC7"/>
    <w:rsid w:val="00052139"/>
    <w:rsid w:val="000521C6"/>
    <w:rsid w:val="00052CAB"/>
    <w:rsid w:val="000551BD"/>
    <w:rsid w:val="00063A3F"/>
    <w:rsid w:val="000641D0"/>
    <w:rsid w:val="000645EE"/>
    <w:rsid w:val="00064D06"/>
    <w:rsid w:val="00065F19"/>
    <w:rsid w:val="000668B0"/>
    <w:rsid w:val="00074768"/>
    <w:rsid w:val="00075524"/>
    <w:rsid w:val="000774FE"/>
    <w:rsid w:val="0008365A"/>
    <w:rsid w:val="00083732"/>
    <w:rsid w:val="00083ED3"/>
    <w:rsid w:val="00090061"/>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39FC"/>
    <w:rsid w:val="000D424F"/>
    <w:rsid w:val="000D466C"/>
    <w:rsid w:val="000E5604"/>
    <w:rsid w:val="000E61D5"/>
    <w:rsid w:val="000E6C7A"/>
    <w:rsid w:val="000F37B7"/>
    <w:rsid w:val="000F4F95"/>
    <w:rsid w:val="000F6447"/>
    <w:rsid w:val="000F644C"/>
    <w:rsid w:val="000F7C8A"/>
    <w:rsid w:val="00100A3B"/>
    <w:rsid w:val="00101AEC"/>
    <w:rsid w:val="0010342F"/>
    <w:rsid w:val="0010357B"/>
    <w:rsid w:val="00104B6F"/>
    <w:rsid w:val="001115F6"/>
    <w:rsid w:val="001116DA"/>
    <w:rsid w:val="001163AB"/>
    <w:rsid w:val="0011767F"/>
    <w:rsid w:val="001205D4"/>
    <w:rsid w:val="00121221"/>
    <w:rsid w:val="001226BB"/>
    <w:rsid w:val="0012745D"/>
    <w:rsid w:val="00133290"/>
    <w:rsid w:val="00134B60"/>
    <w:rsid w:val="00135BDB"/>
    <w:rsid w:val="00145F21"/>
    <w:rsid w:val="00152E3F"/>
    <w:rsid w:val="00154608"/>
    <w:rsid w:val="00156DCD"/>
    <w:rsid w:val="00157F7B"/>
    <w:rsid w:val="00161309"/>
    <w:rsid w:val="001634AB"/>
    <w:rsid w:val="001677D6"/>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2C52"/>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1E46"/>
    <w:rsid w:val="001F4DED"/>
    <w:rsid w:val="001F542B"/>
    <w:rsid w:val="001F5E07"/>
    <w:rsid w:val="00201D93"/>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205"/>
    <w:rsid w:val="00261FE1"/>
    <w:rsid w:val="00262E7B"/>
    <w:rsid w:val="00263692"/>
    <w:rsid w:val="0026576E"/>
    <w:rsid w:val="002718EC"/>
    <w:rsid w:val="0027444B"/>
    <w:rsid w:val="002761E4"/>
    <w:rsid w:val="00280D77"/>
    <w:rsid w:val="00287375"/>
    <w:rsid w:val="00287952"/>
    <w:rsid w:val="002943A3"/>
    <w:rsid w:val="00294F5E"/>
    <w:rsid w:val="002963C2"/>
    <w:rsid w:val="00297207"/>
    <w:rsid w:val="002A34D6"/>
    <w:rsid w:val="002A4422"/>
    <w:rsid w:val="002A45D6"/>
    <w:rsid w:val="002A5199"/>
    <w:rsid w:val="002A615B"/>
    <w:rsid w:val="002B1D72"/>
    <w:rsid w:val="002B2C0C"/>
    <w:rsid w:val="002B647E"/>
    <w:rsid w:val="002B6917"/>
    <w:rsid w:val="002C0E5C"/>
    <w:rsid w:val="002C5277"/>
    <w:rsid w:val="002C5420"/>
    <w:rsid w:val="002C790B"/>
    <w:rsid w:val="002D20DB"/>
    <w:rsid w:val="002D42C3"/>
    <w:rsid w:val="002D5B9D"/>
    <w:rsid w:val="002E1C86"/>
    <w:rsid w:val="002E7441"/>
    <w:rsid w:val="002F2472"/>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4097"/>
    <w:rsid w:val="003205A6"/>
    <w:rsid w:val="0032086E"/>
    <w:rsid w:val="0032228A"/>
    <w:rsid w:val="00322AD7"/>
    <w:rsid w:val="003245AC"/>
    <w:rsid w:val="00324ECE"/>
    <w:rsid w:val="00326F02"/>
    <w:rsid w:val="003278DE"/>
    <w:rsid w:val="00330221"/>
    <w:rsid w:val="00333A59"/>
    <w:rsid w:val="003344F9"/>
    <w:rsid w:val="00334750"/>
    <w:rsid w:val="00335B0F"/>
    <w:rsid w:val="00335DC7"/>
    <w:rsid w:val="0033665B"/>
    <w:rsid w:val="00340B0A"/>
    <w:rsid w:val="00342575"/>
    <w:rsid w:val="00342C39"/>
    <w:rsid w:val="00343DDC"/>
    <w:rsid w:val="003445B6"/>
    <w:rsid w:val="00346332"/>
    <w:rsid w:val="00347F59"/>
    <w:rsid w:val="003525D5"/>
    <w:rsid w:val="00354781"/>
    <w:rsid w:val="00356608"/>
    <w:rsid w:val="00356654"/>
    <w:rsid w:val="003603AC"/>
    <w:rsid w:val="003607DE"/>
    <w:rsid w:val="00360831"/>
    <w:rsid w:val="00361B15"/>
    <w:rsid w:val="00362B7B"/>
    <w:rsid w:val="00362EB6"/>
    <w:rsid w:val="00364C11"/>
    <w:rsid w:val="00366B7C"/>
    <w:rsid w:val="00374DA1"/>
    <w:rsid w:val="0037502B"/>
    <w:rsid w:val="00375B49"/>
    <w:rsid w:val="00382AA0"/>
    <w:rsid w:val="00384201"/>
    <w:rsid w:val="003923BC"/>
    <w:rsid w:val="00392601"/>
    <w:rsid w:val="00394325"/>
    <w:rsid w:val="003947CF"/>
    <w:rsid w:val="0039585D"/>
    <w:rsid w:val="00395A5A"/>
    <w:rsid w:val="003A2965"/>
    <w:rsid w:val="003A38C6"/>
    <w:rsid w:val="003A45A2"/>
    <w:rsid w:val="003A72E6"/>
    <w:rsid w:val="003B02D7"/>
    <w:rsid w:val="003B2743"/>
    <w:rsid w:val="003B2D1D"/>
    <w:rsid w:val="003B2F67"/>
    <w:rsid w:val="003C0BF8"/>
    <w:rsid w:val="003C0E9D"/>
    <w:rsid w:val="003C3E4F"/>
    <w:rsid w:val="003C40C5"/>
    <w:rsid w:val="003D1362"/>
    <w:rsid w:val="003D44DB"/>
    <w:rsid w:val="003D4930"/>
    <w:rsid w:val="003D4DD0"/>
    <w:rsid w:val="003D5590"/>
    <w:rsid w:val="003D7327"/>
    <w:rsid w:val="003D7365"/>
    <w:rsid w:val="003E1539"/>
    <w:rsid w:val="003E6311"/>
    <w:rsid w:val="003E67D9"/>
    <w:rsid w:val="003E7314"/>
    <w:rsid w:val="003F068A"/>
    <w:rsid w:val="003F2EDF"/>
    <w:rsid w:val="003F3B7E"/>
    <w:rsid w:val="003F55E6"/>
    <w:rsid w:val="00404CED"/>
    <w:rsid w:val="00414C8C"/>
    <w:rsid w:val="004152C8"/>
    <w:rsid w:val="00415693"/>
    <w:rsid w:val="00420477"/>
    <w:rsid w:val="0042072C"/>
    <w:rsid w:val="00423EEF"/>
    <w:rsid w:val="00424898"/>
    <w:rsid w:val="00424F22"/>
    <w:rsid w:val="0042603C"/>
    <w:rsid w:val="004266FB"/>
    <w:rsid w:val="00426C6E"/>
    <w:rsid w:val="00427A71"/>
    <w:rsid w:val="004315FC"/>
    <w:rsid w:val="00433452"/>
    <w:rsid w:val="0043480A"/>
    <w:rsid w:val="00437392"/>
    <w:rsid w:val="004430A4"/>
    <w:rsid w:val="00443A98"/>
    <w:rsid w:val="004457B8"/>
    <w:rsid w:val="0044761A"/>
    <w:rsid w:val="00447AC3"/>
    <w:rsid w:val="00451E81"/>
    <w:rsid w:val="004527DC"/>
    <w:rsid w:val="00454433"/>
    <w:rsid w:val="004545B5"/>
    <w:rsid w:val="00454606"/>
    <w:rsid w:val="004547B3"/>
    <w:rsid w:val="00462297"/>
    <w:rsid w:val="004624AD"/>
    <w:rsid w:val="004650D0"/>
    <w:rsid w:val="004724FB"/>
    <w:rsid w:val="00474917"/>
    <w:rsid w:val="00476BB0"/>
    <w:rsid w:val="00480B86"/>
    <w:rsid w:val="0048223A"/>
    <w:rsid w:val="00482AAB"/>
    <w:rsid w:val="00482D12"/>
    <w:rsid w:val="00482FF5"/>
    <w:rsid w:val="00485174"/>
    <w:rsid w:val="00490248"/>
    <w:rsid w:val="00490CE8"/>
    <w:rsid w:val="004928AB"/>
    <w:rsid w:val="0049481E"/>
    <w:rsid w:val="004A04AF"/>
    <w:rsid w:val="004A136A"/>
    <w:rsid w:val="004A5783"/>
    <w:rsid w:val="004B0D1D"/>
    <w:rsid w:val="004B2C5D"/>
    <w:rsid w:val="004B4BE8"/>
    <w:rsid w:val="004C17D7"/>
    <w:rsid w:val="004C5C7B"/>
    <w:rsid w:val="004C7A6E"/>
    <w:rsid w:val="004D079F"/>
    <w:rsid w:val="004D11CB"/>
    <w:rsid w:val="004D187A"/>
    <w:rsid w:val="004D54F8"/>
    <w:rsid w:val="004D77DB"/>
    <w:rsid w:val="004D79EE"/>
    <w:rsid w:val="004E17BC"/>
    <w:rsid w:val="004E1803"/>
    <w:rsid w:val="004E2D1D"/>
    <w:rsid w:val="004E4C54"/>
    <w:rsid w:val="004E6BA3"/>
    <w:rsid w:val="004E7A8D"/>
    <w:rsid w:val="004F0C90"/>
    <w:rsid w:val="004F4F60"/>
    <w:rsid w:val="004F70E3"/>
    <w:rsid w:val="0050005D"/>
    <w:rsid w:val="005024C7"/>
    <w:rsid w:val="00504709"/>
    <w:rsid w:val="005063EC"/>
    <w:rsid w:val="00507156"/>
    <w:rsid w:val="00510452"/>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4C16"/>
    <w:rsid w:val="00555659"/>
    <w:rsid w:val="005577E8"/>
    <w:rsid w:val="0056087A"/>
    <w:rsid w:val="005610D8"/>
    <w:rsid w:val="005623AC"/>
    <w:rsid w:val="00563DC1"/>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428A"/>
    <w:rsid w:val="005E55D5"/>
    <w:rsid w:val="005E5728"/>
    <w:rsid w:val="005E5F66"/>
    <w:rsid w:val="005E6CCD"/>
    <w:rsid w:val="005E7462"/>
    <w:rsid w:val="005F4C3E"/>
    <w:rsid w:val="005F562F"/>
    <w:rsid w:val="005F5C2F"/>
    <w:rsid w:val="005F6BC6"/>
    <w:rsid w:val="005F6EDA"/>
    <w:rsid w:val="00600F07"/>
    <w:rsid w:val="0060320D"/>
    <w:rsid w:val="006041E4"/>
    <w:rsid w:val="006108E8"/>
    <w:rsid w:val="006113F3"/>
    <w:rsid w:val="00612D88"/>
    <w:rsid w:val="006168DF"/>
    <w:rsid w:val="00616CF6"/>
    <w:rsid w:val="006174ED"/>
    <w:rsid w:val="0061794F"/>
    <w:rsid w:val="00621332"/>
    <w:rsid w:val="00622180"/>
    <w:rsid w:val="00623672"/>
    <w:rsid w:val="00625845"/>
    <w:rsid w:val="00625944"/>
    <w:rsid w:val="00632F36"/>
    <w:rsid w:val="0063333B"/>
    <w:rsid w:val="00635742"/>
    <w:rsid w:val="00642726"/>
    <w:rsid w:val="006449F0"/>
    <w:rsid w:val="00644FDC"/>
    <w:rsid w:val="0064629D"/>
    <w:rsid w:val="006522B4"/>
    <w:rsid w:val="006534D5"/>
    <w:rsid w:val="00655865"/>
    <w:rsid w:val="00660BDC"/>
    <w:rsid w:val="006629D1"/>
    <w:rsid w:val="006710C5"/>
    <w:rsid w:val="00671B8F"/>
    <w:rsid w:val="0067328A"/>
    <w:rsid w:val="00673E5A"/>
    <w:rsid w:val="00680AC9"/>
    <w:rsid w:val="0068172A"/>
    <w:rsid w:val="006818E0"/>
    <w:rsid w:val="00682270"/>
    <w:rsid w:val="00687CAB"/>
    <w:rsid w:val="0069133E"/>
    <w:rsid w:val="00693C1B"/>
    <w:rsid w:val="00693EC5"/>
    <w:rsid w:val="006961ED"/>
    <w:rsid w:val="006A2C0B"/>
    <w:rsid w:val="006A6EEB"/>
    <w:rsid w:val="006A7379"/>
    <w:rsid w:val="006B047D"/>
    <w:rsid w:val="006B4173"/>
    <w:rsid w:val="006B59A0"/>
    <w:rsid w:val="006B62EC"/>
    <w:rsid w:val="006C7F1F"/>
    <w:rsid w:val="006D1025"/>
    <w:rsid w:val="006D6CD5"/>
    <w:rsid w:val="006D7587"/>
    <w:rsid w:val="006E0DC6"/>
    <w:rsid w:val="006E492A"/>
    <w:rsid w:val="006E4C34"/>
    <w:rsid w:val="006E574E"/>
    <w:rsid w:val="006F00A4"/>
    <w:rsid w:val="006F3200"/>
    <w:rsid w:val="006F400C"/>
    <w:rsid w:val="006F6056"/>
    <w:rsid w:val="00701EA7"/>
    <w:rsid w:val="0070387D"/>
    <w:rsid w:val="00703A23"/>
    <w:rsid w:val="00714994"/>
    <w:rsid w:val="007153E6"/>
    <w:rsid w:val="00723A40"/>
    <w:rsid w:val="00725F43"/>
    <w:rsid w:val="00735EFA"/>
    <w:rsid w:val="007366D5"/>
    <w:rsid w:val="00736947"/>
    <w:rsid w:val="00740616"/>
    <w:rsid w:val="007413E5"/>
    <w:rsid w:val="00741632"/>
    <w:rsid w:val="00742FC0"/>
    <w:rsid w:val="00752D19"/>
    <w:rsid w:val="00752DB1"/>
    <w:rsid w:val="0075301A"/>
    <w:rsid w:val="0075376A"/>
    <w:rsid w:val="0076173B"/>
    <w:rsid w:val="007640AD"/>
    <w:rsid w:val="00764B45"/>
    <w:rsid w:val="00766281"/>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1D98"/>
    <w:rsid w:val="007B6C59"/>
    <w:rsid w:val="007C21E5"/>
    <w:rsid w:val="007C2559"/>
    <w:rsid w:val="007C5C8E"/>
    <w:rsid w:val="007D1704"/>
    <w:rsid w:val="007D1D45"/>
    <w:rsid w:val="007D2336"/>
    <w:rsid w:val="007D492D"/>
    <w:rsid w:val="007D4C02"/>
    <w:rsid w:val="007D4C5B"/>
    <w:rsid w:val="007D71C3"/>
    <w:rsid w:val="007E741A"/>
    <w:rsid w:val="007F1FB7"/>
    <w:rsid w:val="007F2AC7"/>
    <w:rsid w:val="007F2E4D"/>
    <w:rsid w:val="007F6DA4"/>
    <w:rsid w:val="00803ABD"/>
    <w:rsid w:val="00804479"/>
    <w:rsid w:val="00805FBA"/>
    <w:rsid w:val="0080662B"/>
    <w:rsid w:val="00806AAC"/>
    <w:rsid w:val="0081016F"/>
    <w:rsid w:val="00811282"/>
    <w:rsid w:val="00815944"/>
    <w:rsid w:val="00816DCB"/>
    <w:rsid w:val="008170BD"/>
    <w:rsid w:val="00823CFC"/>
    <w:rsid w:val="0082493B"/>
    <w:rsid w:val="0083212E"/>
    <w:rsid w:val="008329E6"/>
    <w:rsid w:val="00833C9C"/>
    <w:rsid w:val="00834447"/>
    <w:rsid w:val="00836DC3"/>
    <w:rsid w:val="0084040F"/>
    <w:rsid w:val="00841619"/>
    <w:rsid w:val="008416BC"/>
    <w:rsid w:val="00844B35"/>
    <w:rsid w:val="00851415"/>
    <w:rsid w:val="00851E5A"/>
    <w:rsid w:val="008548DA"/>
    <w:rsid w:val="008578A8"/>
    <w:rsid w:val="00871203"/>
    <w:rsid w:val="00871366"/>
    <w:rsid w:val="00875B1D"/>
    <w:rsid w:val="0088027A"/>
    <w:rsid w:val="00881531"/>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5DCA"/>
    <w:rsid w:val="00915E6C"/>
    <w:rsid w:val="00923AE7"/>
    <w:rsid w:val="00924514"/>
    <w:rsid w:val="0093192D"/>
    <w:rsid w:val="00935151"/>
    <w:rsid w:val="00935E21"/>
    <w:rsid w:val="0094093C"/>
    <w:rsid w:val="009438E9"/>
    <w:rsid w:val="00945A25"/>
    <w:rsid w:val="00947315"/>
    <w:rsid w:val="00950ABE"/>
    <w:rsid w:val="00952468"/>
    <w:rsid w:val="0095300E"/>
    <w:rsid w:val="009606C9"/>
    <w:rsid w:val="00962BDE"/>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31E5"/>
    <w:rsid w:val="00996346"/>
    <w:rsid w:val="00997051"/>
    <w:rsid w:val="009A4B76"/>
    <w:rsid w:val="009A5818"/>
    <w:rsid w:val="009A5D84"/>
    <w:rsid w:val="009A61EF"/>
    <w:rsid w:val="009A670D"/>
    <w:rsid w:val="009A7B98"/>
    <w:rsid w:val="009C3FF6"/>
    <w:rsid w:val="009C70B2"/>
    <w:rsid w:val="009E294A"/>
    <w:rsid w:val="009E6F24"/>
    <w:rsid w:val="009E7BE3"/>
    <w:rsid w:val="009F0BDC"/>
    <w:rsid w:val="009F120E"/>
    <w:rsid w:val="009F25C6"/>
    <w:rsid w:val="009F2D7D"/>
    <w:rsid w:val="009F384D"/>
    <w:rsid w:val="009F3D81"/>
    <w:rsid w:val="009F5B79"/>
    <w:rsid w:val="009F7B45"/>
    <w:rsid w:val="00A04171"/>
    <w:rsid w:val="00A14D1F"/>
    <w:rsid w:val="00A16A80"/>
    <w:rsid w:val="00A17762"/>
    <w:rsid w:val="00A22A7C"/>
    <w:rsid w:val="00A23BB6"/>
    <w:rsid w:val="00A25B41"/>
    <w:rsid w:val="00A27A8B"/>
    <w:rsid w:val="00A33424"/>
    <w:rsid w:val="00A346CF"/>
    <w:rsid w:val="00A34869"/>
    <w:rsid w:val="00A371ED"/>
    <w:rsid w:val="00A44078"/>
    <w:rsid w:val="00A45432"/>
    <w:rsid w:val="00A4544D"/>
    <w:rsid w:val="00A4777D"/>
    <w:rsid w:val="00A5183F"/>
    <w:rsid w:val="00A56651"/>
    <w:rsid w:val="00A61870"/>
    <w:rsid w:val="00A61CDE"/>
    <w:rsid w:val="00A65A92"/>
    <w:rsid w:val="00A707FA"/>
    <w:rsid w:val="00A731E9"/>
    <w:rsid w:val="00A748B3"/>
    <w:rsid w:val="00A74CB0"/>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A1AEB"/>
    <w:rsid w:val="00AA6BF9"/>
    <w:rsid w:val="00AA6E53"/>
    <w:rsid w:val="00AB49BE"/>
    <w:rsid w:val="00AB5461"/>
    <w:rsid w:val="00AC3031"/>
    <w:rsid w:val="00AC45D9"/>
    <w:rsid w:val="00AD25A6"/>
    <w:rsid w:val="00AD3505"/>
    <w:rsid w:val="00AD4902"/>
    <w:rsid w:val="00AD7DCF"/>
    <w:rsid w:val="00AE374E"/>
    <w:rsid w:val="00AE482A"/>
    <w:rsid w:val="00AE4EF6"/>
    <w:rsid w:val="00AE744E"/>
    <w:rsid w:val="00AF03DE"/>
    <w:rsid w:val="00AF04B5"/>
    <w:rsid w:val="00AF348F"/>
    <w:rsid w:val="00AF7203"/>
    <w:rsid w:val="00AF795D"/>
    <w:rsid w:val="00B02993"/>
    <w:rsid w:val="00B02EB8"/>
    <w:rsid w:val="00B0303C"/>
    <w:rsid w:val="00B031A4"/>
    <w:rsid w:val="00B05D74"/>
    <w:rsid w:val="00B11AFA"/>
    <w:rsid w:val="00B11FF9"/>
    <w:rsid w:val="00B1520D"/>
    <w:rsid w:val="00B15678"/>
    <w:rsid w:val="00B201BF"/>
    <w:rsid w:val="00B22D5E"/>
    <w:rsid w:val="00B24EF2"/>
    <w:rsid w:val="00B2635A"/>
    <w:rsid w:val="00B268B6"/>
    <w:rsid w:val="00B26B97"/>
    <w:rsid w:val="00B34458"/>
    <w:rsid w:val="00B35AB0"/>
    <w:rsid w:val="00B36FE8"/>
    <w:rsid w:val="00B40D7F"/>
    <w:rsid w:val="00B40F3F"/>
    <w:rsid w:val="00B4322A"/>
    <w:rsid w:val="00B45B6A"/>
    <w:rsid w:val="00B46062"/>
    <w:rsid w:val="00B46C97"/>
    <w:rsid w:val="00B47000"/>
    <w:rsid w:val="00B5264C"/>
    <w:rsid w:val="00B52878"/>
    <w:rsid w:val="00B53452"/>
    <w:rsid w:val="00B53611"/>
    <w:rsid w:val="00B54228"/>
    <w:rsid w:val="00B6006A"/>
    <w:rsid w:val="00B61249"/>
    <w:rsid w:val="00B63362"/>
    <w:rsid w:val="00B637E8"/>
    <w:rsid w:val="00B63E59"/>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46A0"/>
    <w:rsid w:val="00BA76CF"/>
    <w:rsid w:val="00BB4ACE"/>
    <w:rsid w:val="00BB5C22"/>
    <w:rsid w:val="00BB658C"/>
    <w:rsid w:val="00BD0B89"/>
    <w:rsid w:val="00BD385A"/>
    <w:rsid w:val="00BD7C90"/>
    <w:rsid w:val="00BE438D"/>
    <w:rsid w:val="00BE4F7E"/>
    <w:rsid w:val="00BE71C3"/>
    <w:rsid w:val="00BE7F46"/>
    <w:rsid w:val="00BF04B3"/>
    <w:rsid w:val="00BF6FDF"/>
    <w:rsid w:val="00BF7E2A"/>
    <w:rsid w:val="00C00389"/>
    <w:rsid w:val="00C004E5"/>
    <w:rsid w:val="00C03846"/>
    <w:rsid w:val="00C05253"/>
    <w:rsid w:val="00C10A60"/>
    <w:rsid w:val="00C11455"/>
    <w:rsid w:val="00C1195D"/>
    <w:rsid w:val="00C17112"/>
    <w:rsid w:val="00C20881"/>
    <w:rsid w:val="00C2604E"/>
    <w:rsid w:val="00C27868"/>
    <w:rsid w:val="00C323A3"/>
    <w:rsid w:val="00C41B35"/>
    <w:rsid w:val="00C43633"/>
    <w:rsid w:val="00C43810"/>
    <w:rsid w:val="00C4783F"/>
    <w:rsid w:val="00C515C1"/>
    <w:rsid w:val="00C53337"/>
    <w:rsid w:val="00C534F7"/>
    <w:rsid w:val="00C55BDB"/>
    <w:rsid w:val="00C63050"/>
    <w:rsid w:val="00C63C66"/>
    <w:rsid w:val="00C66AD2"/>
    <w:rsid w:val="00C67346"/>
    <w:rsid w:val="00C6751D"/>
    <w:rsid w:val="00C706A6"/>
    <w:rsid w:val="00C72BF3"/>
    <w:rsid w:val="00C739AF"/>
    <w:rsid w:val="00C74762"/>
    <w:rsid w:val="00C74DD1"/>
    <w:rsid w:val="00C75164"/>
    <w:rsid w:val="00C759D8"/>
    <w:rsid w:val="00C762D9"/>
    <w:rsid w:val="00C77E34"/>
    <w:rsid w:val="00C846EA"/>
    <w:rsid w:val="00C927B5"/>
    <w:rsid w:val="00C9682A"/>
    <w:rsid w:val="00C96959"/>
    <w:rsid w:val="00CA0D57"/>
    <w:rsid w:val="00CA51A2"/>
    <w:rsid w:val="00CA5B62"/>
    <w:rsid w:val="00CA5B86"/>
    <w:rsid w:val="00CA6D55"/>
    <w:rsid w:val="00CA6F5D"/>
    <w:rsid w:val="00CA76CD"/>
    <w:rsid w:val="00CB150C"/>
    <w:rsid w:val="00CB39E5"/>
    <w:rsid w:val="00CB5DD3"/>
    <w:rsid w:val="00CB62C3"/>
    <w:rsid w:val="00CB6AA3"/>
    <w:rsid w:val="00CC1307"/>
    <w:rsid w:val="00CC3CD3"/>
    <w:rsid w:val="00CC5C13"/>
    <w:rsid w:val="00CC68C4"/>
    <w:rsid w:val="00CC6B58"/>
    <w:rsid w:val="00CD1A82"/>
    <w:rsid w:val="00CD3170"/>
    <w:rsid w:val="00CE0024"/>
    <w:rsid w:val="00CE271B"/>
    <w:rsid w:val="00CE2A75"/>
    <w:rsid w:val="00CE3794"/>
    <w:rsid w:val="00CE79B6"/>
    <w:rsid w:val="00CF1190"/>
    <w:rsid w:val="00CF33BD"/>
    <w:rsid w:val="00CF7088"/>
    <w:rsid w:val="00D0126F"/>
    <w:rsid w:val="00D02122"/>
    <w:rsid w:val="00D04764"/>
    <w:rsid w:val="00D066FD"/>
    <w:rsid w:val="00D0714A"/>
    <w:rsid w:val="00D17F04"/>
    <w:rsid w:val="00D24DFE"/>
    <w:rsid w:val="00D25E4B"/>
    <w:rsid w:val="00D25EB0"/>
    <w:rsid w:val="00D261CF"/>
    <w:rsid w:val="00D33BD6"/>
    <w:rsid w:val="00D354B2"/>
    <w:rsid w:val="00D36ED1"/>
    <w:rsid w:val="00D37D19"/>
    <w:rsid w:val="00D41905"/>
    <w:rsid w:val="00D42B74"/>
    <w:rsid w:val="00D47BD7"/>
    <w:rsid w:val="00D47DA4"/>
    <w:rsid w:val="00D5447C"/>
    <w:rsid w:val="00D55C75"/>
    <w:rsid w:val="00D66808"/>
    <w:rsid w:val="00D712F4"/>
    <w:rsid w:val="00D7762A"/>
    <w:rsid w:val="00D803AD"/>
    <w:rsid w:val="00D804C1"/>
    <w:rsid w:val="00D843D4"/>
    <w:rsid w:val="00D859EA"/>
    <w:rsid w:val="00D875A6"/>
    <w:rsid w:val="00D879EC"/>
    <w:rsid w:val="00D91780"/>
    <w:rsid w:val="00D923BE"/>
    <w:rsid w:val="00D94399"/>
    <w:rsid w:val="00D978DE"/>
    <w:rsid w:val="00D97C69"/>
    <w:rsid w:val="00DA1537"/>
    <w:rsid w:val="00DA2E28"/>
    <w:rsid w:val="00DA2E44"/>
    <w:rsid w:val="00DA2EFB"/>
    <w:rsid w:val="00DA369F"/>
    <w:rsid w:val="00DA56A2"/>
    <w:rsid w:val="00DA5703"/>
    <w:rsid w:val="00DA6A1B"/>
    <w:rsid w:val="00DA7780"/>
    <w:rsid w:val="00DB0DB5"/>
    <w:rsid w:val="00DB1F0C"/>
    <w:rsid w:val="00DB2936"/>
    <w:rsid w:val="00DB36D7"/>
    <w:rsid w:val="00DB49A9"/>
    <w:rsid w:val="00DB502F"/>
    <w:rsid w:val="00DB66F6"/>
    <w:rsid w:val="00DC0C13"/>
    <w:rsid w:val="00DC2428"/>
    <w:rsid w:val="00DC3182"/>
    <w:rsid w:val="00DC5CFE"/>
    <w:rsid w:val="00DC659F"/>
    <w:rsid w:val="00DD0CCA"/>
    <w:rsid w:val="00DD1AD0"/>
    <w:rsid w:val="00DD3252"/>
    <w:rsid w:val="00DD4B14"/>
    <w:rsid w:val="00DD5767"/>
    <w:rsid w:val="00DD672A"/>
    <w:rsid w:val="00DE1DF0"/>
    <w:rsid w:val="00DE3F7E"/>
    <w:rsid w:val="00DE68A8"/>
    <w:rsid w:val="00DE6A84"/>
    <w:rsid w:val="00DE7D02"/>
    <w:rsid w:val="00DE7F2A"/>
    <w:rsid w:val="00DF0ACD"/>
    <w:rsid w:val="00DF0B94"/>
    <w:rsid w:val="00DF160E"/>
    <w:rsid w:val="00DF2CFA"/>
    <w:rsid w:val="00DF3CFC"/>
    <w:rsid w:val="00DF4D5E"/>
    <w:rsid w:val="00DF6358"/>
    <w:rsid w:val="00E00942"/>
    <w:rsid w:val="00E0196B"/>
    <w:rsid w:val="00E022A7"/>
    <w:rsid w:val="00E02AB8"/>
    <w:rsid w:val="00E05DB3"/>
    <w:rsid w:val="00E10B40"/>
    <w:rsid w:val="00E132AF"/>
    <w:rsid w:val="00E13CCE"/>
    <w:rsid w:val="00E13DE1"/>
    <w:rsid w:val="00E1754D"/>
    <w:rsid w:val="00E21A62"/>
    <w:rsid w:val="00E2321F"/>
    <w:rsid w:val="00E31882"/>
    <w:rsid w:val="00E3188D"/>
    <w:rsid w:val="00E401BC"/>
    <w:rsid w:val="00E409D6"/>
    <w:rsid w:val="00E40B61"/>
    <w:rsid w:val="00E412A0"/>
    <w:rsid w:val="00E41F38"/>
    <w:rsid w:val="00E4549B"/>
    <w:rsid w:val="00E46288"/>
    <w:rsid w:val="00E4666A"/>
    <w:rsid w:val="00E47175"/>
    <w:rsid w:val="00E532B1"/>
    <w:rsid w:val="00E534E1"/>
    <w:rsid w:val="00E5371B"/>
    <w:rsid w:val="00E55C5E"/>
    <w:rsid w:val="00E56837"/>
    <w:rsid w:val="00E57289"/>
    <w:rsid w:val="00E57B49"/>
    <w:rsid w:val="00E57F8B"/>
    <w:rsid w:val="00E607E1"/>
    <w:rsid w:val="00E623E5"/>
    <w:rsid w:val="00E645AA"/>
    <w:rsid w:val="00E7056D"/>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7106"/>
    <w:rsid w:val="00EA174A"/>
    <w:rsid w:val="00EA24C9"/>
    <w:rsid w:val="00EA607E"/>
    <w:rsid w:val="00EB294F"/>
    <w:rsid w:val="00EB6FD0"/>
    <w:rsid w:val="00EB7B85"/>
    <w:rsid w:val="00EC34BA"/>
    <w:rsid w:val="00EC3F54"/>
    <w:rsid w:val="00EC4C58"/>
    <w:rsid w:val="00EC5DF2"/>
    <w:rsid w:val="00ED16AC"/>
    <w:rsid w:val="00ED336F"/>
    <w:rsid w:val="00EE31C8"/>
    <w:rsid w:val="00EE4C52"/>
    <w:rsid w:val="00EE54D3"/>
    <w:rsid w:val="00EE57D1"/>
    <w:rsid w:val="00EF760A"/>
    <w:rsid w:val="00F00CBB"/>
    <w:rsid w:val="00F01D9D"/>
    <w:rsid w:val="00F0337D"/>
    <w:rsid w:val="00F06146"/>
    <w:rsid w:val="00F07152"/>
    <w:rsid w:val="00F164D9"/>
    <w:rsid w:val="00F2400F"/>
    <w:rsid w:val="00F260A2"/>
    <w:rsid w:val="00F267C8"/>
    <w:rsid w:val="00F26B16"/>
    <w:rsid w:val="00F3015B"/>
    <w:rsid w:val="00F323AD"/>
    <w:rsid w:val="00F33B98"/>
    <w:rsid w:val="00F357EC"/>
    <w:rsid w:val="00F44348"/>
    <w:rsid w:val="00F45266"/>
    <w:rsid w:val="00F46DE3"/>
    <w:rsid w:val="00F53129"/>
    <w:rsid w:val="00F5350B"/>
    <w:rsid w:val="00F56CAB"/>
    <w:rsid w:val="00F56FF3"/>
    <w:rsid w:val="00F6109D"/>
    <w:rsid w:val="00F625DF"/>
    <w:rsid w:val="00F62DDC"/>
    <w:rsid w:val="00F70CC9"/>
    <w:rsid w:val="00F71B85"/>
    <w:rsid w:val="00F744FC"/>
    <w:rsid w:val="00F748FA"/>
    <w:rsid w:val="00F77F09"/>
    <w:rsid w:val="00F841F4"/>
    <w:rsid w:val="00F90EBF"/>
    <w:rsid w:val="00F91A0D"/>
    <w:rsid w:val="00F92279"/>
    <w:rsid w:val="00F9543F"/>
    <w:rsid w:val="00FA06C3"/>
    <w:rsid w:val="00FA0D40"/>
    <w:rsid w:val="00FA53D5"/>
    <w:rsid w:val="00FA6EB5"/>
    <w:rsid w:val="00FA72A9"/>
    <w:rsid w:val="00FB2AA8"/>
    <w:rsid w:val="00FB38A6"/>
    <w:rsid w:val="00FB651B"/>
    <w:rsid w:val="00FC2A66"/>
    <w:rsid w:val="00FD0D64"/>
    <w:rsid w:val="00FD4EC3"/>
    <w:rsid w:val="00FD6BA2"/>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 w:type="paragraph" w:customStyle="1" w:styleId="mt-2">
    <w:name w:val="mt-2"/>
    <w:basedOn w:val="Normal"/>
    <w:rsid w:val="00625845"/>
    <w:pPr>
      <w:spacing w:before="100" w:beforeAutospacing="1" w:after="100" w:afterAutospacing="1" w:line="240" w:lineRule="auto"/>
      <w:jc w:val="left"/>
    </w:pPr>
    <w:rPr>
      <w:rFonts w:ascii="Times New Roman" w:eastAsia="Times New Roman" w:hAnsi="Times New Roman"/>
      <w:sz w:val="24"/>
      <w:szCs w:val="24"/>
      <w:lang w:eastAsia="tr-TR"/>
    </w:rPr>
  </w:style>
  <w:style w:type="paragraph" w:styleId="DipnotMetni">
    <w:name w:val="footnote text"/>
    <w:basedOn w:val="Normal"/>
    <w:link w:val="DipnotMetniChar"/>
    <w:uiPriority w:val="99"/>
    <w:unhideWhenUsed/>
    <w:rsid w:val="00625845"/>
    <w:pPr>
      <w:spacing w:line="240" w:lineRule="auto"/>
      <w:jc w:val="left"/>
    </w:pPr>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rsid w:val="00625845"/>
    <w:rPr>
      <w:sz w:val="20"/>
      <w:szCs w:val="20"/>
    </w:rPr>
  </w:style>
  <w:style w:type="paragraph" w:customStyle="1" w:styleId="TableParagraph">
    <w:name w:val="Table Paragraph"/>
    <w:basedOn w:val="Normal"/>
    <w:uiPriority w:val="1"/>
    <w:qFormat/>
    <w:rsid w:val="00625845"/>
    <w:pPr>
      <w:widowControl w:val="0"/>
      <w:autoSpaceDE w:val="0"/>
      <w:autoSpaceDN w:val="0"/>
      <w:spacing w:line="240" w:lineRule="auto"/>
      <w:jc w:val="center"/>
    </w:pPr>
    <w:rPr>
      <w:rFonts w:ascii="Arial" w:eastAsia="Arial" w:hAnsi="Arial" w:cs="Arial"/>
      <w:lang w:eastAsia="tr-TR" w:bidi="tr-TR"/>
    </w:rPr>
  </w:style>
  <w:style w:type="character" w:customStyle="1" w:styleId="hlfld-contribauthor">
    <w:name w:val="hlfld-contribauthor"/>
    <w:basedOn w:val="VarsaylanParagrafYazTipi"/>
    <w:rsid w:val="00625845"/>
  </w:style>
  <w:style w:type="character" w:customStyle="1" w:styleId="nlmsource">
    <w:name w:val="nlm_source"/>
    <w:basedOn w:val="VarsaylanParagrafYazTipi"/>
    <w:rsid w:val="00625845"/>
  </w:style>
  <w:style w:type="character" w:customStyle="1" w:styleId="authors">
    <w:name w:val="authors"/>
    <w:basedOn w:val="VarsaylanParagrafYazTipi"/>
    <w:rsid w:val="00625845"/>
  </w:style>
  <w:style w:type="character" w:customStyle="1" w:styleId="Tarih1">
    <w:name w:val="Tarih1"/>
    <w:basedOn w:val="VarsaylanParagrafYazTipi"/>
    <w:rsid w:val="00625845"/>
  </w:style>
  <w:style w:type="character" w:customStyle="1" w:styleId="arttitle">
    <w:name w:val="art_title"/>
    <w:basedOn w:val="VarsaylanParagrafYazTipi"/>
    <w:rsid w:val="00625845"/>
  </w:style>
  <w:style w:type="character" w:customStyle="1" w:styleId="serialtitle">
    <w:name w:val="serial_title"/>
    <w:basedOn w:val="VarsaylanParagrafYazTipi"/>
    <w:rsid w:val="00625845"/>
  </w:style>
  <w:style w:type="character" w:customStyle="1" w:styleId="volumeissue">
    <w:name w:val="volume_issue"/>
    <w:basedOn w:val="VarsaylanParagrafYazTipi"/>
    <w:rsid w:val="00625845"/>
  </w:style>
  <w:style w:type="character" w:customStyle="1" w:styleId="pagerange">
    <w:name w:val="page_range"/>
    <w:basedOn w:val="VarsaylanParagrafYazTipi"/>
    <w:rsid w:val="00625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jiltalk.org/a-collective-failure-to-prevent-turkeys-operation-peace-spring-and-natos-silence-on-international-law/" TargetMode="External"/><Relationship Id="rId13" Type="http://schemas.openxmlformats.org/officeDocument/2006/relationships/hyperlink" Target="http://bit.ly/2cw1caY" TargetMode="External"/><Relationship Id="rId18" Type="http://schemas.openxmlformats.org/officeDocument/2006/relationships/hyperlink" Target="https://www.tandfonline.com/doi/abs/10.1080/10758216.2022.210203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awfareblog.com/can-lone-wolves-be-stopped" TargetMode="External"/><Relationship Id="rId17" Type="http://schemas.openxmlformats.org/officeDocument/2006/relationships/hyperlink" Target="http://goo.gl/ziOrzA" TargetMode="External"/><Relationship Id="rId2" Type="http://schemas.openxmlformats.org/officeDocument/2006/relationships/numbering" Target="numbering.xml"/><Relationship Id="rId16" Type="http://schemas.openxmlformats.org/officeDocument/2006/relationships/hyperlink" Target="https://foreignpolicy.com/2016/03/24/monsters-of-our-own-imaginings-brussels-bombings-islamic-sta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yk.gov.tr/icanas38/uluslararasi-iliskiler-international-relations" TargetMode="External"/><Relationship Id="rId5" Type="http://schemas.openxmlformats.org/officeDocument/2006/relationships/webSettings" Target="webSettings.xml"/><Relationship Id="rId15" Type="http://schemas.openxmlformats.org/officeDocument/2006/relationships/hyperlink" Target="http://www.bbc.com/news/magazine-34909636" TargetMode="External"/><Relationship Id="rId10" Type="http://schemas.openxmlformats.org/officeDocument/2006/relationships/hyperlink" Target="http://www.asil.org/taskforce/ocannell.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jitalk.org/the-turkish-operation-in-afrin-syria-and-the-silence-of-the-lambs/" TargetMode="External"/><Relationship Id="rId14" Type="http://schemas.openxmlformats.org/officeDocument/2006/relationships/hyperlink" Target="https://goo.gl/tP0zY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7ED14-332D-4996-AC85-B6BB6528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50</Pages>
  <Words>12292</Words>
  <Characters>70066</Characters>
  <Application>Microsoft Office Word</Application>
  <DocSecurity>0</DocSecurity>
  <Lines>583</Lines>
  <Paragraphs>164</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82194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16</cp:revision>
  <cp:lastPrinted>2024-07-11T07:41:00Z</cp:lastPrinted>
  <dcterms:created xsi:type="dcterms:W3CDTF">2025-01-13T07:51:00Z</dcterms:created>
  <dcterms:modified xsi:type="dcterms:W3CDTF">2025-03-04T08:44:00Z</dcterms:modified>
</cp:coreProperties>
</file>