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81" w:rsidRPr="000F59E3" w:rsidRDefault="0081306F" w:rsidP="001B7781">
      <w:pPr>
        <w:shd w:val="clear" w:color="auto" w:fill="FFFFFF"/>
        <w:spacing w:after="0"/>
        <w:jc w:val="center"/>
        <w:rPr>
          <w:rFonts w:ascii="Times New Roman" w:hAnsi="Times New Roman" w:cs="Times New Roman"/>
          <w:b/>
          <w:sz w:val="24"/>
          <w:szCs w:val="24"/>
        </w:rPr>
      </w:pPr>
      <w:r w:rsidRPr="000F59E3">
        <w:rPr>
          <w:rFonts w:ascii="Times New Roman" w:hAnsi="Times New Roman" w:cs="Times New Roman"/>
          <w:b/>
          <w:sz w:val="24"/>
          <w:szCs w:val="24"/>
        </w:rPr>
        <w:t>JANDARMA VE SAHİL GÜVENLİK AKADEMİSİ</w:t>
      </w:r>
    </w:p>
    <w:p w:rsidR="001B7781" w:rsidRPr="000F59E3" w:rsidRDefault="000F59E3" w:rsidP="001B7781">
      <w:pPr>
        <w:shd w:val="clear" w:color="auto" w:fill="FFFFFF"/>
        <w:spacing w:after="0"/>
        <w:jc w:val="center"/>
        <w:rPr>
          <w:rFonts w:ascii="Times New Roman" w:hAnsi="Times New Roman" w:cs="Times New Roman"/>
          <w:b/>
          <w:sz w:val="24"/>
          <w:szCs w:val="24"/>
        </w:rPr>
      </w:pPr>
      <w:r w:rsidRPr="000F59E3">
        <w:rPr>
          <w:rFonts w:ascii="Times New Roman" w:hAnsi="Times New Roman" w:cs="Times New Roman"/>
          <w:b/>
          <w:sz w:val="24"/>
          <w:szCs w:val="24"/>
        </w:rPr>
        <w:t xml:space="preserve">KAMU YÖNETİMİ </w:t>
      </w:r>
      <w:r w:rsidR="0081306F" w:rsidRPr="000F59E3">
        <w:rPr>
          <w:rFonts w:ascii="Times New Roman" w:hAnsi="Times New Roman" w:cs="Times New Roman"/>
          <w:b/>
          <w:sz w:val="24"/>
          <w:szCs w:val="24"/>
        </w:rPr>
        <w:t>ANA BİLİM DALI</w:t>
      </w:r>
    </w:p>
    <w:p w:rsidR="009F2B51" w:rsidRPr="000F59E3" w:rsidRDefault="00306446" w:rsidP="001B7781">
      <w:pPr>
        <w:shd w:val="clear" w:color="auto" w:fill="FFFFFF"/>
        <w:spacing w:after="0"/>
        <w:jc w:val="center"/>
        <w:rPr>
          <w:rFonts w:ascii="Times New Roman" w:hAnsi="Times New Roman" w:cs="Times New Roman"/>
          <w:b/>
          <w:sz w:val="24"/>
          <w:szCs w:val="24"/>
        </w:rPr>
      </w:pPr>
      <w:r w:rsidRPr="000F59E3">
        <w:rPr>
          <w:rFonts w:ascii="Times New Roman" w:hAnsi="Times New Roman" w:cs="Times New Roman"/>
          <w:b/>
          <w:sz w:val="24"/>
          <w:szCs w:val="24"/>
        </w:rPr>
        <w:t xml:space="preserve">LİDERLİK </w:t>
      </w:r>
      <w:r w:rsidR="0081306F" w:rsidRPr="000F59E3">
        <w:rPr>
          <w:rFonts w:ascii="Times New Roman" w:hAnsi="Times New Roman" w:cs="Times New Roman"/>
          <w:b/>
          <w:sz w:val="24"/>
          <w:szCs w:val="24"/>
        </w:rPr>
        <w:t>TEZLİ YÜKSEK LİSANS PROGRAMI</w:t>
      </w:r>
      <w:r w:rsidRPr="000F59E3">
        <w:rPr>
          <w:rFonts w:ascii="Times New Roman" w:hAnsi="Times New Roman" w:cs="Times New Roman"/>
          <w:b/>
          <w:sz w:val="24"/>
          <w:szCs w:val="24"/>
        </w:rPr>
        <w:t xml:space="preserve"> </w:t>
      </w:r>
    </w:p>
    <w:p w:rsidR="007A73C6" w:rsidRDefault="007A73C6" w:rsidP="007A73C6">
      <w:pPr>
        <w:shd w:val="clear" w:color="auto" w:fill="FFFFFF"/>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DERSLER VE DAĞILIMLARI</w:t>
      </w:r>
    </w:p>
    <w:p w:rsidR="007A73C6" w:rsidRPr="00C04BD9" w:rsidRDefault="007A73C6" w:rsidP="007A73C6">
      <w:pPr>
        <w:shd w:val="clear" w:color="auto" w:fill="FFFFFF"/>
        <w:spacing w:after="0" w:line="276" w:lineRule="auto"/>
        <w:jc w:val="center"/>
        <w:rPr>
          <w:rFonts w:ascii="Times New Roman" w:hAnsi="Times New Roman" w:cs="Times New Roman"/>
          <w:b/>
          <w:color w:val="000000" w:themeColor="text1"/>
          <w:sz w:val="24"/>
        </w:rPr>
      </w:pPr>
    </w:p>
    <w:p w:rsidR="007A73C6" w:rsidRDefault="007A73C6" w:rsidP="007A73C6">
      <w:pPr>
        <w:pStyle w:val="NormalWeb"/>
        <w:numPr>
          <w:ilvl w:val="0"/>
          <w:numId w:val="17"/>
        </w:numPr>
        <w:shd w:val="clear" w:color="auto" w:fill="FFFFFF"/>
        <w:spacing w:before="0" w:beforeAutospacing="0" w:after="240" w:afterAutospacing="0" w:line="276" w:lineRule="auto"/>
        <w:ind w:left="709" w:hanging="425"/>
        <w:jc w:val="both"/>
      </w:pPr>
      <w:r>
        <w:t>Liderlik</w:t>
      </w:r>
      <w:r w:rsidRPr="00015FCC">
        <w:t xml:space="preserve"> Tezli Yüksek Lisans Programı için öngörülen ders dağılımı aşağıdaki Tablo-1’de görüldüğü gibidir.</w:t>
      </w:r>
    </w:p>
    <w:p w:rsidR="007A73C6" w:rsidRDefault="007A73C6" w:rsidP="007A73C6">
      <w:pPr>
        <w:pStyle w:val="ResimYazs"/>
        <w:spacing w:after="0"/>
        <w:ind w:firstLine="284"/>
        <w:rPr>
          <w:rFonts w:ascii="Times New Roman" w:hAnsi="Times New Roman" w:cs="Times New Roman"/>
          <w:i w:val="0"/>
          <w:color w:val="auto"/>
          <w:sz w:val="24"/>
          <w:szCs w:val="24"/>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rsidRPr="000B46C0">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Liderlik</w:t>
      </w:r>
      <w:r w:rsidRPr="00015FCC">
        <w:rPr>
          <w:rFonts w:ascii="Times New Roman" w:hAnsi="Times New Roman" w:cs="Times New Roman"/>
          <w:i w:val="0"/>
          <w:color w:val="auto"/>
          <w:sz w:val="24"/>
          <w:szCs w:val="24"/>
        </w:rPr>
        <w:t xml:space="preserve"> </w:t>
      </w:r>
      <w:r w:rsidRPr="000B46C0">
        <w:rPr>
          <w:rFonts w:ascii="Times New Roman" w:hAnsi="Times New Roman" w:cs="Times New Roman"/>
          <w:i w:val="0"/>
          <w:color w:val="auto"/>
          <w:sz w:val="24"/>
          <w:szCs w:val="24"/>
        </w:rPr>
        <w:t>Tezli Yüksek Lisans Programı Ders Dağılımı</w:t>
      </w:r>
    </w:p>
    <w:p w:rsidR="007A73C6" w:rsidRPr="007A73C6" w:rsidRDefault="007A73C6" w:rsidP="007A73C6">
      <w:pPr>
        <w:spacing w:after="0" w:line="240" w:lineRule="auto"/>
      </w:pPr>
    </w:p>
    <w:tbl>
      <w:tblPr>
        <w:tblStyle w:val="TabloKlavuzu"/>
        <w:tblW w:w="0" w:type="auto"/>
        <w:tblLook w:val="04A0" w:firstRow="1" w:lastRow="0" w:firstColumn="1" w:lastColumn="0" w:noHBand="0" w:noVBand="1"/>
      </w:tblPr>
      <w:tblGrid>
        <w:gridCol w:w="3020"/>
        <w:gridCol w:w="3021"/>
        <w:gridCol w:w="3021"/>
      </w:tblGrid>
      <w:tr w:rsidR="004E0089" w:rsidRPr="0090242E" w:rsidTr="00FA2111">
        <w:tc>
          <w:tcPr>
            <w:tcW w:w="3020" w:type="dxa"/>
            <w:vAlign w:val="center"/>
          </w:tcPr>
          <w:p w:rsidR="004E0089" w:rsidRPr="0090242E" w:rsidRDefault="004E0089" w:rsidP="00FA2111">
            <w:pPr>
              <w:spacing w:after="0" w:line="240" w:lineRule="auto"/>
              <w:jc w:val="center"/>
              <w:rPr>
                <w:rFonts w:ascii="Times New Roman" w:eastAsia="Arial" w:hAnsi="Times New Roman" w:cs="Times New Roman"/>
                <w:b/>
                <w:szCs w:val="24"/>
                <w:lang w:eastAsia="tr-TR"/>
              </w:rPr>
            </w:pPr>
            <w:r w:rsidRPr="0090242E">
              <w:rPr>
                <w:rFonts w:ascii="Times New Roman" w:eastAsia="Arial" w:hAnsi="Times New Roman" w:cs="Times New Roman"/>
                <w:b/>
                <w:szCs w:val="24"/>
                <w:lang w:eastAsia="tr-TR"/>
              </w:rPr>
              <w:t>Zorunlu</w:t>
            </w:r>
          </w:p>
          <w:p w:rsidR="004E0089" w:rsidRPr="0090242E" w:rsidRDefault="004E0089" w:rsidP="00FA2111">
            <w:pPr>
              <w:pStyle w:val="NormalWeb"/>
              <w:spacing w:before="0" w:beforeAutospacing="0" w:after="150" w:afterAutospacing="0"/>
              <w:jc w:val="center"/>
              <w:rPr>
                <w:b/>
                <w:color w:val="000000" w:themeColor="text1"/>
                <w:sz w:val="22"/>
              </w:rPr>
            </w:pPr>
            <w:r w:rsidRPr="0090242E">
              <w:rPr>
                <w:rFonts w:eastAsia="Arial"/>
                <w:b/>
                <w:sz w:val="22"/>
              </w:rPr>
              <w:t>Dersler</w:t>
            </w:r>
          </w:p>
        </w:tc>
        <w:tc>
          <w:tcPr>
            <w:tcW w:w="3021" w:type="dxa"/>
            <w:vAlign w:val="center"/>
          </w:tcPr>
          <w:p w:rsidR="004E0089" w:rsidRPr="0090242E" w:rsidRDefault="004E0089" w:rsidP="00FA2111">
            <w:pPr>
              <w:pStyle w:val="NormalWeb"/>
              <w:spacing w:before="0" w:beforeAutospacing="0" w:after="150" w:afterAutospacing="0"/>
              <w:jc w:val="center"/>
              <w:rPr>
                <w:b/>
                <w:color w:val="000000" w:themeColor="text1"/>
                <w:sz w:val="22"/>
              </w:rPr>
            </w:pPr>
            <w:r w:rsidRPr="0090242E">
              <w:rPr>
                <w:rFonts w:eastAsia="Arial"/>
                <w:b/>
                <w:w w:val="99"/>
                <w:sz w:val="22"/>
              </w:rPr>
              <w:t>Seçmeli Dersler</w:t>
            </w:r>
          </w:p>
        </w:tc>
        <w:tc>
          <w:tcPr>
            <w:tcW w:w="3021" w:type="dxa"/>
            <w:vAlign w:val="center"/>
          </w:tcPr>
          <w:p w:rsidR="004E0089" w:rsidRPr="0090242E" w:rsidRDefault="004E0089" w:rsidP="00FA2111">
            <w:pPr>
              <w:pStyle w:val="NormalWeb"/>
              <w:spacing w:before="0" w:beforeAutospacing="0" w:after="150" w:afterAutospacing="0"/>
              <w:jc w:val="center"/>
              <w:rPr>
                <w:b/>
                <w:color w:val="000000" w:themeColor="text1"/>
                <w:sz w:val="22"/>
              </w:rPr>
            </w:pPr>
            <w:r w:rsidRPr="0090242E">
              <w:rPr>
                <w:rFonts w:eastAsia="Arial"/>
                <w:b/>
                <w:w w:val="99"/>
                <w:sz w:val="22"/>
              </w:rPr>
              <w:t>Toplam</w:t>
            </w:r>
          </w:p>
        </w:tc>
      </w:tr>
      <w:tr w:rsidR="004E0089" w:rsidRPr="0090242E" w:rsidTr="00FA2111">
        <w:tc>
          <w:tcPr>
            <w:tcW w:w="3020" w:type="dxa"/>
            <w:vAlign w:val="center"/>
          </w:tcPr>
          <w:p w:rsidR="004E0089" w:rsidRPr="0090242E" w:rsidRDefault="004E0089" w:rsidP="00FA2111">
            <w:pPr>
              <w:pStyle w:val="NormalWeb"/>
              <w:spacing w:before="0" w:beforeAutospacing="0" w:after="0" w:afterAutospacing="0"/>
              <w:jc w:val="center"/>
              <w:rPr>
                <w:b/>
                <w:color w:val="000000" w:themeColor="text1"/>
                <w:sz w:val="22"/>
              </w:rPr>
            </w:pPr>
            <w:r w:rsidRPr="0090242E">
              <w:rPr>
                <w:color w:val="000000" w:themeColor="text1"/>
                <w:sz w:val="22"/>
              </w:rPr>
              <w:t>3+1*+2**</w:t>
            </w:r>
          </w:p>
        </w:tc>
        <w:tc>
          <w:tcPr>
            <w:tcW w:w="3021" w:type="dxa"/>
            <w:vAlign w:val="center"/>
          </w:tcPr>
          <w:p w:rsidR="004E0089" w:rsidRPr="0090242E" w:rsidRDefault="004E0089" w:rsidP="00FA2111">
            <w:pPr>
              <w:pStyle w:val="NormalWeb"/>
              <w:spacing w:before="0" w:beforeAutospacing="0" w:after="0" w:afterAutospacing="0"/>
              <w:jc w:val="center"/>
              <w:rPr>
                <w:color w:val="000000" w:themeColor="text1"/>
                <w:sz w:val="22"/>
              </w:rPr>
            </w:pPr>
            <w:r w:rsidRPr="0090242E">
              <w:rPr>
                <w:color w:val="000000" w:themeColor="text1"/>
                <w:sz w:val="22"/>
              </w:rPr>
              <w:t>5</w:t>
            </w:r>
          </w:p>
        </w:tc>
        <w:tc>
          <w:tcPr>
            <w:tcW w:w="3021" w:type="dxa"/>
            <w:vAlign w:val="center"/>
          </w:tcPr>
          <w:p w:rsidR="004E0089" w:rsidRPr="0090242E" w:rsidRDefault="004E0089" w:rsidP="00FA2111">
            <w:pPr>
              <w:spacing w:after="0" w:line="240" w:lineRule="auto"/>
              <w:jc w:val="center"/>
              <w:rPr>
                <w:rFonts w:ascii="Times New Roman" w:eastAsia="Times New Roman" w:hAnsi="Times New Roman" w:cs="Times New Roman"/>
                <w:color w:val="000000" w:themeColor="text1"/>
                <w:szCs w:val="24"/>
                <w:lang w:eastAsia="tr-TR"/>
              </w:rPr>
            </w:pPr>
            <w:r w:rsidRPr="0090242E">
              <w:rPr>
                <w:rFonts w:ascii="Times New Roman" w:eastAsia="Times New Roman" w:hAnsi="Times New Roman" w:cs="Times New Roman"/>
                <w:color w:val="000000" w:themeColor="text1"/>
                <w:szCs w:val="24"/>
                <w:lang w:eastAsia="tr-TR"/>
              </w:rPr>
              <w:t>8 Kredili</w:t>
            </w:r>
          </w:p>
          <w:p w:rsidR="004E0089" w:rsidRPr="0090242E" w:rsidRDefault="004E0089" w:rsidP="00FA2111">
            <w:pPr>
              <w:pStyle w:val="NormalWeb"/>
              <w:spacing w:before="0" w:beforeAutospacing="0" w:after="0" w:afterAutospacing="0"/>
              <w:jc w:val="center"/>
              <w:rPr>
                <w:b/>
                <w:color w:val="000000" w:themeColor="text1"/>
                <w:sz w:val="22"/>
              </w:rPr>
            </w:pPr>
            <w:r w:rsidRPr="0090242E">
              <w:rPr>
                <w:color w:val="000000" w:themeColor="text1"/>
                <w:sz w:val="22"/>
              </w:rPr>
              <w:t>3 Kredisiz</w:t>
            </w:r>
          </w:p>
        </w:tc>
      </w:tr>
    </w:tbl>
    <w:p w:rsidR="004E0089" w:rsidRPr="0090242E" w:rsidRDefault="004E0089" w:rsidP="004E0089">
      <w:pPr>
        <w:spacing w:after="0" w:line="276" w:lineRule="auto"/>
        <w:contextualSpacing/>
        <w:jc w:val="both"/>
        <w:rPr>
          <w:rFonts w:ascii="Times New Roman" w:eastAsia="Arial" w:hAnsi="Times New Roman" w:cs="Times New Roman"/>
          <w:szCs w:val="24"/>
          <w:lang w:eastAsia="tr-TR"/>
        </w:rPr>
      </w:pPr>
      <w:r w:rsidRPr="0090242E">
        <w:rPr>
          <w:rFonts w:ascii="Times New Roman" w:eastAsia="Arial" w:hAnsi="Times New Roman" w:cs="Times New Roman"/>
          <w:szCs w:val="24"/>
          <w:lang w:eastAsia="tr-TR"/>
        </w:rPr>
        <w:t xml:space="preserve">*Seminer Dersi                             </w:t>
      </w:r>
    </w:p>
    <w:p w:rsidR="004E0089" w:rsidRPr="0090242E" w:rsidRDefault="004E0089" w:rsidP="004E0089">
      <w:pPr>
        <w:spacing w:after="0" w:line="276" w:lineRule="auto"/>
        <w:contextualSpacing/>
        <w:jc w:val="both"/>
        <w:rPr>
          <w:rFonts w:ascii="Times New Roman" w:eastAsia="Arial" w:hAnsi="Times New Roman" w:cs="Times New Roman"/>
          <w:szCs w:val="24"/>
          <w:lang w:eastAsia="tr-TR"/>
        </w:rPr>
      </w:pPr>
      <w:r w:rsidRPr="0090242E">
        <w:rPr>
          <w:rFonts w:ascii="Times New Roman" w:eastAsia="Arial" w:hAnsi="Times New Roman" w:cs="Times New Roman"/>
          <w:szCs w:val="24"/>
          <w:lang w:eastAsia="tr-TR"/>
        </w:rPr>
        <w:t>**Tez Hazırlık ve Tez Çalışmaları Dersi</w:t>
      </w:r>
    </w:p>
    <w:p w:rsidR="004E0089" w:rsidRDefault="004E0089" w:rsidP="00E67B31">
      <w:pPr>
        <w:pStyle w:val="NormalWeb"/>
        <w:shd w:val="clear" w:color="auto" w:fill="FFFFFF"/>
        <w:spacing w:before="0" w:beforeAutospacing="0" w:after="150" w:afterAutospacing="0"/>
        <w:jc w:val="both"/>
        <w:rPr>
          <w:b/>
          <w:u w:val="single"/>
        </w:rPr>
      </w:pPr>
    </w:p>
    <w:p w:rsidR="007A73C6" w:rsidRDefault="007A73C6" w:rsidP="007A73C6">
      <w:pPr>
        <w:pStyle w:val="ListeParagraf"/>
        <w:numPr>
          <w:ilvl w:val="0"/>
          <w:numId w:val="17"/>
        </w:numPr>
        <w:spacing w:after="0" w:line="240" w:lineRule="auto"/>
        <w:jc w:val="both"/>
        <w:rPr>
          <w:rFonts w:ascii="Times New Roman" w:eastAsia="Arial" w:hAnsi="Times New Roman" w:cs="Times New Roman"/>
          <w:sz w:val="24"/>
          <w:szCs w:val="24"/>
          <w:lang w:eastAsia="tr-TR"/>
        </w:rPr>
      </w:pPr>
      <w:r w:rsidRPr="000B46C0">
        <w:rPr>
          <w:rFonts w:ascii="Times New Roman" w:eastAsia="Arial" w:hAnsi="Times New Roman" w:cs="Times New Roman"/>
          <w:sz w:val="24"/>
          <w:szCs w:val="24"/>
          <w:lang w:eastAsia="tr-TR"/>
        </w:rPr>
        <w:t>Dersler ve içerikleri Tablo-</w:t>
      </w:r>
      <w:r>
        <w:rPr>
          <w:rFonts w:ascii="Times New Roman" w:eastAsia="Arial" w:hAnsi="Times New Roman" w:cs="Times New Roman"/>
          <w:sz w:val="24"/>
          <w:szCs w:val="24"/>
          <w:lang w:eastAsia="tr-TR"/>
        </w:rPr>
        <w:t>2</w:t>
      </w:r>
      <w:r w:rsidRPr="000B46C0">
        <w:rPr>
          <w:rFonts w:ascii="Times New Roman" w:eastAsia="Arial" w:hAnsi="Times New Roman" w:cs="Times New Roman"/>
          <w:sz w:val="24"/>
          <w:szCs w:val="24"/>
          <w:lang w:eastAsia="tr-TR"/>
        </w:rPr>
        <w:t>’</w:t>
      </w:r>
      <w:r>
        <w:rPr>
          <w:rFonts w:ascii="Times New Roman" w:eastAsia="Arial" w:hAnsi="Times New Roman" w:cs="Times New Roman"/>
          <w:sz w:val="24"/>
          <w:szCs w:val="24"/>
          <w:lang w:eastAsia="tr-TR"/>
        </w:rPr>
        <w:t>d</w:t>
      </w:r>
      <w:r w:rsidRPr="000B46C0">
        <w:rPr>
          <w:rFonts w:ascii="Times New Roman" w:eastAsia="Arial" w:hAnsi="Times New Roman" w:cs="Times New Roman"/>
          <w:sz w:val="24"/>
          <w:szCs w:val="24"/>
          <w:lang w:eastAsia="tr-TR"/>
        </w:rPr>
        <w:t xml:space="preserve">e sunulan </w:t>
      </w:r>
      <w:r w:rsidRPr="007A73C6">
        <w:rPr>
          <w:rFonts w:ascii="Times New Roman" w:eastAsia="Arial" w:hAnsi="Times New Roman" w:cs="Times New Roman"/>
          <w:sz w:val="24"/>
          <w:szCs w:val="24"/>
          <w:lang w:eastAsia="tr-TR"/>
        </w:rPr>
        <w:t>Liderlik</w:t>
      </w:r>
      <w:r>
        <w:rPr>
          <w:rFonts w:ascii="Times New Roman" w:eastAsia="Arial" w:hAnsi="Times New Roman" w:cs="Times New Roman"/>
          <w:sz w:val="24"/>
          <w:szCs w:val="24"/>
          <w:lang w:eastAsia="tr-TR"/>
        </w:rPr>
        <w:t xml:space="preserve"> </w:t>
      </w:r>
      <w:r w:rsidRPr="000B46C0">
        <w:rPr>
          <w:rFonts w:ascii="Times New Roman" w:eastAsia="Arial" w:hAnsi="Times New Roman" w:cs="Times New Roman"/>
          <w:sz w:val="24"/>
          <w:szCs w:val="24"/>
          <w:lang w:eastAsia="tr-TR"/>
        </w:rPr>
        <w:t>Tezli Yüksek Lisans Programı Ders Kataloğunda görüldüğü gibidir:</w:t>
      </w:r>
    </w:p>
    <w:p w:rsidR="007A73C6" w:rsidRDefault="007A73C6" w:rsidP="007A73C6">
      <w:pPr>
        <w:pStyle w:val="ResimYazs"/>
        <w:spacing w:after="0"/>
        <w:ind w:firstLine="360"/>
        <w:rPr>
          <w:rFonts w:ascii="Times New Roman" w:hAnsi="Times New Roman" w:cs="Times New Roman"/>
          <w:b/>
          <w:i w:val="0"/>
          <w:color w:val="auto"/>
          <w:sz w:val="24"/>
          <w:szCs w:val="24"/>
        </w:rPr>
      </w:pPr>
    </w:p>
    <w:p w:rsidR="007A73C6" w:rsidRDefault="007A73C6" w:rsidP="007A73C6">
      <w:pPr>
        <w:pStyle w:val="ResimYazs"/>
        <w:spacing w:after="0"/>
        <w:ind w:firstLine="360"/>
        <w:rPr>
          <w:rFonts w:ascii="Times New Roman" w:hAnsi="Times New Roman" w:cs="Times New Roman"/>
          <w:i w:val="0"/>
          <w:color w:val="auto"/>
          <w:sz w:val="24"/>
          <w:szCs w:val="24"/>
        </w:rPr>
      </w:pPr>
      <w:r w:rsidRPr="000B46C0">
        <w:rPr>
          <w:rFonts w:ascii="Times New Roman" w:hAnsi="Times New Roman" w:cs="Times New Roman"/>
          <w:b/>
          <w:i w:val="0"/>
          <w:color w:val="auto"/>
          <w:sz w:val="24"/>
          <w:szCs w:val="24"/>
        </w:rPr>
        <w:t xml:space="preserve">Tablo </w:t>
      </w:r>
      <w:r w:rsidRPr="000B46C0">
        <w:rPr>
          <w:rFonts w:ascii="Times New Roman" w:hAnsi="Times New Roman" w:cs="Times New Roman"/>
          <w:b/>
          <w:i w:val="0"/>
          <w:color w:val="auto"/>
          <w:sz w:val="24"/>
          <w:szCs w:val="24"/>
        </w:rPr>
        <w:fldChar w:fldCharType="begin"/>
      </w:r>
      <w:r w:rsidRPr="000B46C0">
        <w:rPr>
          <w:rFonts w:ascii="Times New Roman" w:hAnsi="Times New Roman" w:cs="Times New Roman"/>
          <w:b/>
          <w:i w:val="0"/>
          <w:color w:val="auto"/>
          <w:sz w:val="24"/>
          <w:szCs w:val="24"/>
        </w:rPr>
        <w:instrText xml:space="preserve"> SEQ Tablo \* ARABIC </w:instrText>
      </w:r>
      <w:r w:rsidRPr="000B46C0">
        <w:rPr>
          <w:rFonts w:ascii="Times New Roman" w:hAnsi="Times New Roman" w:cs="Times New Roman"/>
          <w:b/>
          <w:i w:val="0"/>
          <w:color w:val="auto"/>
          <w:sz w:val="24"/>
          <w:szCs w:val="24"/>
        </w:rPr>
        <w:fldChar w:fldCharType="separate"/>
      </w:r>
      <w:r w:rsidRPr="000B46C0">
        <w:rPr>
          <w:rFonts w:ascii="Times New Roman" w:hAnsi="Times New Roman" w:cs="Times New Roman"/>
          <w:b/>
          <w:i w:val="0"/>
          <w:color w:val="auto"/>
          <w:sz w:val="24"/>
          <w:szCs w:val="24"/>
        </w:rPr>
        <w:t>2</w:t>
      </w:r>
      <w:r w:rsidRPr="000B46C0">
        <w:rPr>
          <w:rFonts w:ascii="Times New Roman" w:hAnsi="Times New Roman" w:cs="Times New Roman"/>
          <w:b/>
          <w:i w:val="0"/>
          <w:color w:val="auto"/>
          <w:sz w:val="24"/>
          <w:szCs w:val="24"/>
        </w:rPr>
        <w:fldChar w:fldCharType="end"/>
      </w:r>
      <w:r w:rsidRPr="000B46C0">
        <w:rPr>
          <w:rFonts w:ascii="Times New Roman" w:hAnsi="Times New Roman" w:cs="Times New Roman"/>
          <w:b/>
          <w:i w:val="0"/>
          <w:color w:val="auto"/>
          <w:sz w:val="24"/>
          <w:szCs w:val="24"/>
        </w:rPr>
        <w:t>.</w:t>
      </w:r>
      <w:r>
        <w:t xml:space="preserve"> </w:t>
      </w:r>
      <w:r>
        <w:rPr>
          <w:rFonts w:ascii="Times New Roman" w:hAnsi="Times New Roman" w:cs="Times New Roman"/>
          <w:i w:val="0"/>
          <w:color w:val="auto"/>
          <w:sz w:val="24"/>
          <w:szCs w:val="24"/>
        </w:rPr>
        <w:t>Liderlik</w:t>
      </w:r>
      <w:r w:rsidRPr="00015FCC">
        <w:rPr>
          <w:rFonts w:ascii="Times New Roman" w:hAnsi="Times New Roman" w:cs="Times New Roman"/>
          <w:i w:val="0"/>
          <w:color w:val="auto"/>
          <w:sz w:val="24"/>
          <w:szCs w:val="24"/>
        </w:rPr>
        <w:t xml:space="preserve"> </w:t>
      </w:r>
      <w:r w:rsidRPr="000B46C0">
        <w:rPr>
          <w:rFonts w:ascii="Times New Roman" w:hAnsi="Times New Roman" w:cs="Times New Roman"/>
          <w:i w:val="0"/>
          <w:color w:val="auto"/>
          <w:sz w:val="24"/>
          <w:szCs w:val="24"/>
        </w:rPr>
        <w:t>Tezli Yüksek Lisans Programı</w:t>
      </w:r>
      <w:r>
        <w:rPr>
          <w:rFonts w:ascii="Times New Roman" w:hAnsi="Times New Roman" w:cs="Times New Roman"/>
          <w:i w:val="0"/>
          <w:color w:val="auto"/>
          <w:sz w:val="24"/>
          <w:szCs w:val="24"/>
        </w:rPr>
        <w:t xml:space="preserve"> Ders Kataloğu</w:t>
      </w:r>
    </w:p>
    <w:p w:rsidR="0090242E" w:rsidRPr="0090242E" w:rsidRDefault="0090242E" w:rsidP="0090242E">
      <w:pPr>
        <w:spacing w:after="240" w:line="276" w:lineRule="auto"/>
        <w:contextualSpacing/>
        <w:jc w:val="both"/>
        <w:rPr>
          <w:rFonts w:ascii="Times New Roman" w:eastAsia="Calibri" w:hAnsi="Times New Roman" w:cs="Times New Roman"/>
          <w:sz w:val="24"/>
          <w:szCs w:val="24"/>
          <w:lang w:eastAsia="tr-TR"/>
        </w:rPr>
      </w:pPr>
    </w:p>
    <w:tbl>
      <w:tblPr>
        <w:tblStyle w:val="TabloKlavuzu"/>
        <w:tblW w:w="9493" w:type="dxa"/>
        <w:tblLayout w:type="fixed"/>
        <w:tblLook w:val="04A0" w:firstRow="1" w:lastRow="0" w:firstColumn="1" w:lastColumn="0" w:noHBand="0" w:noVBand="1"/>
      </w:tblPr>
      <w:tblGrid>
        <w:gridCol w:w="675"/>
        <w:gridCol w:w="1843"/>
        <w:gridCol w:w="992"/>
        <w:gridCol w:w="3148"/>
        <w:gridCol w:w="992"/>
        <w:gridCol w:w="850"/>
        <w:gridCol w:w="993"/>
      </w:tblGrid>
      <w:tr w:rsidR="002C5AEC" w:rsidRPr="0090242E" w:rsidTr="001E4DA3">
        <w:tc>
          <w:tcPr>
            <w:tcW w:w="675"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Sıra No</w:t>
            </w:r>
          </w:p>
        </w:tc>
        <w:tc>
          <w:tcPr>
            <w:tcW w:w="1843"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Dersin Adı</w:t>
            </w:r>
          </w:p>
        </w:tc>
        <w:tc>
          <w:tcPr>
            <w:tcW w:w="992"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Türü</w:t>
            </w:r>
          </w:p>
        </w:tc>
        <w:tc>
          <w:tcPr>
            <w:tcW w:w="3148"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İçerik</w:t>
            </w:r>
          </w:p>
        </w:tc>
        <w:tc>
          <w:tcPr>
            <w:tcW w:w="992"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AKTS</w:t>
            </w:r>
          </w:p>
        </w:tc>
        <w:tc>
          <w:tcPr>
            <w:tcW w:w="850"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Kredi</w:t>
            </w:r>
          </w:p>
        </w:tc>
        <w:tc>
          <w:tcPr>
            <w:tcW w:w="993" w:type="dxa"/>
            <w:vAlign w:val="center"/>
          </w:tcPr>
          <w:p w:rsidR="002C5AEC" w:rsidRPr="0090242E" w:rsidRDefault="002C5AEC" w:rsidP="002C5AEC">
            <w:pPr>
              <w:jc w:val="center"/>
              <w:rPr>
                <w:rFonts w:ascii="Times New Roman" w:hAnsi="Times New Roman" w:cs="Times New Roman"/>
                <w:b/>
              </w:rPr>
            </w:pPr>
            <w:r w:rsidRPr="0090242E">
              <w:rPr>
                <w:rFonts w:ascii="Times New Roman" w:hAnsi="Times New Roman" w:cs="Times New Roman"/>
                <w:b/>
              </w:rPr>
              <w:t>Kodu</w:t>
            </w:r>
          </w:p>
        </w:tc>
      </w:tr>
      <w:tr w:rsidR="002C5AEC" w:rsidRPr="0090242E" w:rsidTr="001E4DA3">
        <w:trPr>
          <w:trHeight w:val="510"/>
        </w:trPr>
        <w:tc>
          <w:tcPr>
            <w:tcW w:w="675" w:type="dxa"/>
            <w:vAlign w:val="center"/>
          </w:tcPr>
          <w:p w:rsidR="002C5AEC" w:rsidRPr="0090242E" w:rsidRDefault="002C5AEC" w:rsidP="002C5AEC">
            <w:pPr>
              <w:spacing w:after="0" w:line="240" w:lineRule="auto"/>
              <w:jc w:val="center"/>
              <w:rPr>
                <w:rFonts w:ascii="Times New Roman" w:hAnsi="Times New Roman" w:cs="Times New Roman"/>
                <w:color w:val="000000"/>
              </w:rPr>
            </w:pPr>
            <w:r w:rsidRPr="0090242E">
              <w:rPr>
                <w:rFonts w:ascii="Times New Roman" w:hAnsi="Times New Roman" w:cs="Times New Roman"/>
                <w:color w:val="000000"/>
              </w:rPr>
              <w:t>1</w:t>
            </w:r>
          </w:p>
        </w:tc>
        <w:tc>
          <w:tcPr>
            <w:tcW w:w="1843" w:type="dxa"/>
            <w:vAlign w:val="center"/>
          </w:tcPr>
          <w:p w:rsidR="002C5AEC" w:rsidRPr="0090242E" w:rsidRDefault="002C5AEC" w:rsidP="002C5AEC">
            <w:pPr>
              <w:spacing w:after="0"/>
              <w:rPr>
                <w:rFonts w:ascii="Times New Roman" w:hAnsi="Times New Roman" w:cs="Times New Roman"/>
              </w:rPr>
            </w:pPr>
            <w:r w:rsidRPr="0090242E">
              <w:rPr>
                <w:rFonts w:ascii="Times New Roman" w:hAnsi="Times New Roman" w:cs="Times New Roman"/>
              </w:rPr>
              <w:t>Araştırma Yöntem ve Teknikleri</w:t>
            </w:r>
          </w:p>
        </w:tc>
        <w:tc>
          <w:tcPr>
            <w:tcW w:w="992" w:type="dxa"/>
            <w:vAlign w:val="center"/>
          </w:tcPr>
          <w:p w:rsidR="002C5AEC" w:rsidRPr="0090242E" w:rsidRDefault="002C5AEC" w:rsidP="002C5AEC">
            <w:pPr>
              <w:spacing w:after="0"/>
              <w:rPr>
                <w:rFonts w:ascii="Times New Roman" w:hAnsi="Times New Roman" w:cs="Times New Roman"/>
              </w:rPr>
            </w:pPr>
            <w:r w:rsidRPr="0090242E">
              <w:rPr>
                <w:rFonts w:ascii="Times New Roman" w:hAnsi="Times New Roman" w:cs="Times New Roman"/>
              </w:rPr>
              <w:t>Zorunlu</w:t>
            </w:r>
          </w:p>
        </w:tc>
        <w:tc>
          <w:tcPr>
            <w:tcW w:w="3148" w:type="dxa"/>
            <w:vAlign w:val="center"/>
          </w:tcPr>
          <w:p w:rsidR="002C5AEC" w:rsidRPr="0090242E" w:rsidRDefault="002C5AEC" w:rsidP="002C5AEC">
            <w:pPr>
              <w:pStyle w:val="Default"/>
              <w:spacing w:line="276" w:lineRule="auto"/>
              <w:jc w:val="both"/>
              <w:rPr>
                <w:rFonts w:ascii="Times New Roman" w:hAnsi="Times New Roman" w:cs="Times New Roman"/>
                <w:sz w:val="22"/>
                <w:szCs w:val="22"/>
              </w:rPr>
            </w:pPr>
            <w:r w:rsidRPr="0090242E">
              <w:rPr>
                <w:rFonts w:ascii="Times New Roman" w:hAnsi="Times New Roman" w:cs="Times New Roman"/>
                <w:sz w:val="22"/>
                <w:szCs w:val="22"/>
              </w:rPr>
              <w:t xml:space="preserve">Bu derste Enstitü öğrencilerinin Bilimsel Araştırma Yöntemleri konusunda bilgi sahibi olmalarını ve buna uygun olarak tez, makale ve araştırma raporu yazabilecek yeterliliğe ulaşmalarını sağlamak; </w:t>
            </w:r>
            <w:proofErr w:type="gramStart"/>
            <w:r w:rsidRPr="0090242E">
              <w:rPr>
                <w:rFonts w:ascii="Times New Roman" w:hAnsi="Times New Roman" w:cs="Times New Roman"/>
                <w:sz w:val="22"/>
                <w:szCs w:val="22"/>
              </w:rPr>
              <w:t>literatür</w:t>
            </w:r>
            <w:proofErr w:type="gramEnd"/>
            <w:r w:rsidRPr="0090242E">
              <w:rPr>
                <w:rFonts w:ascii="Times New Roman" w:hAnsi="Times New Roman" w:cs="Times New Roman"/>
                <w:sz w:val="22"/>
                <w:szCs w:val="22"/>
              </w:rPr>
              <w:t xml:space="preserve"> taramasına dayalı akademik yazım ve araştırma yapma yeteneği kazandırarak bilimsel etik çerçevesinde uygun veri toplama ve analiz tekniklerini kullanma becerilerini geliştirmek hedeflenmektedir.</w:t>
            </w:r>
          </w:p>
        </w:tc>
        <w:tc>
          <w:tcPr>
            <w:tcW w:w="992" w:type="dxa"/>
            <w:vAlign w:val="center"/>
          </w:tcPr>
          <w:p w:rsidR="002C5AEC" w:rsidRPr="0090242E" w:rsidRDefault="002C5AEC" w:rsidP="002C5AEC">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2C5AEC" w:rsidRPr="0090242E" w:rsidRDefault="002C5AEC" w:rsidP="002C5AEC">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2C5AEC" w:rsidRPr="0090242E" w:rsidRDefault="004213C4" w:rsidP="002C5AEC">
            <w:pPr>
              <w:spacing w:after="0"/>
              <w:rPr>
                <w:rFonts w:ascii="Times New Roman" w:hAnsi="Times New Roman" w:cs="Times New Roman"/>
              </w:rPr>
            </w:pPr>
            <w:r w:rsidRPr="0090242E">
              <w:rPr>
                <w:rFonts w:ascii="Times New Roman" w:hAnsi="Times New Roman" w:cs="Times New Roman"/>
              </w:rPr>
              <w:t>LA211</w:t>
            </w:r>
          </w:p>
        </w:tc>
      </w:tr>
      <w:tr w:rsidR="00F07F67" w:rsidRPr="0090242E" w:rsidTr="001E4DA3">
        <w:trPr>
          <w:trHeight w:val="510"/>
        </w:trPr>
        <w:tc>
          <w:tcPr>
            <w:tcW w:w="675" w:type="dxa"/>
            <w:vAlign w:val="center"/>
          </w:tcPr>
          <w:p w:rsidR="00F07F67" w:rsidRPr="0090242E" w:rsidRDefault="00F07F67" w:rsidP="00F07F67">
            <w:pPr>
              <w:jc w:val="center"/>
              <w:rPr>
                <w:rFonts w:ascii="Times New Roman" w:hAnsi="Times New Roman" w:cs="Times New Roman"/>
                <w:color w:val="000000"/>
              </w:rPr>
            </w:pPr>
            <w:r w:rsidRPr="0090242E">
              <w:rPr>
                <w:rFonts w:ascii="Times New Roman" w:hAnsi="Times New Roman" w:cs="Times New Roman"/>
                <w:color w:val="000000"/>
              </w:rPr>
              <w:t>2</w:t>
            </w:r>
          </w:p>
        </w:tc>
        <w:tc>
          <w:tcPr>
            <w:tcW w:w="1843" w:type="dxa"/>
            <w:vAlign w:val="center"/>
          </w:tcPr>
          <w:p w:rsidR="00F07F67" w:rsidRPr="0090242E" w:rsidRDefault="00F07F67" w:rsidP="00F07F67">
            <w:pPr>
              <w:spacing w:after="0"/>
              <w:rPr>
                <w:rFonts w:ascii="Times New Roman" w:hAnsi="Times New Roman" w:cs="Times New Roman"/>
              </w:rPr>
            </w:pPr>
            <w:r w:rsidRPr="0090242E">
              <w:rPr>
                <w:rFonts w:ascii="Times New Roman" w:hAnsi="Times New Roman" w:cs="Times New Roman"/>
              </w:rPr>
              <w:t>Kolluk Organizasyonlarında Yönetim</w:t>
            </w:r>
          </w:p>
        </w:tc>
        <w:tc>
          <w:tcPr>
            <w:tcW w:w="992" w:type="dxa"/>
            <w:vAlign w:val="center"/>
          </w:tcPr>
          <w:p w:rsidR="00F07F67" w:rsidRPr="0090242E" w:rsidRDefault="00F07F67" w:rsidP="00F07F67">
            <w:pPr>
              <w:spacing w:after="0"/>
              <w:rPr>
                <w:rFonts w:ascii="Times New Roman" w:hAnsi="Times New Roman" w:cs="Times New Roman"/>
              </w:rPr>
            </w:pPr>
            <w:r w:rsidRPr="0090242E">
              <w:rPr>
                <w:rFonts w:ascii="Times New Roman" w:hAnsi="Times New Roman" w:cs="Times New Roman"/>
              </w:rPr>
              <w:t>Zorunlu</w:t>
            </w:r>
          </w:p>
        </w:tc>
        <w:tc>
          <w:tcPr>
            <w:tcW w:w="3148" w:type="dxa"/>
            <w:vAlign w:val="center"/>
          </w:tcPr>
          <w:p w:rsidR="00F07F67" w:rsidRPr="0090242E" w:rsidRDefault="0090242E" w:rsidP="0090242E">
            <w:pPr>
              <w:pStyle w:val="Default"/>
              <w:ind w:left="62"/>
              <w:jc w:val="both"/>
              <w:rPr>
                <w:rFonts w:ascii="Times New Roman" w:hAnsi="Times New Roman" w:cs="Times New Roman"/>
                <w:color w:val="auto"/>
                <w:sz w:val="22"/>
                <w:szCs w:val="22"/>
              </w:rPr>
            </w:pPr>
            <w:r w:rsidRPr="0090242E">
              <w:rPr>
                <w:rFonts w:ascii="Times New Roman" w:hAnsi="Times New Roman" w:cs="Times New Roman"/>
                <w:sz w:val="22"/>
                <w:szCs w:val="22"/>
              </w:rPr>
              <w:t xml:space="preserve">Bu derste, kolluk kuvvetlerinin </w:t>
            </w:r>
            <w:proofErr w:type="spellStart"/>
            <w:r w:rsidRPr="0090242E">
              <w:rPr>
                <w:rFonts w:ascii="Times New Roman" w:hAnsi="Times New Roman" w:cs="Times New Roman"/>
                <w:sz w:val="22"/>
                <w:szCs w:val="22"/>
              </w:rPr>
              <w:t>organizasyonel</w:t>
            </w:r>
            <w:proofErr w:type="spellEnd"/>
            <w:r w:rsidRPr="0090242E">
              <w:rPr>
                <w:rFonts w:ascii="Times New Roman" w:hAnsi="Times New Roman" w:cs="Times New Roman"/>
                <w:sz w:val="22"/>
                <w:szCs w:val="22"/>
              </w:rPr>
              <w:t xml:space="preserve"> yapıları, yönetim prensipleri, politikaları ve </w:t>
            </w:r>
            <w:proofErr w:type="spellStart"/>
            <w:r w:rsidRPr="0090242E">
              <w:rPr>
                <w:rFonts w:ascii="Times New Roman" w:hAnsi="Times New Roman" w:cs="Times New Roman"/>
                <w:sz w:val="22"/>
                <w:szCs w:val="22"/>
              </w:rPr>
              <w:t>uygulamala</w:t>
            </w:r>
            <w:proofErr w:type="spellEnd"/>
            <w:r w:rsidRPr="0090242E">
              <w:rPr>
                <w:rFonts w:ascii="Times New Roman" w:hAnsi="Times New Roman" w:cs="Times New Roman"/>
                <w:sz w:val="22"/>
                <w:szCs w:val="22"/>
              </w:rPr>
              <w:t xml:space="preserve"> ele alınacaktır.</w:t>
            </w:r>
          </w:p>
        </w:tc>
        <w:tc>
          <w:tcPr>
            <w:tcW w:w="992" w:type="dxa"/>
            <w:vAlign w:val="center"/>
          </w:tcPr>
          <w:p w:rsidR="00F07F67"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F07F67"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F07F67" w:rsidRPr="0090242E" w:rsidRDefault="004C53D4" w:rsidP="004C53D4">
            <w:pPr>
              <w:spacing w:after="0"/>
              <w:rPr>
                <w:rFonts w:ascii="Times New Roman" w:hAnsi="Times New Roman" w:cs="Times New Roman"/>
              </w:rPr>
            </w:pPr>
            <w:r w:rsidRPr="0090242E">
              <w:rPr>
                <w:rFonts w:ascii="Times New Roman" w:hAnsi="Times New Roman" w:cs="Times New Roman"/>
              </w:rPr>
              <w:t>LA212</w:t>
            </w:r>
          </w:p>
        </w:tc>
      </w:tr>
      <w:tr w:rsidR="00F07F67" w:rsidRPr="0090242E" w:rsidTr="001E4DA3">
        <w:trPr>
          <w:trHeight w:val="510"/>
        </w:trPr>
        <w:tc>
          <w:tcPr>
            <w:tcW w:w="675" w:type="dxa"/>
            <w:vAlign w:val="center"/>
          </w:tcPr>
          <w:p w:rsidR="00F07F67" w:rsidRPr="0090242E" w:rsidRDefault="00F07F67" w:rsidP="00F07F67">
            <w:pPr>
              <w:jc w:val="center"/>
              <w:rPr>
                <w:rFonts w:ascii="Times New Roman" w:hAnsi="Times New Roman" w:cs="Times New Roman"/>
                <w:color w:val="000000"/>
              </w:rPr>
            </w:pPr>
            <w:r w:rsidRPr="0090242E">
              <w:rPr>
                <w:rFonts w:ascii="Times New Roman" w:hAnsi="Times New Roman" w:cs="Times New Roman"/>
                <w:color w:val="000000"/>
              </w:rPr>
              <w:t>3</w:t>
            </w:r>
          </w:p>
        </w:tc>
        <w:tc>
          <w:tcPr>
            <w:tcW w:w="1843" w:type="dxa"/>
            <w:vAlign w:val="center"/>
          </w:tcPr>
          <w:p w:rsidR="00F07F67" w:rsidRPr="009F116E" w:rsidRDefault="00F07F67" w:rsidP="00012E3D">
            <w:pPr>
              <w:spacing w:after="0"/>
              <w:rPr>
                <w:rFonts w:ascii="Times New Roman" w:hAnsi="Times New Roman" w:cs="Times New Roman"/>
              </w:rPr>
            </w:pPr>
            <w:r w:rsidRPr="009F116E">
              <w:rPr>
                <w:rFonts w:ascii="Times New Roman" w:hAnsi="Times New Roman" w:cs="Times New Roman"/>
              </w:rPr>
              <w:t>Liderlik Kuramları ve Kolluk</w:t>
            </w:r>
            <w:r w:rsidR="00012E3D" w:rsidRPr="009F116E">
              <w:rPr>
                <w:rFonts w:ascii="Times New Roman" w:hAnsi="Times New Roman" w:cs="Times New Roman"/>
              </w:rPr>
              <w:t>ta</w:t>
            </w:r>
            <w:r w:rsidRPr="009F116E">
              <w:rPr>
                <w:rFonts w:ascii="Times New Roman" w:hAnsi="Times New Roman" w:cs="Times New Roman"/>
              </w:rPr>
              <w:t xml:space="preserve"> Liderli</w:t>
            </w:r>
            <w:r w:rsidR="00012E3D" w:rsidRPr="009F116E">
              <w:rPr>
                <w:rFonts w:ascii="Times New Roman" w:hAnsi="Times New Roman" w:cs="Times New Roman"/>
              </w:rPr>
              <w:t>k</w:t>
            </w:r>
          </w:p>
        </w:tc>
        <w:tc>
          <w:tcPr>
            <w:tcW w:w="992" w:type="dxa"/>
            <w:vAlign w:val="center"/>
          </w:tcPr>
          <w:p w:rsidR="00F07F67" w:rsidRPr="009F116E" w:rsidRDefault="00F07F67" w:rsidP="00F07F67">
            <w:pPr>
              <w:spacing w:after="0"/>
              <w:rPr>
                <w:rFonts w:ascii="Times New Roman" w:hAnsi="Times New Roman" w:cs="Times New Roman"/>
              </w:rPr>
            </w:pPr>
            <w:r w:rsidRPr="009F116E">
              <w:rPr>
                <w:rFonts w:ascii="Times New Roman" w:hAnsi="Times New Roman" w:cs="Times New Roman"/>
              </w:rPr>
              <w:t>Zorunlu</w:t>
            </w:r>
          </w:p>
        </w:tc>
        <w:tc>
          <w:tcPr>
            <w:tcW w:w="3148" w:type="dxa"/>
            <w:vAlign w:val="center"/>
          </w:tcPr>
          <w:p w:rsidR="00F07F67" w:rsidRPr="009F116E" w:rsidRDefault="0090242E" w:rsidP="0090242E">
            <w:pPr>
              <w:pStyle w:val="Default"/>
              <w:rPr>
                <w:rFonts w:ascii="Times New Roman" w:hAnsi="Times New Roman" w:cs="Times New Roman"/>
                <w:color w:val="auto"/>
                <w:sz w:val="22"/>
                <w:szCs w:val="22"/>
              </w:rPr>
            </w:pPr>
            <w:r w:rsidRPr="009F116E">
              <w:rPr>
                <w:rFonts w:ascii="Times New Roman" w:hAnsi="Times New Roman" w:cs="Times New Roman"/>
                <w:color w:val="auto"/>
                <w:sz w:val="22"/>
                <w:szCs w:val="22"/>
              </w:rPr>
              <w:t>Bu derste, liderlik kavramı, teorik temelleri ve kolluk liderliğinin özellikleri ele alınacaktır.</w:t>
            </w:r>
          </w:p>
        </w:tc>
        <w:tc>
          <w:tcPr>
            <w:tcW w:w="992" w:type="dxa"/>
            <w:vAlign w:val="center"/>
          </w:tcPr>
          <w:p w:rsidR="00F07F67" w:rsidRPr="009F116E" w:rsidRDefault="00F07F67" w:rsidP="00F07F67">
            <w:pPr>
              <w:spacing w:after="0"/>
              <w:jc w:val="center"/>
              <w:rPr>
                <w:rFonts w:ascii="Times New Roman" w:hAnsi="Times New Roman" w:cs="Times New Roman"/>
              </w:rPr>
            </w:pPr>
            <w:r w:rsidRPr="009F116E">
              <w:rPr>
                <w:rFonts w:ascii="Times New Roman" w:hAnsi="Times New Roman" w:cs="Times New Roman"/>
              </w:rPr>
              <w:t>7</w:t>
            </w:r>
          </w:p>
        </w:tc>
        <w:tc>
          <w:tcPr>
            <w:tcW w:w="850" w:type="dxa"/>
            <w:vAlign w:val="center"/>
          </w:tcPr>
          <w:p w:rsidR="00F07F67" w:rsidRPr="009F116E" w:rsidRDefault="00F07F67" w:rsidP="00F07F67">
            <w:pPr>
              <w:spacing w:after="0"/>
              <w:jc w:val="center"/>
              <w:rPr>
                <w:rFonts w:ascii="Times New Roman" w:hAnsi="Times New Roman" w:cs="Times New Roman"/>
              </w:rPr>
            </w:pPr>
            <w:r w:rsidRPr="009F116E">
              <w:rPr>
                <w:rFonts w:ascii="Times New Roman" w:hAnsi="Times New Roman" w:cs="Times New Roman"/>
              </w:rPr>
              <w:t>3</w:t>
            </w:r>
          </w:p>
        </w:tc>
        <w:tc>
          <w:tcPr>
            <w:tcW w:w="993" w:type="dxa"/>
            <w:vAlign w:val="center"/>
          </w:tcPr>
          <w:p w:rsidR="00F07F67" w:rsidRPr="009F116E" w:rsidRDefault="004C53D4" w:rsidP="004C53D4">
            <w:pPr>
              <w:spacing w:after="0"/>
              <w:rPr>
                <w:rFonts w:ascii="Times New Roman" w:hAnsi="Times New Roman" w:cs="Times New Roman"/>
              </w:rPr>
            </w:pPr>
            <w:r w:rsidRPr="009F116E">
              <w:rPr>
                <w:rFonts w:ascii="Times New Roman" w:hAnsi="Times New Roman" w:cs="Times New Roman"/>
              </w:rPr>
              <w:t>LA213</w:t>
            </w:r>
          </w:p>
        </w:tc>
      </w:tr>
      <w:tr w:rsidR="002C5AEC" w:rsidRPr="0090242E" w:rsidTr="001E4DA3">
        <w:trPr>
          <w:trHeight w:val="510"/>
        </w:trPr>
        <w:tc>
          <w:tcPr>
            <w:tcW w:w="675" w:type="dxa"/>
            <w:vAlign w:val="center"/>
          </w:tcPr>
          <w:p w:rsidR="002C5AEC" w:rsidRPr="0090242E" w:rsidRDefault="002C5AEC" w:rsidP="002C5AEC">
            <w:pPr>
              <w:jc w:val="center"/>
              <w:rPr>
                <w:rFonts w:ascii="Times New Roman" w:hAnsi="Times New Roman" w:cs="Times New Roman"/>
                <w:color w:val="000000"/>
              </w:rPr>
            </w:pPr>
            <w:r w:rsidRPr="0090242E">
              <w:rPr>
                <w:rFonts w:ascii="Times New Roman" w:hAnsi="Times New Roman" w:cs="Times New Roman"/>
                <w:color w:val="000000"/>
              </w:rPr>
              <w:t>4</w:t>
            </w:r>
          </w:p>
        </w:tc>
        <w:tc>
          <w:tcPr>
            <w:tcW w:w="1843" w:type="dxa"/>
            <w:vAlign w:val="center"/>
          </w:tcPr>
          <w:p w:rsidR="002C5AEC" w:rsidRPr="0090242E" w:rsidRDefault="002C5AEC" w:rsidP="002C5AEC">
            <w:pPr>
              <w:spacing w:after="0"/>
              <w:rPr>
                <w:rFonts w:ascii="Times New Roman" w:hAnsi="Times New Roman" w:cs="Times New Roman"/>
                <w:highlight w:val="yellow"/>
              </w:rPr>
            </w:pPr>
            <w:r w:rsidRPr="0090242E">
              <w:rPr>
                <w:rFonts w:ascii="Times New Roman" w:hAnsi="Times New Roman" w:cs="Times New Roman"/>
              </w:rPr>
              <w:t>Seminer</w:t>
            </w:r>
          </w:p>
        </w:tc>
        <w:tc>
          <w:tcPr>
            <w:tcW w:w="992" w:type="dxa"/>
            <w:vAlign w:val="center"/>
          </w:tcPr>
          <w:p w:rsidR="002C5AEC" w:rsidRPr="0090242E" w:rsidRDefault="002C5AEC" w:rsidP="002C5AEC">
            <w:pPr>
              <w:spacing w:after="0"/>
              <w:rPr>
                <w:rFonts w:ascii="Times New Roman" w:hAnsi="Times New Roman" w:cs="Times New Roman"/>
                <w:highlight w:val="yellow"/>
              </w:rPr>
            </w:pPr>
            <w:r w:rsidRPr="0090242E">
              <w:rPr>
                <w:rFonts w:ascii="Times New Roman" w:hAnsi="Times New Roman" w:cs="Times New Roman"/>
              </w:rPr>
              <w:t>Zorunlu</w:t>
            </w:r>
          </w:p>
        </w:tc>
        <w:tc>
          <w:tcPr>
            <w:tcW w:w="3148" w:type="dxa"/>
            <w:vAlign w:val="center"/>
          </w:tcPr>
          <w:p w:rsidR="002C5AEC" w:rsidRPr="0090242E" w:rsidRDefault="0090242E" w:rsidP="00BD5F2A">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 liderlik a</w:t>
            </w:r>
            <w:r w:rsidR="00BD5F2A" w:rsidRPr="0090242E">
              <w:rPr>
                <w:rFonts w:ascii="Times New Roman" w:hAnsi="Times New Roman" w:cs="Times New Roman"/>
                <w:sz w:val="22"/>
                <w:szCs w:val="22"/>
              </w:rPr>
              <w:t xml:space="preserve">raştırmaları alanında; araştırma sorusunun geliştirilmesi, kaynak taramanın </w:t>
            </w:r>
            <w:r w:rsidR="00BD5F2A" w:rsidRPr="0090242E">
              <w:rPr>
                <w:rFonts w:ascii="Times New Roman" w:hAnsi="Times New Roman" w:cs="Times New Roman"/>
                <w:sz w:val="22"/>
                <w:szCs w:val="22"/>
              </w:rPr>
              <w:lastRenderedPageBreak/>
              <w:t xml:space="preserve">gösterimi, araştırma yönteminin belirlenmesi gibi konuların gösterimi bu kapsamda ele alınmaktadır. Bu kapsamda, ayrıca ilgili ders haftalarında belirtilen tematik konuşmalarda güncel olmakla birlikte, </w:t>
            </w:r>
            <w:r w:rsidRPr="0090242E">
              <w:rPr>
                <w:rFonts w:ascii="Times New Roman" w:hAnsi="Times New Roman" w:cs="Times New Roman"/>
                <w:sz w:val="22"/>
                <w:szCs w:val="22"/>
              </w:rPr>
              <w:t>kolluk çalışmaları alanında öne çıkan konular ele alınmaktadır.</w:t>
            </w:r>
          </w:p>
        </w:tc>
        <w:tc>
          <w:tcPr>
            <w:tcW w:w="992" w:type="dxa"/>
            <w:vAlign w:val="center"/>
          </w:tcPr>
          <w:p w:rsidR="002C5AEC"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lastRenderedPageBreak/>
              <w:t>4</w:t>
            </w:r>
          </w:p>
        </w:tc>
        <w:tc>
          <w:tcPr>
            <w:tcW w:w="850" w:type="dxa"/>
            <w:vAlign w:val="center"/>
          </w:tcPr>
          <w:p w:rsidR="002C5AEC"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t>0</w:t>
            </w:r>
          </w:p>
        </w:tc>
        <w:tc>
          <w:tcPr>
            <w:tcW w:w="993" w:type="dxa"/>
            <w:vAlign w:val="center"/>
          </w:tcPr>
          <w:p w:rsidR="002C5AEC" w:rsidRPr="0090242E" w:rsidRDefault="004C53D4" w:rsidP="004C53D4">
            <w:pPr>
              <w:spacing w:after="0"/>
              <w:rPr>
                <w:rFonts w:ascii="Times New Roman" w:hAnsi="Times New Roman" w:cs="Times New Roman"/>
              </w:rPr>
            </w:pPr>
            <w:r w:rsidRPr="0090242E">
              <w:rPr>
                <w:rFonts w:ascii="Times New Roman" w:hAnsi="Times New Roman" w:cs="Times New Roman"/>
              </w:rPr>
              <w:t>LA214</w:t>
            </w:r>
          </w:p>
        </w:tc>
      </w:tr>
      <w:tr w:rsidR="00F07F67" w:rsidRPr="0090242E" w:rsidTr="001E4DA3">
        <w:trPr>
          <w:trHeight w:val="510"/>
        </w:trPr>
        <w:tc>
          <w:tcPr>
            <w:tcW w:w="675" w:type="dxa"/>
            <w:vAlign w:val="center"/>
          </w:tcPr>
          <w:p w:rsidR="00F07F67" w:rsidRPr="0090242E" w:rsidRDefault="00F07F67" w:rsidP="00F07F67">
            <w:pPr>
              <w:jc w:val="center"/>
              <w:rPr>
                <w:rFonts w:ascii="Times New Roman" w:hAnsi="Times New Roman" w:cs="Times New Roman"/>
                <w:color w:val="000000"/>
              </w:rPr>
            </w:pPr>
            <w:r w:rsidRPr="0090242E">
              <w:rPr>
                <w:rFonts w:ascii="Times New Roman" w:hAnsi="Times New Roman" w:cs="Times New Roman"/>
                <w:color w:val="000000"/>
              </w:rPr>
              <w:t>5</w:t>
            </w:r>
          </w:p>
        </w:tc>
        <w:tc>
          <w:tcPr>
            <w:tcW w:w="1843" w:type="dxa"/>
            <w:vAlign w:val="center"/>
          </w:tcPr>
          <w:p w:rsidR="00F07F67" w:rsidRPr="0090242E" w:rsidRDefault="00F07F67" w:rsidP="00F07F67">
            <w:pPr>
              <w:spacing w:after="0"/>
              <w:rPr>
                <w:rFonts w:ascii="Times New Roman" w:hAnsi="Times New Roman" w:cs="Times New Roman"/>
              </w:rPr>
            </w:pPr>
            <w:r w:rsidRPr="0090242E">
              <w:rPr>
                <w:rFonts w:ascii="Times New Roman" w:hAnsi="Times New Roman" w:cs="Times New Roman"/>
              </w:rPr>
              <w:t xml:space="preserve">Değişen Yönetim Rolleri: Liderlik, Koçluk Ve </w:t>
            </w:r>
            <w:proofErr w:type="spellStart"/>
            <w:r w:rsidRPr="0090242E">
              <w:rPr>
                <w:rFonts w:ascii="Times New Roman" w:hAnsi="Times New Roman" w:cs="Times New Roman"/>
              </w:rPr>
              <w:t>Mentorluk</w:t>
            </w:r>
            <w:proofErr w:type="spellEnd"/>
          </w:p>
        </w:tc>
        <w:tc>
          <w:tcPr>
            <w:tcW w:w="992" w:type="dxa"/>
            <w:vAlign w:val="center"/>
          </w:tcPr>
          <w:p w:rsidR="00F07F67" w:rsidRPr="0090242E" w:rsidRDefault="00F07F67" w:rsidP="00F07F67">
            <w:pPr>
              <w:spacing w:after="0"/>
              <w:rPr>
                <w:rFonts w:ascii="Times New Roman" w:hAnsi="Times New Roman" w:cs="Times New Roman"/>
              </w:rPr>
            </w:pPr>
            <w:r w:rsidRPr="0090242E">
              <w:rPr>
                <w:rFonts w:ascii="Times New Roman" w:hAnsi="Times New Roman" w:cs="Times New Roman"/>
              </w:rPr>
              <w:t>Seçmeli</w:t>
            </w:r>
          </w:p>
        </w:tc>
        <w:tc>
          <w:tcPr>
            <w:tcW w:w="3148" w:type="dxa"/>
            <w:vAlign w:val="center"/>
          </w:tcPr>
          <w:p w:rsidR="00F07F67" w:rsidRPr="0090242E" w:rsidRDefault="00F07F67" w:rsidP="0090242E">
            <w:pPr>
              <w:pStyle w:val="Default"/>
              <w:jc w:val="both"/>
              <w:rPr>
                <w:rFonts w:ascii="Times New Roman" w:hAnsi="Times New Roman" w:cs="Times New Roman"/>
                <w:color w:val="auto"/>
                <w:sz w:val="22"/>
                <w:szCs w:val="22"/>
              </w:rPr>
            </w:pPr>
            <w:r w:rsidRPr="0090242E">
              <w:rPr>
                <w:rFonts w:ascii="Times New Roman" w:hAnsi="Times New Roman" w:cs="Times New Roman"/>
                <w:sz w:val="22"/>
                <w:szCs w:val="22"/>
              </w:rPr>
              <w:t xml:space="preserve">Bu </w:t>
            </w:r>
            <w:r w:rsidR="0090242E">
              <w:rPr>
                <w:rFonts w:ascii="Times New Roman" w:hAnsi="Times New Roman" w:cs="Times New Roman"/>
                <w:sz w:val="22"/>
                <w:szCs w:val="22"/>
              </w:rPr>
              <w:t>derste,</w:t>
            </w:r>
            <w:r w:rsidRPr="0090242E">
              <w:rPr>
                <w:rFonts w:ascii="Times New Roman" w:hAnsi="Times New Roman" w:cs="Times New Roman"/>
                <w:sz w:val="22"/>
                <w:szCs w:val="22"/>
              </w:rPr>
              <w:t xml:space="preserve"> değişen yönetim dinamikleri bağlamında liderlik, koçluk ve </w:t>
            </w:r>
            <w:proofErr w:type="spellStart"/>
            <w:r w:rsidRPr="0090242E">
              <w:rPr>
                <w:rFonts w:ascii="Times New Roman" w:hAnsi="Times New Roman" w:cs="Times New Roman"/>
                <w:sz w:val="22"/>
                <w:szCs w:val="22"/>
              </w:rPr>
              <w:t>mentorluk</w:t>
            </w:r>
            <w:proofErr w:type="spellEnd"/>
            <w:r w:rsidRPr="0090242E">
              <w:rPr>
                <w:rFonts w:ascii="Times New Roman" w:hAnsi="Times New Roman" w:cs="Times New Roman"/>
                <w:sz w:val="22"/>
                <w:szCs w:val="22"/>
              </w:rPr>
              <w:t xml:space="preserve"> rollerini anlama ve bu üç önemli yönetim yaklaşımını etkili bir şekilde </w:t>
            </w:r>
            <w:proofErr w:type="gramStart"/>
            <w:r w:rsidRPr="0090242E">
              <w:rPr>
                <w:rFonts w:ascii="Times New Roman" w:hAnsi="Times New Roman" w:cs="Times New Roman"/>
                <w:sz w:val="22"/>
                <w:szCs w:val="22"/>
              </w:rPr>
              <w:t>entegre</w:t>
            </w:r>
            <w:proofErr w:type="gramEnd"/>
            <w:r w:rsidRPr="0090242E">
              <w:rPr>
                <w:rFonts w:ascii="Times New Roman" w:hAnsi="Times New Roman" w:cs="Times New Roman"/>
                <w:sz w:val="22"/>
                <w:szCs w:val="22"/>
              </w:rPr>
              <w:t xml:space="preserve"> etme becerilerini geliştirm</w:t>
            </w:r>
            <w:r w:rsidR="0090242E">
              <w:rPr>
                <w:rFonts w:ascii="Times New Roman" w:hAnsi="Times New Roman" w:cs="Times New Roman"/>
                <w:sz w:val="22"/>
                <w:szCs w:val="22"/>
              </w:rPr>
              <w:t>e yeteneklerini kazandırmak amaçlanmaktadır</w:t>
            </w:r>
            <w:r w:rsidRPr="0090242E">
              <w:rPr>
                <w:rFonts w:ascii="Times New Roman" w:hAnsi="Times New Roman" w:cs="Times New Roman"/>
                <w:sz w:val="22"/>
                <w:szCs w:val="22"/>
              </w:rPr>
              <w:t xml:space="preserve">. Ders kapsamında, öğrencilere liderlik, koçluk ve </w:t>
            </w:r>
            <w:proofErr w:type="spellStart"/>
            <w:r w:rsidRPr="0090242E">
              <w:rPr>
                <w:rFonts w:ascii="Times New Roman" w:hAnsi="Times New Roman" w:cs="Times New Roman"/>
                <w:sz w:val="22"/>
                <w:szCs w:val="22"/>
              </w:rPr>
              <w:t>mentorluk</w:t>
            </w:r>
            <w:proofErr w:type="spellEnd"/>
            <w:r w:rsidRPr="0090242E">
              <w:rPr>
                <w:rFonts w:ascii="Times New Roman" w:hAnsi="Times New Roman" w:cs="Times New Roman"/>
                <w:sz w:val="22"/>
                <w:szCs w:val="22"/>
              </w:rPr>
              <w:t xml:space="preserve"> kavramları detaylı bir biçimde ele alınacak ve bu rollerin organizasyonlarda nasıl birbirini tamamlayıcı bir şekilde çalışabileceği incelenecektir.</w:t>
            </w:r>
          </w:p>
        </w:tc>
        <w:tc>
          <w:tcPr>
            <w:tcW w:w="992" w:type="dxa"/>
            <w:vAlign w:val="center"/>
          </w:tcPr>
          <w:p w:rsidR="00F07F67"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F07F67" w:rsidRPr="0090242E" w:rsidRDefault="00F07F67" w:rsidP="00F07F67">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F07F67" w:rsidRPr="0090242E" w:rsidRDefault="004C53D4" w:rsidP="004C53D4">
            <w:pPr>
              <w:spacing w:after="0"/>
              <w:rPr>
                <w:rFonts w:ascii="Times New Roman" w:hAnsi="Times New Roman" w:cs="Times New Roman"/>
              </w:rPr>
            </w:pPr>
            <w:r w:rsidRPr="0090242E">
              <w:rPr>
                <w:rFonts w:ascii="Times New Roman" w:hAnsi="Times New Roman" w:cs="Times New Roman"/>
              </w:rPr>
              <w:t>LA215</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6</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Değişim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90242E" w:rsidP="0090242E">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w:t>
            </w:r>
            <w:r w:rsidRPr="0090242E">
              <w:rPr>
                <w:rFonts w:ascii="Times New Roman" w:hAnsi="Times New Roman" w:cs="Times New Roman"/>
                <w:sz w:val="22"/>
                <w:szCs w:val="22"/>
              </w:rPr>
              <w:t xml:space="preserve"> değişim yönetimi konusunda kapsamlı bir anlayış kazandırmak ve öğrencilerin organizasyonlardaki değişim süreçlerini etkili bir şekilde anlama ve yönetme becerilerini geliştirmelerini sağlamak</w:t>
            </w:r>
            <w:r>
              <w:rPr>
                <w:rFonts w:ascii="Times New Roman" w:hAnsi="Times New Roman" w:cs="Times New Roman"/>
                <w:sz w:val="22"/>
                <w:szCs w:val="22"/>
              </w:rPr>
              <w:t xml:space="preserve"> amaçlanmaktadır. </w:t>
            </w:r>
            <w:r w:rsidRPr="0090242E">
              <w:rPr>
                <w:rFonts w:ascii="Times New Roman" w:hAnsi="Times New Roman" w:cs="Times New Roman"/>
                <w:sz w:val="22"/>
                <w:szCs w:val="22"/>
              </w:rPr>
              <w:t xml:space="preserve">Ders kapsamında, öğrencilere değişim teorileri, değişim süreçleri, değişim stratejileri ve liderlik rolleri gibi konular detaylı bir biçimde ele alınacak ve öğrencilere </w:t>
            </w:r>
            <w:proofErr w:type="spellStart"/>
            <w:r w:rsidRPr="0090242E">
              <w:rPr>
                <w:rFonts w:ascii="Times New Roman" w:hAnsi="Times New Roman" w:cs="Times New Roman"/>
                <w:sz w:val="22"/>
                <w:szCs w:val="22"/>
              </w:rPr>
              <w:t>organizasyonel</w:t>
            </w:r>
            <w:proofErr w:type="spellEnd"/>
            <w:r w:rsidRPr="0090242E">
              <w:rPr>
                <w:rFonts w:ascii="Times New Roman" w:hAnsi="Times New Roman" w:cs="Times New Roman"/>
                <w:sz w:val="22"/>
                <w:szCs w:val="22"/>
              </w:rPr>
              <w:t xml:space="preserve"> değişim süreçlerini planlama, uygulama ve değerlendirme yetenekleri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LA216</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7</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Girişimcilik Kuramı ve Temelleri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90242E" w:rsidP="0090242E">
            <w:pPr>
              <w:pStyle w:val="Default"/>
              <w:jc w:val="both"/>
              <w:rPr>
                <w:rFonts w:ascii="Times New Roman" w:hAnsi="Times New Roman" w:cs="Times New Roman"/>
                <w:color w:val="auto"/>
                <w:sz w:val="22"/>
                <w:szCs w:val="22"/>
              </w:rPr>
            </w:pPr>
            <w:r w:rsidRPr="0090242E">
              <w:rPr>
                <w:rFonts w:ascii="Times New Roman" w:hAnsi="Times New Roman" w:cs="Times New Roman"/>
                <w:sz w:val="22"/>
                <w:szCs w:val="22"/>
              </w:rPr>
              <w:t>B</w:t>
            </w:r>
            <w:r>
              <w:rPr>
                <w:rFonts w:ascii="Times New Roman" w:hAnsi="Times New Roman" w:cs="Times New Roman"/>
                <w:sz w:val="22"/>
                <w:szCs w:val="22"/>
              </w:rPr>
              <w:t>u derste</w:t>
            </w:r>
            <w:r w:rsidRPr="0090242E">
              <w:rPr>
                <w:rFonts w:ascii="Times New Roman" w:hAnsi="Times New Roman" w:cs="Times New Roman"/>
                <w:sz w:val="22"/>
                <w:szCs w:val="22"/>
              </w:rPr>
              <w:t>, girişimc</w:t>
            </w:r>
            <w:r>
              <w:rPr>
                <w:rFonts w:ascii="Times New Roman" w:hAnsi="Times New Roman" w:cs="Times New Roman"/>
                <w:sz w:val="22"/>
                <w:szCs w:val="22"/>
              </w:rPr>
              <w:t>ilik alanındaki temel kavramlar ve teorik çerçeveler</w:t>
            </w:r>
            <w:r w:rsidRPr="0090242E">
              <w:rPr>
                <w:rFonts w:ascii="Times New Roman" w:hAnsi="Times New Roman" w:cs="Times New Roman"/>
                <w:sz w:val="22"/>
                <w:szCs w:val="22"/>
              </w:rPr>
              <w:t xml:space="preserve"> anlat</w:t>
            </w:r>
            <w:r>
              <w:rPr>
                <w:rFonts w:ascii="Times New Roman" w:hAnsi="Times New Roman" w:cs="Times New Roman"/>
                <w:sz w:val="22"/>
                <w:szCs w:val="22"/>
              </w:rPr>
              <w:t>ıl</w:t>
            </w:r>
            <w:r w:rsidRPr="0090242E">
              <w:rPr>
                <w:rFonts w:ascii="Times New Roman" w:hAnsi="Times New Roman" w:cs="Times New Roman"/>
                <w:sz w:val="22"/>
                <w:szCs w:val="22"/>
              </w:rPr>
              <w:t>arak, girişimcilik süreçlerini</w:t>
            </w:r>
            <w:r>
              <w:rPr>
                <w:rFonts w:ascii="Times New Roman" w:hAnsi="Times New Roman" w:cs="Times New Roman"/>
                <w:sz w:val="22"/>
                <w:szCs w:val="22"/>
              </w:rPr>
              <w:t>n</w:t>
            </w:r>
            <w:r w:rsidRPr="0090242E">
              <w:rPr>
                <w:rFonts w:ascii="Times New Roman" w:hAnsi="Times New Roman" w:cs="Times New Roman"/>
                <w:sz w:val="22"/>
                <w:szCs w:val="22"/>
              </w:rPr>
              <w:t xml:space="preserve"> bütünsel bir bakış açısıyla incele</w:t>
            </w:r>
            <w:r>
              <w:rPr>
                <w:rFonts w:ascii="Times New Roman" w:hAnsi="Times New Roman" w:cs="Times New Roman"/>
                <w:sz w:val="22"/>
                <w:szCs w:val="22"/>
              </w:rPr>
              <w:t>n</w:t>
            </w:r>
            <w:r w:rsidRPr="0090242E">
              <w:rPr>
                <w:rFonts w:ascii="Times New Roman" w:hAnsi="Times New Roman" w:cs="Times New Roman"/>
                <w:sz w:val="22"/>
                <w:szCs w:val="22"/>
              </w:rPr>
              <w:t>me</w:t>
            </w:r>
            <w:r>
              <w:rPr>
                <w:rFonts w:ascii="Times New Roman" w:hAnsi="Times New Roman" w:cs="Times New Roman"/>
                <w:sz w:val="22"/>
                <w:szCs w:val="22"/>
              </w:rPr>
              <w:t>si</w:t>
            </w:r>
            <w:r w:rsidRPr="0090242E">
              <w:rPr>
                <w:rFonts w:ascii="Times New Roman" w:hAnsi="Times New Roman" w:cs="Times New Roman"/>
                <w:sz w:val="22"/>
                <w:szCs w:val="22"/>
              </w:rPr>
              <w:t xml:space="preserve"> ve öğrencilere girişimcilik becerilerini geliştirme fırsatı sun</w:t>
            </w:r>
            <w:r w:rsidR="00D75241">
              <w:rPr>
                <w:rFonts w:ascii="Times New Roman" w:hAnsi="Times New Roman" w:cs="Times New Roman"/>
                <w:sz w:val="22"/>
                <w:szCs w:val="22"/>
              </w:rPr>
              <w:t>ul</w:t>
            </w:r>
            <w:r w:rsidRPr="0090242E">
              <w:rPr>
                <w:rFonts w:ascii="Times New Roman" w:hAnsi="Times New Roman" w:cs="Times New Roman"/>
                <w:sz w:val="22"/>
                <w:szCs w:val="22"/>
              </w:rPr>
              <w:t>maktır. Ders kapsamında, öğrencilere girişimcilik kavramının evrimi, girişimcilik teorileri, girişimcilik ekosistemi ve başarılı girişimcilik stratejileri gibi konular detaylı bir biçimde ele alınacaktır.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LA217</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lastRenderedPageBreak/>
              <w:t>8</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Girişimcilik ve Örgüt Kültürü</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D75241">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xml:space="preserve">, </w:t>
            </w:r>
            <w:r>
              <w:rPr>
                <w:rFonts w:ascii="Times New Roman" w:hAnsi="Times New Roman" w:cs="Times New Roman"/>
                <w:sz w:val="22"/>
                <w:szCs w:val="22"/>
              </w:rPr>
              <w:t xml:space="preserve">girişimcilik kavramları </w:t>
            </w:r>
            <w:r w:rsidR="0090242E" w:rsidRPr="0090242E">
              <w:rPr>
                <w:rFonts w:ascii="Times New Roman" w:hAnsi="Times New Roman" w:cs="Times New Roman"/>
                <w:sz w:val="22"/>
                <w:szCs w:val="22"/>
              </w:rPr>
              <w:t>ve liderlik pozisyonlarında girişimciliği örgüt kültür</w:t>
            </w:r>
            <w:r>
              <w:rPr>
                <w:rFonts w:ascii="Times New Roman" w:hAnsi="Times New Roman" w:cs="Times New Roman"/>
                <w:sz w:val="22"/>
                <w:szCs w:val="22"/>
              </w:rPr>
              <w:t xml:space="preserve">ü ile </w:t>
            </w:r>
            <w:proofErr w:type="gramStart"/>
            <w:r>
              <w:rPr>
                <w:rFonts w:ascii="Times New Roman" w:hAnsi="Times New Roman" w:cs="Times New Roman"/>
                <w:sz w:val="22"/>
                <w:szCs w:val="22"/>
              </w:rPr>
              <w:t>entegre</w:t>
            </w:r>
            <w:proofErr w:type="gramEnd"/>
            <w:r>
              <w:rPr>
                <w:rFonts w:ascii="Times New Roman" w:hAnsi="Times New Roman" w:cs="Times New Roman"/>
                <w:sz w:val="22"/>
                <w:szCs w:val="22"/>
              </w:rPr>
              <w:t xml:space="preserve"> etme yetenekleri ele alınacaktır</w:t>
            </w:r>
            <w:r w:rsidR="0090242E" w:rsidRPr="0090242E">
              <w:rPr>
                <w:rFonts w:ascii="Times New Roman" w:hAnsi="Times New Roman" w:cs="Times New Roman"/>
                <w:sz w:val="22"/>
                <w:szCs w:val="22"/>
              </w:rPr>
              <w:t xml:space="preserve">. Ders kapsamında, öğrencilere girişimcilik teorileri, örgüt kültürünün rolü, </w:t>
            </w:r>
            <w:proofErr w:type="spellStart"/>
            <w:r w:rsidR="0090242E" w:rsidRPr="0090242E">
              <w:rPr>
                <w:rFonts w:ascii="Times New Roman" w:hAnsi="Times New Roman" w:cs="Times New Roman"/>
                <w:sz w:val="22"/>
                <w:szCs w:val="22"/>
              </w:rPr>
              <w:t>inovasyon</w:t>
            </w:r>
            <w:proofErr w:type="spellEnd"/>
            <w:r w:rsidR="0090242E" w:rsidRPr="0090242E">
              <w:rPr>
                <w:rFonts w:ascii="Times New Roman" w:hAnsi="Times New Roman" w:cs="Times New Roman"/>
                <w:sz w:val="22"/>
                <w:szCs w:val="22"/>
              </w:rPr>
              <w:t xml:space="preserve"> stratejileri ve girişimcilik kültürünün oluşturulması gibi konular detaylı bir biçimde ele alınacak ve öğrencilere liderlik rollerinde girişimciliği örgüt kültürü bağlamında etkili bir şekilde yönetme becerileri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LA218</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9</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Halkla İlişkiler ve İmaj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D75241">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xml:space="preserve"> halkla</w:t>
            </w:r>
            <w:r>
              <w:rPr>
                <w:rFonts w:ascii="Times New Roman" w:hAnsi="Times New Roman" w:cs="Times New Roman"/>
                <w:sz w:val="22"/>
                <w:szCs w:val="22"/>
              </w:rPr>
              <w:t xml:space="preserve"> ilişkilerin temel prensipleri</w:t>
            </w:r>
            <w:r w:rsidR="0090242E" w:rsidRPr="0090242E">
              <w:rPr>
                <w:rFonts w:ascii="Times New Roman" w:hAnsi="Times New Roman" w:cs="Times New Roman"/>
                <w:sz w:val="22"/>
                <w:szCs w:val="22"/>
              </w:rPr>
              <w:t>, kurums</w:t>
            </w:r>
            <w:r>
              <w:rPr>
                <w:rFonts w:ascii="Times New Roman" w:hAnsi="Times New Roman" w:cs="Times New Roman"/>
                <w:sz w:val="22"/>
                <w:szCs w:val="22"/>
              </w:rPr>
              <w:t>al imaj yönetimi stratejileri ve uygulama yetenekleri ele alınacaktır</w:t>
            </w:r>
            <w:r w:rsidR="0090242E" w:rsidRPr="0090242E">
              <w:rPr>
                <w:rFonts w:ascii="Times New Roman" w:hAnsi="Times New Roman" w:cs="Times New Roman"/>
                <w:sz w:val="22"/>
                <w:szCs w:val="22"/>
              </w:rPr>
              <w:t>. Ders kapsamında, öğrencilere etkili iletişim, kriz iletişimi, medya ilişkileri, marka yönetimi ve toplumsal sorumluluk gibi halkla ilişkilerin önemli alanları detaylı bir biçimde ele alınacak ve öğrencilere liderlik rollerinde etkili iletişim stratejileri oluşturma becerileri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LA219</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10</w:t>
            </w:r>
          </w:p>
        </w:tc>
        <w:tc>
          <w:tcPr>
            <w:tcW w:w="1843" w:type="dxa"/>
            <w:vAlign w:val="center"/>
          </w:tcPr>
          <w:p w:rsidR="0090242E" w:rsidRPr="0090242E" w:rsidRDefault="0090242E" w:rsidP="0090242E">
            <w:pPr>
              <w:spacing w:after="0"/>
              <w:rPr>
                <w:rFonts w:ascii="Times New Roman" w:hAnsi="Times New Roman" w:cs="Times New Roman"/>
              </w:rPr>
            </w:pPr>
            <w:proofErr w:type="spellStart"/>
            <w:r w:rsidRPr="0090242E">
              <w:rPr>
                <w:rFonts w:ascii="Times New Roman" w:hAnsi="Times New Roman" w:cs="Times New Roman"/>
              </w:rPr>
              <w:t>İnovasyon</w:t>
            </w:r>
            <w:proofErr w:type="spellEnd"/>
            <w:r w:rsidRPr="0090242E">
              <w:rPr>
                <w:rFonts w:ascii="Times New Roman" w:hAnsi="Times New Roman" w:cs="Times New Roman"/>
              </w:rPr>
              <w:t xml:space="preserve">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90242E">
            <w:pPr>
              <w:pStyle w:val="Default"/>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xml:space="preserve"> öğrencilere </w:t>
            </w:r>
            <w:proofErr w:type="spellStart"/>
            <w:r w:rsidR="0090242E" w:rsidRPr="0090242E">
              <w:rPr>
                <w:rFonts w:ascii="Times New Roman" w:hAnsi="Times New Roman" w:cs="Times New Roman"/>
                <w:sz w:val="22"/>
                <w:szCs w:val="22"/>
              </w:rPr>
              <w:t>inovasyon</w:t>
            </w:r>
            <w:proofErr w:type="spellEnd"/>
            <w:r w:rsidR="0090242E" w:rsidRPr="0090242E">
              <w:rPr>
                <w:rFonts w:ascii="Times New Roman" w:hAnsi="Times New Roman" w:cs="Times New Roman"/>
                <w:sz w:val="22"/>
                <w:szCs w:val="22"/>
              </w:rPr>
              <w:t xml:space="preserve"> yönetimi konusunda derin bir anlayış kazandırmak ve liderlik pozisyonlarında </w:t>
            </w:r>
            <w:proofErr w:type="spellStart"/>
            <w:r w:rsidR="0090242E" w:rsidRPr="0090242E">
              <w:rPr>
                <w:rFonts w:ascii="Times New Roman" w:hAnsi="Times New Roman" w:cs="Times New Roman"/>
                <w:sz w:val="22"/>
                <w:szCs w:val="22"/>
              </w:rPr>
              <w:t>inovasyon</w:t>
            </w:r>
            <w:proofErr w:type="spellEnd"/>
            <w:r w:rsidR="0090242E" w:rsidRPr="0090242E">
              <w:rPr>
                <w:rFonts w:ascii="Times New Roman" w:hAnsi="Times New Roman" w:cs="Times New Roman"/>
                <w:sz w:val="22"/>
                <w:szCs w:val="22"/>
              </w:rPr>
              <w:t xml:space="preserve"> kültürünü teşvik e</w:t>
            </w:r>
            <w:r>
              <w:rPr>
                <w:rFonts w:ascii="Times New Roman" w:hAnsi="Times New Roman" w:cs="Times New Roman"/>
                <w:sz w:val="22"/>
                <w:szCs w:val="22"/>
              </w:rPr>
              <w:t>tme yeteneklerinin geliştirilmesi amaçlanmıştır</w:t>
            </w:r>
            <w:r w:rsidR="0090242E" w:rsidRPr="0090242E">
              <w:rPr>
                <w:rFonts w:ascii="Times New Roman" w:hAnsi="Times New Roman" w:cs="Times New Roman"/>
                <w:sz w:val="22"/>
                <w:szCs w:val="22"/>
              </w:rPr>
              <w:t xml:space="preserve">. Ders kapsamında, öğrencilere </w:t>
            </w:r>
            <w:proofErr w:type="spellStart"/>
            <w:r w:rsidR="0090242E" w:rsidRPr="0090242E">
              <w:rPr>
                <w:rFonts w:ascii="Times New Roman" w:hAnsi="Times New Roman" w:cs="Times New Roman"/>
                <w:sz w:val="22"/>
                <w:szCs w:val="22"/>
              </w:rPr>
              <w:t>inovasyonun</w:t>
            </w:r>
            <w:proofErr w:type="spellEnd"/>
            <w:r w:rsidR="0090242E" w:rsidRPr="0090242E">
              <w:rPr>
                <w:rFonts w:ascii="Times New Roman" w:hAnsi="Times New Roman" w:cs="Times New Roman"/>
                <w:sz w:val="22"/>
                <w:szCs w:val="22"/>
              </w:rPr>
              <w:t xml:space="preserve"> temel kavramları, stratejileri, süreçleri ve modelleri gibi konular detaylı bir biçimde ele alınacak ve öğrencilere </w:t>
            </w:r>
            <w:proofErr w:type="spellStart"/>
            <w:r w:rsidR="0090242E" w:rsidRPr="0090242E">
              <w:rPr>
                <w:rFonts w:ascii="Times New Roman" w:hAnsi="Times New Roman" w:cs="Times New Roman"/>
                <w:sz w:val="22"/>
                <w:szCs w:val="22"/>
              </w:rPr>
              <w:t>inovasyon</w:t>
            </w:r>
            <w:proofErr w:type="spellEnd"/>
            <w:r w:rsidR="0090242E" w:rsidRPr="0090242E">
              <w:rPr>
                <w:rFonts w:ascii="Times New Roman" w:hAnsi="Times New Roman" w:cs="Times New Roman"/>
                <w:sz w:val="22"/>
                <w:szCs w:val="22"/>
              </w:rPr>
              <w:t xml:space="preserve"> liderliği becerileri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LA220</w:t>
            </w:r>
          </w:p>
        </w:tc>
      </w:tr>
      <w:tr w:rsidR="0090242E" w:rsidRPr="0090242E" w:rsidTr="001E4DA3">
        <w:trPr>
          <w:trHeight w:val="510"/>
        </w:trPr>
        <w:tc>
          <w:tcPr>
            <w:tcW w:w="675" w:type="dxa"/>
            <w:vAlign w:val="center"/>
          </w:tcPr>
          <w:p w:rsidR="0090242E" w:rsidRPr="00D75241" w:rsidRDefault="0090242E" w:rsidP="0090242E">
            <w:pPr>
              <w:jc w:val="center"/>
              <w:rPr>
                <w:rFonts w:ascii="Times New Roman" w:hAnsi="Times New Roman" w:cs="Times New Roman"/>
                <w:color w:val="000000"/>
              </w:rPr>
            </w:pPr>
            <w:r w:rsidRPr="00D75241">
              <w:rPr>
                <w:rFonts w:ascii="Times New Roman" w:hAnsi="Times New Roman" w:cs="Times New Roman"/>
                <w:color w:val="000000"/>
              </w:rPr>
              <w:t>11</w:t>
            </w:r>
          </w:p>
        </w:tc>
        <w:tc>
          <w:tcPr>
            <w:tcW w:w="1843" w:type="dxa"/>
            <w:vAlign w:val="center"/>
          </w:tcPr>
          <w:p w:rsidR="0090242E" w:rsidRPr="00D75241" w:rsidRDefault="0090242E" w:rsidP="0090242E">
            <w:pPr>
              <w:spacing w:after="0" w:line="240" w:lineRule="auto"/>
              <w:rPr>
                <w:rFonts w:ascii="Times New Roman" w:hAnsi="Times New Roman" w:cs="Times New Roman"/>
              </w:rPr>
            </w:pPr>
            <w:r w:rsidRPr="00D75241">
              <w:rPr>
                <w:rFonts w:ascii="Times New Roman" w:hAnsi="Times New Roman" w:cs="Times New Roman"/>
              </w:rPr>
              <w:t>Kolluk Meslek Etiği ve Profesyonellerin Yönetimi</w:t>
            </w:r>
          </w:p>
        </w:tc>
        <w:tc>
          <w:tcPr>
            <w:tcW w:w="992" w:type="dxa"/>
            <w:vAlign w:val="center"/>
          </w:tcPr>
          <w:p w:rsidR="0090242E" w:rsidRPr="00D75241" w:rsidRDefault="0090242E" w:rsidP="00D75241">
            <w:pPr>
              <w:pStyle w:val="Default"/>
              <w:jc w:val="both"/>
              <w:rPr>
                <w:rFonts w:ascii="Times New Roman" w:hAnsi="Times New Roman" w:cs="Times New Roman"/>
                <w:sz w:val="22"/>
                <w:szCs w:val="22"/>
              </w:rPr>
            </w:pPr>
            <w:r w:rsidRPr="00D75241">
              <w:rPr>
                <w:rFonts w:ascii="Times New Roman" w:hAnsi="Times New Roman" w:cs="Times New Roman"/>
                <w:sz w:val="22"/>
                <w:szCs w:val="22"/>
              </w:rPr>
              <w:t>Seçmeli</w:t>
            </w:r>
          </w:p>
        </w:tc>
        <w:tc>
          <w:tcPr>
            <w:tcW w:w="3148" w:type="dxa"/>
            <w:vAlign w:val="center"/>
          </w:tcPr>
          <w:p w:rsidR="0090242E" w:rsidRPr="00D75241" w:rsidRDefault="00D75241" w:rsidP="00D75241">
            <w:pPr>
              <w:pStyle w:val="Default"/>
              <w:jc w:val="both"/>
              <w:rPr>
                <w:rFonts w:ascii="Times New Roman" w:hAnsi="Times New Roman" w:cs="Times New Roman"/>
                <w:sz w:val="22"/>
                <w:szCs w:val="22"/>
              </w:rPr>
            </w:pPr>
            <w:r w:rsidRPr="00D75241">
              <w:rPr>
                <w:rFonts w:ascii="Times New Roman" w:hAnsi="Times New Roman" w:cs="Times New Roman"/>
                <w:sz w:val="22"/>
                <w:szCs w:val="22"/>
              </w:rPr>
              <w:t>Bu derste, kolluk meslek etiği ve profesyonellerin yönetimi konularında derinlemesine bir anlayışın sağlanması ve bu alanlarda uzmanlaşmak için gerekli bilgi ve becerilerin kazandırılması amaçlanmaktadır.</w:t>
            </w:r>
          </w:p>
        </w:tc>
        <w:tc>
          <w:tcPr>
            <w:tcW w:w="992"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7</w:t>
            </w:r>
          </w:p>
        </w:tc>
        <w:tc>
          <w:tcPr>
            <w:tcW w:w="850"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3</w:t>
            </w:r>
          </w:p>
        </w:tc>
        <w:tc>
          <w:tcPr>
            <w:tcW w:w="99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LA221</w:t>
            </w:r>
          </w:p>
        </w:tc>
      </w:tr>
      <w:tr w:rsidR="0090242E" w:rsidRPr="0090242E" w:rsidTr="001E4DA3">
        <w:trPr>
          <w:trHeight w:val="510"/>
        </w:trPr>
        <w:tc>
          <w:tcPr>
            <w:tcW w:w="675" w:type="dxa"/>
            <w:vAlign w:val="center"/>
          </w:tcPr>
          <w:p w:rsidR="0090242E" w:rsidRPr="00D75241" w:rsidRDefault="0090242E" w:rsidP="0090242E">
            <w:pPr>
              <w:jc w:val="center"/>
              <w:rPr>
                <w:rFonts w:ascii="Times New Roman" w:hAnsi="Times New Roman" w:cs="Times New Roman"/>
                <w:color w:val="000000"/>
              </w:rPr>
            </w:pPr>
            <w:r w:rsidRPr="00D75241">
              <w:rPr>
                <w:rFonts w:ascii="Times New Roman" w:hAnsi="Times New Roman" w:cs="Times New Roman"/>
                <w:color w:val="000000"/>
              </w:rPr>
              <w:t>12</w:t>
            </w:r>
          </w:p>
        </w:tc>
        <w:tc>
          <w:tcPr>
            <w:tcW w:w="184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Kolluğun Örgüt Geliştirme ve Yönetim İlkeleri</w:t>
            </w:r>
          </w:p>
        </w:tc>
        <w:tc>
          <w:tcPr>
            <w:tcW w:w="992" w:type="dxa"/>
            <w:vAlign w:val="center"/>
          </w:tcPr>
          <w:p w:rsidR="0090242E" w:rsidRPr="00D75241" w:rsidRDefault="0090242E" w:rsidP="0090242E">
            <w:r w:rsidRPr="00D75241">
              <w:rPr>
                <w:rFonts w:ascii="Times New Roman" w:hAnsi="Times New Roman" w:cs="Times New Roman"/>
              </w:rPr>
              <w:t>Seçmeli</w:t>
            </w:r>
          </w:p>
        </w:tc>
        <w:tc>
          <w:tcPr>
            <w:tcW w:w="3148" w:type="dxa"/>
            <w:vAlign w:val="center"/>
          </w:tcPr>
          <w:p w:rsidR="0090242E" w:rsidRPr="00D75241" w:rsidRDefault="00D75241" w:rsidP="00D75241">
            <w:pPr>
              <w:pStyle w:val="Default"/>
              <w:rPr>
                <w:rFonts w:ascii="Times New Roman" w:hAnsi="Times New Roman" w:cs="Times New Roman"/>
                <w:color w:val="auto"/>
                <w:sz w:val="22"/>
                <w:szCs w:val="22"/>
              </w:rPr>
            </w:pPr>
            <w:r w:rsidRPr="00D75241">
              <w:rPr>
                <w:rFonts w:ascii="Times New Roman" w:hAnsi="Times New Roman" w:cs="Times New Roman"/>
                <w:color w:val="auto"/>
                <w:sz w:val="22"/>
                <w:szCs w:val="22"/>
              </w:rPr>
              <w:t xml:space="preserve">Bu derste, kolluk kurumlarının </w:t>
            </w:r>
            <w:proofErr w:type="spellStart"/>
            <w:r w:rsidRPr="00D75241">
              <w:rPr>
                <w:rFonts w:ascii="Times New Roman" w:hAnsi="Times New Roman" w:cs="Times New Roman"/>
                <w:color w:val="auto"/>
                <w:sz w:val="22"/>
                <w:szCs w:val="22"/>
              </w:rPr>
              <w:t>organizasyonel</w:t>
            </w:r>
            <w:proofErr w:type="spellEnd"/>
            <w:r w:rsidRPr="00D75241">
              <w:rPr>
                <w:rFonts w:ascii="Times New Roman" w:hAnsi="Times New Roman" w:cs="Times New Roman"/>
                <w:color w:val="auto"/>
                <w:sz w:val="22"/>
                <w:szCs w:val="22"/>
              </w:rPr>
              <w:t xml:space="preserve"> yapıları, işleyişleri, stratejik planlama süreçleri, kaynak yönetimi, performans değerlendirme ve </w:t>
            </w:r>
            <w:r w:rsidRPr="00D75241">
              <w:rPr>
                <w:rFonts w:ascii="Times New Roman" w:hAnsi="Times New Roman" w:cs="Times New Roman"/>
                <w:color w:val="auto"/>
                <w:sz w:val="22"/>
                <w:szCs w:val="22"/>
              </w:rPr>
              <w:lastRenderedPageBreak/>
              <w:t>geliştirme gibi konular ele alınacaktır.</w:t>
            </w:r>
          </w:p>
        </w:tc>
        <w:tc>
          <w:tcPr>
            <w:tcW w:w="992"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lastRenderedPageBreak/>
              <w:t>7</w:t>
            </w:r>
          </w:p>
        </w:tc>
        <w:tc>
          <w:tcPr>
            <w:tcW w:w="850"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3</w:t>
            </w:r>
          </w:p>
        </w:tc>
        <w:tc>
          <w:tcPr>
            <w:tcW w:w="99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LA222</w:t>
            </w:r>
          </w:p>
        </w:tc>
      </w:tr>
      <w:tr w:rsidR="0090242E" w:rsidRPr="0090242E" w:rsidTr="001E4DA3">
        <w:trPr>
          <w:trHeight w:val="510"/>
        </w:trPr>
        <w:tc>
          <w:tcPr>
            <w:tcW w:w="675" w:type="dxa"/>
            <w:vAlign w:val="center"/>
          </w:tcPr>
          <w:p w:rsidR="0090242E" w:rsidRPr="00D75241" w:rsidRDefault="0090242E" w:rsidP="0090242E">
            <w:pPr>
              <w:jc w:val="center"/>
              <w:rPr>
                <w:rFonts w:ascii="Times New Roman" w:hAnsi="Times New Roman" w:cs="Times New Roman"/>
                <w:color w:val="000000"/>
              </w:rPr>
            </w:pPr>
            <w:r w:rsidRPr="00D75241">
              <w:rPr>
                <w:rFonts w:ascii="Times New Roman" w:hAnsi="Times New Roman" w:cs="Times New Roman"/>
                <w:color w:val="000000"/>
              </w:rPr>
              <w:t>13</w:t>
            </w:r>
          </w:p>
        </w:tc>
        <w:tc>
          <w:tcPr>
            <w:tcW w:w="184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Kolluğun Stratejik Yönetimi</w:t>
            </w:r>
          </w:p>
        </w:tc>
        <w:tc>
          <w:tcPr>
            <w:tcW w:w="992" w:type="dxa"/>
            <w:vAlign w:val="center"/>
          </w:tcPr>
          <w:p w:rsidR="0090242E" w:rsidRPr="00D75241" w:rsidRDefault="0090242E" w:rsidP="0090242E">
            <w:r w:rsidRPr="00D75241">
              <w:rPr>
                <w:rFonts w:ascii="Times New Roman" w:hAnsi="Times New Roman" w:cs="Times New Roman"/>
              </w:rPr>
              <w:t>Seçmeli</w:t>
            </w:r>
          </w:p>
        </w:tc>
        <w:tc>
          <w:tcPr>
            <w:tcW w:w="3148" w:type="dxa"/>
            <w:vAlign w:val="center"/>
          </w:tcPr>
          <w:p w:rsidR="0090242E" w:rsidRPr="00D75241" w:rsidRDefault="00D75241" w:rsidP="00D75241">
            <w:pPr>
              <w:pStyle w:val="Default"/>
              <w:rPr>
                <w:rFonts w:ascii="Times New Roman" w:hAnsi="Times New Roman" w:cs="Times New Roman"/>
                <w:color w:val="auto"/>
                <w:sz w:val="22"/>
                <w:szCs w:val="22"/>
              </w:rPr>
            </w:pPr>
            <w:r w:rsidRPr="00D75241">
              <w:rPr>
                <w:rFonts w:ascii="Times New Roman" w:hAnsi="Times New Roman" w:cs="Times New Roman"/>
                <w:color w:val="auto"/>
                <w:sz w:val="22"/>
                <w:szCs w:val="22"/>
              </w:rPr>
              <w:t>Bu derste, kolluk kurumlarının stratejik planlama, hedef belirleme, kaynak tahsisi, performans izleme ve değerlendirme gibi stratejik yönetim süreçleri ele alınacaktır.</w:t>
            </w:r>
          </w:p>
        </w:tc>
        <w:tc>
          <w:tcPr>
            <w:tcW w:w="992"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7</w:t>
            </w:r>
          </w:p>
        </w:tc>
        <w:tc>
          <w:tcPr>
            <w:tcW w:w="850"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3</w:t>
            </w:r>
          </w:p>
        </w:tc>
        <w:tc>
          <w:tcPr>
            <w:tcW w:w="99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LA223</w:t>
            </w:r>
          </w:p>
        </w:tc>
      </w:tr>
      <w:tr w:rsidR="0090242E" w:rsidRPr="0090242E" w:rsidTr="001E4DA3">
        <w:trPr>
          <w:trHeight w:val="510"/>
        </w:trPr>
        <w:tc>
          <w:tcPr>
            <w:tcW w:w="675" w:type="dxa"/>
            <w:vAlign w:val="center"/>
          </w:tcPr>
          <w:p w:rsidR="0090242E" w:rsidRPr="00D75241" w:rsidRDefault="0090242E" w:rsidP="0090242E">
            <w:pPr>
              <w:jc w:val="center"/>
              <w:rPr>
                <w:rFonts w:ascii="Times New Roman" w:hAnsi="Times New Roman" w:cs="Times New Roman"/>
                <w:color w:val="000000"/>
              </w:rPr>
            </w:pPr>
            <w:r w:rsidRPr="00D75241">
              <w:rPr>
                <w:rFonts w:ascii="Times New Roman" w:hAnsi="Times New Roman" w:cs="Times New Roman"/>
                <w:color w:val="000000"/>
              </w:rPr>
              <w:t>14</w:t>
            </w:r>
          </w:p>
        </w:tc>
        <w:tc>
          <w:tcPr>
            <w:tcW w:w="184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Kolluk Organizasyonlarında Kriz ve Kriz Yönetimi</w:t>
            </w:r>
          </w:p>
        </w:tc>
        <w:tc>
          <w:tcPr>
            <w:tcW w:w="992" w:type="dxa"/>
            <w:vAlign w:val="center"/>
          </w:tcPr>
          <w:p w:rsidR="0090242E" w:rsidRPr="00D75241" w:rsidRDefault="0090242E" w:rsidP="0090242E">
            <w:r w:rsidRPr="00D75241">
              <w:rPr>
                <w:rFonts w:ascii="Times New Roman" w:hAnsi="Times New Roman" w:cs="Times New Roman"/>
              </w:rPr>
              <w:t>Seçmeli</w:t>
            </w:r>
          </w:p>
        </w:tc>
        <w:tc>
          <w:tcPr>
            <w:tcW w:w="3148" w:type="dxa"/>
            <w:vAlign w:val="center"/>
          </w:tcPr>
          <w:p w:rsidR="0090242E" w:rsidRPr="00D75241" w:rsidRDefault="00D75241" w:rsidP="00D75241">
            <w:pPr>
              <w:pStyle w:val="Default"/>
              <w:rPr>
                <w:rFonts w:ascii="Times New Roman" w:hAnsi="Times New Roman" w:cs="Times New Roman"/>
                <w:color w:val="auto"/>
                <w:sz w:val="22"/>
                <w:szCs w:val="22"/>
              </w:rPr>
            </w:pPr>
            <w:r w:rsidRPr="00D75241">
              <w:rPr>
                <w:rFonts w:ascii="Times New Roman" w:hAnsi="Times New Roman" w:cs="Times New Roman"/>
                <w:color w:val="auto"/>
                <w:sz w:val="22"/>
                <w:szCs w:val="22"/>
              </w:rPr>
              <w:t>Bu derste, kolluğun görevleri esnasında ortaya çıkabilecek kriz türleri, krizlerin nedenleri ve etkileri ile krizlerle başa çıkma stratejileri, kriz iletişimi yöntemleri, kriz planlaması ve kriz sonrası iyileştirme süreçlerini ele alınacaktır.</w:t>
            </w:r>
          </w:p>
        </w:tc>
        <w:tc>
          <w:tcPr>
            <w:tcW w:w="992"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7</w:t>
            </w:r>
          </w:p>
        </w:tc>
        <w:tc>
          <w:tcPr>
            <w:tcW w:w="850" w:type="dxa"/>
            <w:vAlign w:val="center"/>
          </w:tcPr>
          <w:p w:rsidR="0090242E" w:rsidRPr="00D75241" w:rsidRDefault="0090242E" w:rsidP="0090242E">
            <w:pPr>
              <w:spacing w:after="0"/>
              <w:jc w:val="center"/>
              <w:rPr>
                <w:rFonts w:ascii="Times New Roman" w:hAnsi="Times New Roman" w:cs="Times New Roman"/>
              </w:rPr>
            </w:pPr>
            <w:r w:rsidRPr="00D75241">
              <w:rPr>
                <w:rFonts w:ascii="Times New Roman" w:hAnsi="Times New Roman" w:cs="Times New Roman"/>
              </w:rPr>
              <w:t>3</w:t>
            </w:r>
          </w:p>
        </w:tc>
        <w:tc>
          <w:tcPr>
            <w:tcW w:w="993" w:type="dxa"/>
            <w:vAlign w:val="center"/>
          </w:tcPr>
          <w:p w:rsidR="0090242E" w:rsidRPr="00D75241" w:rsidRDefault="0090242E" w:rsidP="0090242E">
            <w:pPr>
              <w:spacing w:after="0"/>
              <w:rPr>
                <w:rFonts w:ascii="Times New Roman" w:hAnsi="Times New Roman" w:cs="Times New Roman"/>
              </w:rPr>
            </w:pPr>
            <w:r w:rsidRPr="00D75241">
              <w:rPr>
                <w:rFonts w:ascii="Times New Roman" w:hAnsi="Times New Roman" w:cs="Times New Roman"/>
              </w:rPr>
              <w:t>LA224</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15</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Kurumsal Yönetim</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D75241">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 xml:space="preserve">Bu </w:t>
            </w:r>
            <w:proofErr w:type="spellStart"/>
            <w:r>
              <w:rPr>
                <w:rFonts w:ascii="Times New Roman" w:hAnsi="Times New Roman" w:cs="Times New Roman"/>
                <w:sz w:val="22"/>
                <w:szCs w:val="22"/>
              </w:rPr>
              <w:t>desrte</w:t>
            </w:r>
            <w:proofErr w:type="spellEnd"/>
            <w:r w:rsidR="0090242E" w:rsidRPr="0090242E">
              <w:rPr>
                <w:rFonts w:ascii="Times New Roman" w:hAnsi="Times New Roman" w:cs="Times New Roman"/>
                <w:sz w:val="22"/>
                <w:szCs w:val="22"/>
              </w:rPr>
              <w:t xml:space="preserve">, öğrencilere kurumsal yönetimin geniş bir perspektifini sunmak ve liderlik pozisyonlarında etik, şeffaf ve sürdürülebilir bir şekilde kurumsal </w:t>
            </w:r>
            <w:r>
              <w:rPr>
                <w:rFonts w:ascii="Times New Roman" w:hAnsi="Times New Roman" w:cs="Times New Roman"/>
                <w:sz w:val="22"/>
                <w:szCs w:val="22"/>
              </w:rPr>
              <w:t>başarıyı destekleme becerilerinin geliştirilmesi amaçlanmaktadır</w:t>
            </w:r>
            <w:r w:rsidR="0090242E" w:rsidRPr="0090242E">
              <w:rPr>
                <w:rFonts w:ascii="Times New Roman" w:hAnsi="Times New Roman" w:cs="Times New Roman"/>
                <w:sz w:val="22"/>
                <w:szCs w:val="22"/>
              </w:rPr>
              <w:t>. Ders kapsamında, öğrencilere kurumsal yönetim ilkeleri, etik kurumsal liderlik, paydaş yönetimi, risk yönetimi ve şirket yönetişimi gibi konular detaylı bir biçimde ele alınacak ve öğrencilere liderlik rollerinde etkili kurumsal yönetim stratejileri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LA225</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16</w:t>
            </w:r>
          </w:p>
        </w:tc>
        <w:tc>
          <w:tcPr>
            <w:tcW w:w="1843" w:type="dxa"/>
            <w:vAlign w:val="center"/>
          </w:tcPr>
          <w:p w:rsidR="0090242E" w:rsidRPr="0090242E" w:rsidRDefault="0090242E" w:rsidP="0090242E">
            <w:pPr>
              <w:spacing w:after="0"/>
              <w:rPr>
                <w:rFonts w:ascii="Times New Roman" w:hAnsi="Times New Roman" w:cs="Times New Roman"/>
                <w:highlight w:val="yellow"/>
              </w:rPr>
            </w:pPr>
            <w:r w:rsidRPr="0090242E">
              <w:rPr>
                <w:rFonts w:ascii="Times New Roman" w:hAnsi="Times New Roman" w:cs="Times New Roman"/>
              </w:rPr>
              <w:t>Müzakere ve Çatışma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90242E">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öğrencilere müzakere ve çatışma yönetimi konularında teorik bir temel oluşturarak, etkili müzakere stratejilerini anlama ve çatışma yönetimi becerilerini gelişti</w:t>
            </w:r>
            <w:r>
              <w:rPr>
                <w:rFonts w:ascii="Times New Roman" w:hAnsi="Times New Roman" w:cs="Times New Roman"/>
                <w:sz w:val="22"/>
                <w:szCs w:val="22"/>
              </w:rPr>
              <w:t>rme yeteneklerini kazandırmak amaçlanmaktadır</w:t>
            </w:r>
            <w:r w:rsidR="0090242E" w:rsidRPr="0090242E">
              <w:rPr>
                <w:rFonts w:ascii="Times New Roman" w:hAnsi="Times New Roman" w:cs="Times New Roman"/>
                <w:sz w:val="22"/>
                <w:szCs w:val="22"/>
              </w:rPr>
              <w:t>. Ders kapsamında, öğrencilere müzakere süreçleri, stratejileri, taktikleri, çatışma çözme modelleri ve liderlik pozisyonlarında çatışmayı etkili bir şekilde yönetme konuları detaylı bir biçimde ele alınacak ve öğrencilere müzakere becerileri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LA226</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17</w:t>
            </w:r>
          </w:p>
        </w:tc>
        <w:tc>
          <w:tcPr>
            <w:tcW w:w="1843" w:type="dxa"/>
            <w:vAlign w:val="center"/>
          </w:tcPr>
          <w:p w:rsidR="0090242E" w:rsidRPr="0090242E" w:rsidRDefault="0090242E" w:rsidP="0090242E">
            <w:pPr>
              <w:spacing w:after="0"/>
              <w:rPr>
                <w:rFonts w:ascii="Times New Roman" w:hAnsi="Times New Roman" w:cs="Times New Roman"/>
                <w:highlight w:val="yellow"/>
              </w:rPr>
            </w:pPr>
            <w:r w:rsidRPr="0090242E">
              <w:rPr>
                <w:rFonts w:ascii="Times New Roman" w:hAnsi="Times New Roman" w:cs="Times New Roman"/>
              </w:rPr>
              <w:t>Osmanlıdan Cumhuriyete Terörle Mücadelede Kolluğun Rolü</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90242E" w:rsidP="0090242E">
            <w:pPr>
              <w:pStyle w:val="Default"/>
              <w:ind w:left="66"/>
              <w:jc w:val="both"/>
              <w:rPr>
                <w:rFonts w:ascii="Times New Roman" w:hAnsi="Times New Roman" w:cs="Times New Roman"/>
                <w:color w:val="auto"/>
                <w:sz w:val="22"/>
                <w:szCs w:val="22"/>
              </w:rPr>
            </w:pPr>
            <w:r w:rsidRPr="0090242E">
              <w:rPr>
                <w:rFonts w:ascii="Times New Roman" w:eastAsia="Arial" w:hAnsi="Times New Roman"/>
                <w:sz w:val="22"/>
                <w:szCs w:val="22"/>
                <w:lang w:bidi="tr-TR"/>
              </w:rPr>
              <w:t xml:space="preserve">Bu derste; Osmanlı döneminden Cumhuriyet dönemine kadarki süreçte kolluğun terörle mücadele sürecindeki rolü; tarihî, sosyal, kültürel ve </w:t>
            </w:r>
            <w:r w:rsidRPr="0090242E">
              <w:rPr>
                <w:rFonts w:ascii="Times New Roman" w:eastAsia="Arial" w:hAnsi="Times New Roman"/>
                <w:sz w:val="22"/>
                <w:szCs w:val="22"/>
                <w:lang w:bidi="tr-TR"/>
              </w:rPr>
              <w:lastRenderedPageBreak/>
              <w:t>güvenlik açısından derinlemesine incelenecektir.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lastRenderedPageBreak/>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LA227</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18</w:t>
            </w:r>
          </w:p>
        </w:tc>
        <w:tc>
          <w:tcPr>
            <w:tcW w:w="1843" w:type="dxa"/>
            <w:vAlign w:val="center"/>
          </w:tcPr>
          <w:p w:rsidR="0090242E" w:rsidRPr="0090242E" w:rsidRDefault="0090242E" w:rsidP="0090242E">
            <w:pPr>
              <w:spacing w:after="0"/>
              <w:rPr>
                <w:rFonts w:ascii="Times New Roman" w:hAnsi="Times New Roman" w:cs="Times New Roman"/>
                <w:highlight w:val="yellow"/>
              </w:rPr>
            </w:pPr>
            <w:r w:rsidRPr="0090242E">
              <w:rPr>
                <w:rFonts w:ascii="Times New Roman" w:hAnsi="Times New Roman" w:cs="Times New Roman"/>
              </w:rPr>
              <w:t>Örgüt Teorisi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90242E">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 öğrencilere</w:t>
            </w:r>
            <w:r w:rsidR="0090242E" w:rsidRPr="0090242E">
              <w:rPr>
                <w:rFonts w:ascii="Times New Roman" w:hAnsi="Times New Roman" w:cs="Times New Roman"/>
                <w:sz w:val="22"/>
                <w:szCs w:val="22"/>
              </w:rPr>
              <w:t xml:space="preserve"> örgüt teorisinin temel kavramlarını anlatmak ve örgütlerin karmaşık yapısını, işleyişini ve evrimini anlama yeteneklerini</w:t>
            </w:r>
            <w:r>
              <w:rPr>
                <w:rFonts w:ascii="Times New Roman" w:hAnsi="Times New Roman" w:cs="Times New Roman"/>
                <w:sz w:val="22"/>
                <w:szCs w:val="22"/>
              </w:rPr>
              <w:t>n</w:t>
            </w:r>
            <w:r w:rsidR="0090242E" w:rsidRPr="0090242E">
              <w:rPr>
                <w:rFonts w:ascii="Times New Roman" w:hAnsi="Times New Roman" w:cs="Times New Roman"/>
                <w:sz w:val="22"/>
                <w:szCs w:val="22"/>
              </w:rPr>
              <w:t xml:space="preserve"> </w:t>
            </w:r>
            <w:r>
              <w:rPr>
                <w:rFonts w:ascii="Times New Roman" w:hAnsi="Times New Roman" w:cs="Times New Roman"/>
                <w:sz w:val="22"/>
                <w:szCs w:val="22"/>
              </w:rPr>
              <w:t>geliştirilmesi amaçlanmaktadır</w:t>
            </w:r>
            <w:r w:rsidR="0090242E" w:rsidRPr="0090242E">
              <w:rPr>
                <w:rFonts w:ascii="Times New Roman" w:hAnsi="Times New Roman" w:cs="Times New Roman"/>
                <w:sz w:val="22"/>
                <w:szCs w:val="22"/>
              </w:rPr>
              <w:t>. Ders kapsamında, öğrencilere örgüt teorilerinin tarihsel gelişimi, örgüt yapısı, liderlik rolleri, örgütsel kültür ve değişim süreçleri gibi konular detaylı bir biçimde ele alınacak ve öğrencilere örgüt teorilerini eleştirel bir bakış açısıyla değerlendirme yetenekleri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LA228</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19</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Örgütlerde Performans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D75241">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öğrencilere örgütlerde performans yönetimi konusunda kapsamlı bir anlayış sunmak ve liderlik pozisyonlarında performansı artırma yeteneklerini</w:t>
            </w:r>
            <w:r>
              <w:rPr>
                <w:rFonts w:ascii="Times New Roman" w:hAnsi="Times New Roman" w:cs="Times New Roman"/>
                <w:sz w:val="22"/>
                <w:szCs w:val="22"/>
              </w:rPr>
              <w:t>n geliştirilmesi amaçlanmaktadır</w:t>
            </w:r>
            <w:r w:rsidR="0090242E" w:rsidRPr="0090242E">
              <w:rPr>
                <w:rFonts w:ascii="Times New Roman" w:hAnsi="Times New Roman" w:cs="Times New Roman"/>
                <w:sz w:val="22"/>
                <w:szCs w:val="22"/>
              </w:rPr>
              <w:t>. Ders kapsamında, öğrencilere performans yönetimi süreçleri, performans değerlendirme teknikleri, hedef belirleme, geri bildirim verme ve performans geliştirme stratejileri gibi konular detaylı bir biçimde ele alınacak ve öğrencilere liderlik rollerinde etkili performans yönetimi becerileri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LA229</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20</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Örgütsel Davranış</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D75241" w:rsidP="00D75241">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öğrencilere örgütsel davranış alanında teorik bir temel sunarak, örgüt içindeki bireylerin, grupların ve yapıların davranışlarını anlama ve yönetme becerilerini</w:t>
            </w:r>
            <w:r>
              <w:rPr>
                <w:rFonts w:ascii="Times New Roman" w:hAnsi="Times New Roman" w:cs="Times New Roman"/>
                <w:sz w:val="22"/>
                <w:szCs w:val="22"/>
              </w:rPr>
              <w:t>n geliştirilmesi amaçlanmaktadır</w:t>
            </w:r>
            <w:r w:rsidR="0090242E" w:rsidRPr="0090242E">
              <w:rPr>
                <w:rFonts w:ascii="Times New Roman" w:hAnsi="Times New Roman" w:cs="Times New Roman"/>
                <w:sz w:val="22"/>
                <w:szCs w:val="22"/>
              </w:rPr>
              <w:t xml:space="preserve">. Ders kapsamında, öğrencilere örgütsel kültür, liderlik etkileşimleri, </w:t>
            </w:r>
            <w:proofErr w:type="gramStart"/>
            <w:r w:rsidR="0090242E" w:rsidRPr="0090242E">
              <w:rPr>
                <w:rFonts w:ascii="Times New Roman" w:hAnsi="Times New Roman" w:cs="Times New Roman"/>
                <w:sz w:val="22"/>
                <w:szCs w:val="22"/>
              </w:rPr>
              <w:t>motivasyon</w:t>
            </w:r>
            <w:proofErr w:type="gramEnd"/>
            <w:r w:rsidR="0090242E" w:rsidRPr="0090242E">
              <w:rPr>
                <w:rFonts w:ascii="Times New Roman" w:hAnsi="Times New Roman" w:cs="Times New Roman"/>
                <w:sz w:val="22"/>
                <w:szCs w:val="22"/>
              </w:rPr>
              <w:t xml:space="preserve"> stratejileri, iletişim, çatışma yönetimi ve değişim süreçleri gibi konular detaylı bir biçimde ele alınacak ve öğrencilere örgütsel davranışın temel ilkelerini anlama, analiz etme ve değerlendirme fırsatı sunulacaktır.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LA230</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lastRenderedPageBreak/>
              <w:t>21</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Proje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F90E4D" w:rsidP="0090242E">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w:t>
            </w:r>
            <w:r w:rsidR="00D75241">
              <w:rPr>
                <w:rFonts w:ascii="Times New Roman" w:hAnsi="Times New Roman" w:cs="Times New Roman"/>
                <w:sz w:val="22"/>
                <w:szCs w:val="22"/>
              </w:rPr>
              <w:t>r</w:t>
            </w:r>
            <w:r>
              <w:rPr>
                <w:rFonts w:ascii="Times New Roman" w:hAnsi="Times New Roman" w:cs="Times New Roman"/>
                <w:sz w:val="22"/>
                <w:szCs w:val="22"/>
              </w:rPr>
              <w:t>s</w:t>
            </w:r>
            <w:r w:rsidR="00D75241">
              <w:rPr>
                <w:rFonts w:ascii="Times New Roman" w:hAnsi="Times New Roman" w:cs="Times New Roman"/>
                <w:sz w:val="22"/>
                <w:szCs w:val="22"/>
              </w:rPr>
              <w:t>te</w:t>
            </w:r>
            <w:r w:rsidR="0090242E" w:rsidRPr="0090242E">
              <w:rPr>
                <w:rFonts w:ascii="Times New Roman" w:hAnsi="Times New Roman" w:cs="Times New Roman"/>
                <w:sz w:val="22"/>
                <w:szCs w:val="22"/>
              </w:rPr>
              <w:t>, öğrencilere proje yönetimi konusunda kapsamlı bir anlayış kazandırmak ve öğrencilerin proje yönetimi disiplini içinde etkili bir şekilde liderlik yapma becerilerini geliştirmelerini</w:t>
            </w:r>
            <w:r>
              <w:rPr>
                <w:rFonts w:ascii="Times New Roman" w:hAnsi="Times New Roman" w:cs="Times New Roman"/>
                <w:sz w:val="22"/>
                <w:szCs w:val="22"/>
              </w:rPr>
              <w:t>n</w:t>
            </w:r>
            <w:r w:rsidR="0090242E" w:rsidRPr="0090242E">
              <w:rPr>
                <w:rFonts w:ascii="Times New Roman" w:hAnsi="Times New Roman" w:cs="Times New Roman"/>
                <w:sz w:val="22"/>
                <w:szCs w:val="22"/>
              </w:rPr>
              <w:t xml:space="preserve"> sağla</w:t>
            </w:r>
            <w:r>
              <w:rPr>
                <w:rFonts w:ascii="Times New Roman" w:hAnsi="Times New Roman" w:cs="Times New Roman"/>
                <w:sz w:val="22"/>
                <w:szCs w:val="22"/>
              </w:rPr>
              <w:t>nması amaçlanmaktadır</w:t>
            </w:r>
            <w:r w:rsidR="0090242E" w:rsidRPr="0090242E">
              <w:rPr>
                <w:rFonts w:ascii="Times New Roman" w:hAnsi="Times New Roman" w:cs="Times New Roman"/>
                <w:sz w:val="22"/>
                <w:szCs w:val="22"/>
              </w:rPr>
              <w:t>. Ders kapsamında, öğrencilere proje tanımı, planlama, uygulama, kontrol ve kapanış süreçleri gibi temel proje yönetimi konuları detaylı bir biçimde ele alınacak ve öğrencilere proje yönetiminde kullanılan araçları ve teknikleri anlama, analiz etme ve uygulama fırsatı sunulacaktır.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LA231</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22</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Stratejik İnsan Kaynakları Yönetimi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F90E4D" w:rsidP="00F90E4D">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öğrencilere stratejik insan kaynakları yönetimi konusunda derin bir anlayış kazandırmak ve liderlik pozisyonlarında stratejik insan kaynakları yönetimi becerilerini</w:t>
            </w:r>
            <w:r>
              <w:rPr>
                <w:rFonts w:ascii="Times New Roman" w:hAnsi="Times New Roman" w:cs="Times New Roman"/>
                <w:sz w:val="22"/>
                <w:szCs w:val="22"/>
              </w:rPr>
              <w:t>n geliştirilmesi amaçlanmaktadır</w:t>
            </w:r>
            <w:r w:rsidR="0090242E" w:rsidRPr="0090242E">
              <w:rPr>
                <w:rFonts w:ascii="Times New Roman" w:hAnsi="Times New Roman" w:cs="Times New Roman"/>
                <w:sz w:val="22"/>
                <w:szCs w:val="22"/>
              </w:rPr>
              <w:t xml:space="preserve">. Ders kapsamında, öğrencilere stratejik insan kaynakları yönetiminin temel prensipleri, </w:t>
            </w:r>
            <w:proofErr w:type="spellStart"/>
            <w:r w:rsidR="0090242E" w:rsidRPr="0090242E">
              <w:rPr>
                <w:rFonts w:ascii="Times New Roman" w:hAnsi="Times New Roman" w:cs="Times New Roman"/>
                <w:sz w:val="22"/>
                <w:szCs w:val="22"/>
              </w:rPr>
              <w:t>organizasyonel</w:t>
            </w:r>
            <w:proofErr w:type="spellEnd"/>
            <w:r w:rsidR="0090242E" w:rsidRPr="0090242E">
              <w:rPr>
                <w:rFonts w:ascii="Times New Roman" w:hAnsi="Times New Roman" w:cs="Times New Roman"/>
                <w:sz w:val="22"/>
                <w:szCs w:val="22"/>
              </w:rPr>
              <w:t xml:space="preserve"> stratejilerle </w:t>
            </w:r>
            <w:proofErr w:type="gramStart"/>
            <w:r w:rsidR="0090242E" w:rsidRPr="0090242E">
              <w:rPr>
                <w:rFonts w:ascii="Times New Roman" w:hAnsi="Times New Roman" w:cs="Times New Roman"/>
                <w:sz w:val="22"/>
                <w:szCs w:val="22"/>
              </w:rPr>
              <w:t>entegrasyonu</w:t>
            </w:r>
            <w:proofErr w:type="gramEnd"/>
            <w:r w:rsidR="0090242E" w:rsidRPr="0090242E">
              <w:rPr>
                <w:rFonts w:ascii="Times New Roman" w:hAnsi="Times New Roman" w:cs="Times New Roman"/>
                <w:sz w:val="22"/>
                <w:szCs w:val="22"/>
              </w:rPr>
              <w:t>, insan kaynakları planlaması, yetenek yönetimi, performans değerlendirme ve ödüllendirme gibi konular detaylı bir biçimde ele alınacak ve öğrencilere liderlik rollerinde sürdürülebilir başarı için stratejik insan kaynakları yönetimi stratejileri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LA232</w:t>
            </w:r>
          </w:p>
        </w:tc>
      </w:tr>
      <w:tr w:rsidR="0090242E" w:rsidRPr="0090242E" w:rsidTr="001E4DA3">
        <w:trPr>
          <w:trHeight w:val="510"/>
        </w:trPr>
        <w:tc>
          <w:tcPr>
            <w:tcW w:w="675" w:type="dxa"/>
            <w:vAlign w:val="center"/>
          </w:tcPr>
          <w:p w:rsidR="0090242E" w:rsidRPr="0090242E" w:rsidRDefault="0090242E" w:rsidP="0090242E">
            <w:pPr>
              <w:jc w:val="center"/>
              <w:rPr>
                <w:rFonts w:ascii="Times New Roman" w:hAnsi="Times New Roman" w:cs="Times New Roman"/>
                <w:color w:val="000000"/>
              </w:rPr>
            </w:pPr>
            <w:r w:rsidRPr="0090242E">
              <w:rPr>
                <w:rFonts w:ascii="Times New Roman" w:hAnsi="Times New Roman" w:cs="Times New Roman"/>
                <w:color w:val="000000"/>
              </w:rPr>
              <w:t>23</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Türk Dış Politikası</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90242E" w:rsidP="0090242E">
            <w:pPr>
              <w:pStyle w:val="Default"/>
              <w:ind w:left="66"/>
              <w:jc w:val="both"/>
              <w:rPr>
                <w:rFonts w:ascii="Times New Roman" w:hAnsi="Times New Roman" w:cs="Times New Roman"/>
                <w:color w:val="auto"/>
                <w:sz w:val="22"/>
                <w:szCs w:val="22"/>
              </w:rPr>
            </w:pPr>
            <w:r w:rsidRPr="0090242E">
              <w:rPr>
                <w:rFonts w:ascii="Times New Roman" w:eastAsia="Arial" w:hAnsi="Times New Roman"/>
                <w:sz w:val="22"/>
                <w:szCs w:val="22"/>
                <w:lang w:bidi="tr-TR"/>
              </w:rPr>
              <w:t>Bu derste, Osmanlı Devleti’nin son dönemlerinden günümüze değin süreçte küresel ve bölgesel güçlerin Türkiye’yle olan ilişkileri ve dünyada yaşanan gelişmelerin Türkiye’ye olan etkileri üzerinde durulacaktır.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LA233</w:t>
            </w:r>
          </w:p>
        </w:tc>
      </w:tr>
      <w:tr w:rsidR="0090242E" w:rsidRPr="0090242E" w:rsidTr="001E4DA3">
        <w:trPr>
          <w:trHeight w:val="510"/>
        </w:trPr>
        <w:tc>
          <w:tcPr>
            <w:tcW w:w="675" w:type="dxa"/>
            <w:vAlign w:val="center"/>
          </w:tcPr>
          <w:p w:rsidR="0090242E" w:rsidRPr="0090242E" w:rsidRDefault="0090242E" w:rsidP="0090242E">
            <w:pPr>
              <w:spacing w:after="0" w:line="240" w:lineRule="auto"/>
              <w:jc w:val="center"/>
              <w:rPr>
                <w:rFonts w:ascii="Times New Roman" w:hAnsi="Times New Roman" w:cs="Times New Roman"/>
                <w:color w:val="000000"/>
              </w:rPr>
            </w:pPr>
            <w:r w:rsidRPr="0090242E">
              <w:rPr>
                <w:rFonts w:ascii="Times New Roman" w:hAnsi="Times New Roman" w:cs="Times New Roman"/>
                <w:color w:val="000000"/>
              </w:rPr>
              <w:t>24</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Uluslararası Yönetim</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90242E" w:rsidP="00F90E4D">
            <w:pPr>
              <w:pStyle w:val="Default"/>
              <w:ind w:left="66"/>
              <w:jc w:val="both"/>
              <w:rPr>
                <w:rFonts w:ascii="Times New Roman" w:hAnsi="Times New Roman" w:cs="Times New Roman"/>
                <w:color w:val="auto"/>
                <w:sz w:val="22"/>
                <w:szCs w:val="22"/>
              </w:rPr>
            </w:pPr>
            <w:r w:rsidRPr="0090242E">
              <w:rPr>
                <w:rFonts w:ascii="Times New Roman" w:hAnsi="Times New Roman" w:cs="Times New Roman"/>
                <w:sz w:val="22"/>
                <w:szCs w:val="22"/>
              </w:rPr>
              <w:t>Bu ders</w:t>
            </w:r>
            <w:r w:rsidR="00F90E4D">
              <w:rPr>
                <w:rFonts w:ascii="Times New Roman" w:hAnsi="Times New Roman" w:cs="Times New Roman"/>
                <w:sz w:val="22"/>
                <w:szCs w:val="22"/>
              </w:rPr>
              <w:t>te</w:t>
            </w:r>
            <w:r w:rsidRPr="0090242E">
              <w:rPr>
                <w:rFonts w:ascii="Times New Roman" w:hAnsi="Times New Roman" w:cs="Times New Roman"/>
                <w:sz w:val="22"/>
                <w:szCs w:val="22"/>
              </w:rPr>
              <w:t xml:space="preserve">, öğrencilere uluslararası iş çevrelerinde etkili bir şekilde liderlik yapabilmek için gerekli olan temel bilgi ve </w:t>
            </w:r>
            <w:r w:rsidR="00F90E4D">
              <w:rPr>
                <w:rFonts w:ascii="Times New Roman" w:hAnsi="Times New Roman" w:cs="Times New Roman"/>
                <w:sz w:val="22"/>
                <w:szCs w:val="22"/>
              </w:rPr>
              <w:t>becerileri kazandırılması amaçlanmaktadır</w:t>
            </w:r>
            <w:r w:rsidRPr="0090242E">
              <w:rPr>
                <w:rFonts w:ascii="Times New Roman" w:hAnsi="Times New Roman" w:cs="Times New Roman"/>
                <w:sz w:val="22"/>
                <w:szCs w:val="22"/>
              </w:rPr>
              <w:t xml:space="preserve">. Ders kapsamında, öğrencilere uluslararası yönetim teorileri, kültürel çeşitlilik, küresel </w:t>
            </w:r>
            <w:r w:rsidRPr="0090242E">
              <w:rPr>
                <w:rFonts w:ascii="Times New Roman" w:hAnsi="Times New Roman" w:cs="Times New Roman"/>
                <w:sz w:val="22"/>
                <w:szCs w:val="22"/>
              </w:rPr>
              <w:lastRenderedPageBreak/>
              <w:t>stratejiler, çok uluslu işletmelerin yönetimi ve liderlik becerileri gibi konular detaylı bir biçimde ele alınacak ve öğrencilere küresel iş ortamında etkili bir lider olma yetenekleri kazandırılacaktır.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lastRenderedPageBreak/>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LA234</w:t>
            </w:r>
          </w:p>
        </w:tc>
      </w:tr>
      <w:tr w:rsidR="0090242E" w:rsidRPr="0090242E" w:rsidTr="001E4DA3">
        <w:trPr>
          <w:trHeight w:val="510"/>
        </w:trPr>
        <w:tc>
          <w:tcPr>
            <w:tcW w:w="675" w:type="dxa"/>
            <w:vAlign w:val="center"/>
          </w:tcPr>
          <w:p w:rsidR="0090242E" w:rsidRPr="0090242E" w:rsidRDefault="0090242E" w:rsidP="0090242E">
            <w:pPr>
              <w:spacing w:after="0" w:line="240" w:lineRule="auto"/>
              <w:jc w:val="center"/>
              <w:rPr>
                <w:rFonts w:ascii="Times New Roman" w:hAnsi="Times New Roman" w:cs="Times New Roman"/>
                <w:color w:val="000000"/>
              </w:rPr>
            </w:pPr>
            <w:r w:rsidRPr="0090242E">
              <w:rPr>
                <w:rFonts w:ascii="Times New Roman" w:hAnsi="Times New Roman" w:cs="Times New Roman"/>
                <w:color w:val="000000"/>
              </w:rPr>
              <w:t>25</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Yönetim Psikolojisi</w:t>
            </w:r>
          </w:p>
        </w:tc>
        <w:tc>
          <w:tcPr>
            <w:tcW w:w="992" w:type="dxa"/>
            <w:vAlign w:val="center"/>
          </w:tcPr>
          <w:p w:rsidR="0090242E" w:rsidRPr="0090242E" w:rsidRDefault="0090242E" w:rsidP="0090242E">
            <w:r w:rsidRPr="0090242E">
              <w:rPr>
                <w:rFonts w:ascii="Times New Roman" w:hAnsi="Times New Roman" w:cs="Times New Roman"/>
              </w:rPr>
              <w:t>Seçmeli</w:t>
            </w:r>
          </w:p>
        </w:tc>
        <w:tc>
          <w:tcPr>
            <w:tcW w:w="3148" w:type="dxa"/>
            <w:vAlign w:val="center"/>
          </w:tcPr>
          <w:p w:rsidR="0090242E" w:rsidRPr="0090242E" w:rsidRDefault="00F90E4D" w:rsidP="00F90E4D">
            <w:pPr>
              <w:pStyle w:val="Default"/>
              <w:ind w:left="66"/>
              <w:jc w:val="both"/>
              <w:rPr>
                <w:rFonts w:ascii="Times New Roman" w:hAnsi="Times New Roman" w:cs="Times New Roman"/>
                <w:color w:val="auto"/>
                <w:sz w:val="22"/>
                <w:szCs w:val="22"/>
              </w:rPr>
            </w:pPr>
            <w:r>
              <w:rPr>
                <w:rFonts w:ascii="Times New Roman" w:hAnsi="Times New Roman" w:cs="Times New Roman"/>
                <w:sz w:val="22"/>
                <w:szCs w:val="22"/>
              </w:rPr>
              <w:t>Bu derste</w:t>
            </w:r>
            <w:r w:rsidR="0090242E" w:rsidRPr="0090242E">
              <w:rPr>
                <w:rFonts w:ascii="Times New Roman" w:hAnsi="Times New Roman" w:cs="Times New Roman"/>
                <w:sz w:val="22"/>
                <w:szCs w:val="22"/>
              </w:rPr>
              <w:t xml:space="preserve">, öğrencilere yönetim alanında psikolojik faktörleri derinlemesine anlama ve değerlendirme yetenekleri kazandırmak, özellikle liderlik bağlamında psikolojik dinamikleri incelemek ve çalışanların </w:t>
            </w:r>
            <w:proofErr w:type="gramStart"/>
            <w:r w:rsidR="0090242E" w:rsidRPr="0090242E">
              <w:rPr>
                <w:rFonts w:ascii="Times New Roman" w:hAnsi="Times New Roman" w:cs="Times New Roman"/>
                <w:sz w:val="22"/>
                <w:szCs w:val="22"/>
              </w:rPr>
              <w:t>motivasyonunu</w:t>
            </w:r>
            <w:proofErr w:type="gramEnd"/>
            <w:r w:rsidR="0090242E" w:rsidRPr="0090242E">
              <w:rPr>
                <w:rFonts w:ascii="Times New Roman" w:hAnsi="Times New Roman" w:cs="Times New Roman"/>
                <w:sz w:val="22"/>
                <w:szCs w:val="22"/>
              </w:rPr>
              <w:t>, davranışlarını ve performansını etkil</w:t>
            </w:r>
            <w:r>
              <w:rPr>
                <w:rFonts w:ascii="Times New Roman" w:hAnsi="Times New Roman" w:cs="Times New Roman"/>
                <w:sz w:val="22"/>
                <w:szCs w:val="22"/>
              </w:rPr>
              <w:t>eyen psikolojik etmenleri anlamalarını sağlamak amaçlanmaktadır</w:t>
            </w:r>
            <w:r w:rsidR="0090242E" w:rsidRPr="0090242E">
              <w:rPr>
                <w:rFonts w:ascii="Times New Roman" w:hAnsi="Times New Roman" w:cs="Times New Roman"/>
                <w:sz w:val="22"/>
                <w:szCs w:val="22"/>
              </w:rPr>
              <w:t xml:space="preserve">. Ders kapsamında, öğrencilere örgüt içindeki ilişkilerin psikolojik temelleri, liderlik psikolojisi, duygusal </w:t>
            </w:r>
            <w:proofErr w:type="gramStart"/>
            <w:r w:rsidR="0090242E" w:rsidRPr="0090242E">
              <w:rPr>
                <w:rFonts w:ascii="Times New Roman" w:hAnsi="Times New Roman" w:cs="Times New Roman"/>
                <w:sz w:val="22"/>
                <w:szCs w:val="22"/>
              </w:rPr>
              <w:t>zeka</w:t>
            </w:r>
            <w:proofErr w:type="gramEnd"/>
            <w:r w:rsidR="0090242E" w:rsidRPr="0090242E">
              <w:rPr>
                <w:rFonts w:ascii="Times New Roman" w:hAnsi="Times New Roman" w:cs="Times New Roman"/>
                <w:sz w:val="22"/>
                <w:szCs w:val="22"/>
              </w:rPr>
              <w:t>, stres yönetimi, karar verme süreçleri ve çatışma yönetimi gibi konular detaylı bir biçimde ele alınacaktır.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7</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LA235</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26</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Yönetimin Esasları</w:t>
            </w:r>
          </w:p>
        </w:tc>
        <w:tc>
          <w:tcPr>
            <w:tcW w:w="992" w:type="dxa"/>
            <w:vAlign w:val="center"/>
          </w:tcPr>
          <w:p w:rsidR="0090242E" w:rsidRPr="00F90E4D" w:rsidRDefault="0090242E" w:rsidP="0090242E">
            <w:r w:rsidRPr="00F90E4D">
              <w:rPr>
                <w:rFonts w:ascii="Times New Roman" w:hAnsi="Times New Roman" w:cs="Times New Roman"/>
              </w:rPr>
              <w:t>Seçmeli</w:t>
            </w:r>
          </w:p>
        </w:tc>
        <w:tc>
          <w:tcPr>
            <w:tcW w:w="3148" w:type="dxa"/>
            <w:vAlign w:val="center"/>
          </w:tcPr>
          <w:p w:rsidR="0090242E" w:rsidRPr="00F90E4D" w:rsidRDefault="00F90E4D" w:rsidP="00F90E4D">
            <w:pPr>
              <w:pStyle w:val="Default"/>
              <w:ind w:left="66"/>
              <w:jc w:val="both"/>
              <w:rPr>
                <w:rFonts w:ascii="Times New Roman" w:hAnsi="Times New Roman" w:cs="Times New Roman"/>
                <w:color w:val="auto"/>
                <w:sz w:val="22"/>
                <w:szCs w:val="22"/>
              </w:rPr>
            </w:pPr>
            <w:r w:rsidRPr="00F90E4D">
              <w:rPr>
                <w:rFonts w:ascii="Times New Roman" w:hAnsi="Times New Roman" w:cs="Times New Roman"/>
                <w:sz w:val="22"/>
                <w:szCs w:val="22"/>
              </w:rPr>
              <w:t>Bu derste</w:t>
            </w:r>
            <w:r w:rsidR="0090242E" w:rsidRPr="00F90E4D">
              <w:rPr>
                <w:rFonts w:ascii="Times New Roman" w:hAnsi="Times New Roman" w:cs="Times New Roman"/>
                <w:sz w:val="22"/>
                <w:szCs w:val="22"/>
              </w:rPr>
              <w:t xml:space="preserve">, öğrencilere temel yönetim ilkelerini anlatmak ve liderlik pozisyonlarında etkili bir şekilde yönetici </w:t>
            </w:r>
            <w:r w:rsidRPr="00F90E4D">
              <w:rPr>
                <w:rFonts w:ascii="Times New Roman" w:hAnsi="Times New Roman" w:cs="Times New Roman"/>
                <w:sz w:val="22"/>
                <w:szCs w:val="22"/>
              </w:rPr>
              <w:t>olma becerilerini geliştirmek amaçlanmaktadır</w:t>
            </w:r>
            <w:r w:rsidR="0090242E" w:rsidRPr="00F90E4D">
              <w:rPr>
                <w:rFonts w:ascii="Times New Roman" w:hAnsi="Times New Roman" w:cs="Times New Roman"/>
                <w:sz w:val="22"/>
                <w:szCs w:val="22"/>
              </w:rPr>
              <w:t>. Ders kapsamında, öğrencilere yönetim teorileri, planlama, organizasyon, liderlik, kontrol ve etkileşim gibi temel yönetim süreçleri detaylı bir biçimde ele alınacak ve öğrencilere etkili liderlik becerileri kazandırılacaktır.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7</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3</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LA236</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27</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Türk Kamu Yönetimi</w:t>
            </w:r>
          </w:p>
        </w:tc>
        <w:tc>
          <w:tcPr>
            <w:tcW w:w="992" w:type="dxa"/>
            <w:vAlign w:val="center"/>
          </w:tcPr>
          <w:p w:rsidR="0090242E" w:rsidRPr="00F90E4D" w:rsidRDefault="0090242E" w:rsidP="0090242E">
            <w:pPr>
              <w:rPr>
                <w:rFonts w:ascii="Times New Roman" w:hAnsi="Times New Roman" w:cs="Times New Roman"/>
              </w:rPr>
            </w:pPr>
            <w:r w:rsidRPr="00F90E4D">
              <w:rPr>
                <w:rFonts w:ascii="Times New Roman" w:hAnsi="Times New Roman" w:cs="Times New Roman"/>
              </w:rPr>
              <w:t>Seçmeli</w:t>
            </w:r>
          </w:p>
        </w:tc>
        <w:tc>
          <w:tcPr>
            <w:tcW w:w="3148" w:type="dxa"/>
            <w:vAlign w:val="center"/>
          </w:tcPr>
          <w:p w:rsidR="0090242E" w:rsidRPr="00F90E4D" w:rsidRDefault="00F90E4D" w:rsidP="00F90E4D">
            <w:pPr>
              <w:pStyle w:val="Default"/>
              <w:jc w:val="both"/>
              <w:rPr>
                <w:rFonts w:ascii="Times New Roman" w:hAnsi="Times New Roman" w:cs="Times New Roman"/>
                <w:sz w:val="22"/>
                <w:szCs w:val="22"/>
              </w:rPr>
            </w:pPr>
            <w:r w:rsidRPr="00F90E4D">
              <w:rPr>
                <w:rFonts w:ascii="Times New Roman" w:hAnsi="Times New Roman" w:cs="Times New Roman"/>
                <w:sz w:val="22"/>
                <w:szCs w:val="22"/>
              </w:rPr>
              <w:t>Bu derste, Türkiye'nin kamu yönetimi yapısını, işleyişini, tarihsel ve kurumsal gelişimini, politika oluşumunu ve uygulamasını öğrencilere detaylı bir şekilde öğretmek ve analiz etmek amaçlanmaktadır.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7</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3</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LA237</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28</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Türk Yönetim Kültürü</w:t>
            </w:r>
          </w:p>
        </w:tc>
        <w:tc>
          <w:tcPr>
            <w:tcW w:w="992" w:type="dxa"/>
            <w:vAlign w:val="center"/>
          </w:tcPr>
          <w:p w:rsidR="0090242E" w:rsidRPr="00F90E4D" w:rsidRDefault="0090242E" w:rsidP="0090242E">
            <w:pPr>
              <w:rPr>
                <w:rFonts w:ascii="Times New Roman" w:hAnsi="Times New Roman" w:cs="Times New Roman"/>
              </w:rPr>
            </w:pPr>
            <w:r w:rsidRPr="00F90E4D">
              <w:rPr>
                <w:rFonts w:ascii="Times New Roman" w:hAnsi="Times New Roman" w:cs="Times New Roman"/>
              </w:rPr>
              <w:t>Seçmeli</w:t>
            </w:r>
          </w:p>
        </w:tc>
        <w:tc>
          <w:tcPr>
            <w:tcW w:w="3148" w:type="dxa"/>
            <w:vAlign w:val="center"/>
          </w:tcPr>
          <w:p w:rsidR="0090242E" w:rsidRPr="00F90E4D" w:rsidRDefault="00F90E4D" w:rsidP="00F90E4D">
            <w:pPr>
              <w:pStyle w:val="Default"/>
              <w:jc w:val="both"/>
              <w:rPr>
                <w:rFonts w:ascii="Times New Roman" w:hAnsi="Times New Roman" w:cs="Times New Roman"/>
                <w:sz w:val="22"/>
                <w:szCs w:val="22"/>
              </w:rPr>
            </w:pPr>
            <w:r w:rsidRPr="00F90E4D">
              <w:rPr>
                <w:rFonts w:ascii="Times New Roman" w:hAnsi="Times New Roman" w:cs="Times New Roman"/>
                <w:sz w:val="22"/>
                <w:szCs w:val="22"/>
              </w:rPr>
              <w:t>Bu derste, Türkiye'nin tarihsel, kültürel ve sosyal bağlamında yönetim anlayışı, Türk yönetim kültürünün kökenleri, gelişimi, etkileri ve toplumsal dinamiklerine dair bir perspektif sunulacaktır.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7</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3</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LA238</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lastRenderedPageBreak/>
              <w:t>29</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Karşılaştırmalı Yönetim Yapıları</w:t>
            </w:r>
          </w:p>
        </w:tc>
        <w:tc>
          <w:tcPr>
            <w:tcW w:w="992" w:type="dxa"/>
            <w:vAlign w:val="center"/>
          </w:tcPr>
          <w:p w:rsidR="0090242E" w:rsidRPr="00F90E4D" w:rsidRDefault="0090242E" w:rsidP="0090242E">
            <w:pPr>
              <w:rPr>
                <w:rFonts w:ascii="Times New Roman" w:hAnsi="Times New Roman" w:cs="Times New Roman"/>
              </w:rPr>
            </w:pPr>
            <w:r w:rsidRPr="00F90E4D">
              <w:rPr>
                <w:rFonts w:ascii="Times New Roman" w:hAnsi="Times New Roman" w:cs="Times New Roman"/>
              </w:rPr>
              <w:t>Seçmeli</w:t>
            </w:r>
          </w:p>
        </w:tc>
        <w:tc>
          <w:tcPr>
            <w:tcW w:w="3148" w:type="dxa"/>
            <w:vAlign w:val="center"/>
          </w:tcPr>
          <w:p w:rsidR="0090242E" w:rsidRPr="00F90E4D" w:rsidRDefault="00F90E4D" w:rsidP="00F90E4D">
            <w:pPr>
              <w:pStyle w:val="Default"/>
              <w:jc w:val="both"/>
              <w:rPr>
                <w:rFonts w:ascii="Times New Roman" w:hAnsi="Times New Roman" w:cs="Times New Roman"/>
                <w:sz w:val="22"/>
                <w:szCs w:val="22"/>
              </w:rPr>
            </w:pPr>
            <w:r w:rsidRPr="00F90E4D">
              <w:rPr>
                <w:rFonts w:ascii="Times New Roman" w:hAnsi="Times New Roman" w:cs="Times New Roman"/>
                <w:sz w:val="22"/>
                <w:szCs w:val="22"/>
              </w:rPr>
              <w:t>Bu derste, farklı ülkelerdeki yönetim yapıları, işleyişleri, politikaları ve uygulamaları karşılaştırmalı bir perspektifle incelenip analiz edilecektir.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7</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3</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LA239</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30</w:t>
            </w:r>
          </w:p>
        </w:tc>
        <w:tc>
          <w:tcPr>
            <w:tcW w:w="1843" w:type="dxa"/>
            <w:vAlign w:val="center"/>
          </w:tcPr>
          <w:p w:rsidR="0090242E" w:rsidRPr="009F116E" w:rsidRDefault="0090242E" w:rsidP="0090242E">
            <w:pPr>
              <w:spacing w:after="0"/>
              <w:rPr>
                <w:rFonts w:ascii="Times New Roman" w:hAnsi="Times New Roman" w:cs="Times New Roman"/>
              </w:rPr>
            </w:pPr>
            <w:r w:rsidRPr="009F116E">
              <w:rPr>
                <w:rFonts w:ascii="Times New Roman" w:hAnsi="Times New Roman" w:cs="Times New Roman"/>
              </w:rPr>
              <w:t>Liderlik ve Cinsiyet</w:t>
            </w:r>
            <w:r w:rsidR="00012E3D" w:rsidRPr="009F116E">
              <w:rPr>
                <w:rFonts w:ascii="Times New Roman" w:hAnsi="Times New Roman" w:cs="Times New Roman"/>
              </w:rPr>
              <w:t xml:space="preserve"> Politikaları</w:t>
            </w:r>
          </w:p>
        </w:tc>
        <w:tc>
          <w:tcPr>
            <w:tcW w:w="992" w:type="dxa"/>
            <w:vAlign w:val="center"/>
          </w:tcPr>
          <w:p w:rsidR="0090242E" w:rsidRPr="00F90E4D" w:rsidRDefault="0090242E" w:rsidP="0090242E">
            <w:pPr>
              <w:rPr>
                <w:rFonts w:ascii="Times New Roman" w:hAnsi="Times New Roman" w:cs="Times New Roman"/>
              </w:rPr>
            </w:pPr>
            <w:r w:rsidRPr="00F90E4D">
              <w:rPr>
                <w:rFonts w:ascii="Times New Roman" w:hAnsi="Times New Roman" w:cs="Times New Roman"/>
              </w:rPr>
              <w:t>Seçmeli</w:t>
            </w:r>
          </w:p>
        </w:tc>
        <w:tc>
          <w:tcPr>
            <w:tcW w:w="3148" w:type="dxa"/>
            <w:vAlign w:val="center"/>
          </w:tcPr>
          <w:p w:rsidR="0090242E" w:rsidRPr="00F90E4D" w:rsidRDefault="00F90E4D" w:rsidP="00F90E4D">
            <w:pPr>
              <w:pStyle w:val="Default"/>
              <w:jc w:val="both"/>
              <w:rPr>
                <w:rFonts w:ascii="Times New Roman" w:hAnsi="Times New Roman" w:cs="Times New Roman"/>
                <w:sz w:val="22"/>
                <w:szCs w:val="22"/>
              </w:rPr>
            </w:pPr>
            <w:r w:rsidRPr="00F90E4D">
              <w:rPr>
                <w:rFonts w:ascii="Times New Roman" w:hAnsi="Times New Roman" w:cs="Times New Roman"/>
                <w:sz w:val="22"/>
                <w:szCs w:val="22"/>
              </w:rPr>
              <w:t>Bu derste, liderlik ve cinsiyet arasındaki ilişki eleştirel bir bakış açısıyla ele alınacaktır. Öğrencilere, cinsiyet rollerinin liderlik algısı, liderlik tarzları, liderlik etkisi ve liderlik performansı üzerindeki etkileri üzerine bilgi verilecektir.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7</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3</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LA240</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31</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Uzmanlık Alan Dersi</w:t>
            </w:r>
          </w:p>
        </w:tc>
        <w:tc>
          <w:tcPr>
            <w:tcW w:w="992"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Zorunlu</w:t>
            </w:r>
          </w:p>
        </w:tc>
        <w:tc>
          <w:tcPr>
            <w:tcW w:w="3148" w:type="dxa"/>
            <w:vAlign w:val="center"/>
          </w:tcPr>
          <w:p w:rsidR="0090242E" w:rsidRPr="00F90E4D" w:rsidRDefault="0090242E" w:rsidP="0090242E">
            <w:pPr>
              <w:pStyle w:val="Default"/>
              <w:jc w:val="both"/>
              <w:rPr>
                <w:rFonts w:ascii="Times New Roman" w:hAnsi="Times New Roman" w:cs="Times New Roman"/>
                <w:sz w:val="22"/>
                <w:szCs w:val="22"/>
              </w:rPr>
            </w:pPr>
            <w:r w:rsidRPr="00F90E4D">
              <w:rPr>
                <w:rFonts w:ascii="Times New Roman" w:hAnsi="Times New Roman" w:cs="Times New Roman"/>
                <w:sz w:val="22"/>
                <w:szCs w:val="22"/>
              </w:rPr>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sidRPr="00F90E4D">
              <w:rPr>
                <w:rFonts w:ascii="Times New Roman" w:hAnsi="Times New Roman" w:cs="Times New Roman"/>
                <w:sz w:val="22"/>
                <w:szCs w:val="22"/>
              </w:rPr>
              <w:t>literatürü</w:t>
            </w:r>
            <w:proofErr w:type="gramEnd"/>
            <w:r w:rsidRPr="00F90E4D">
              <w:rPr>
                <w:rFonts w:ascii="Times New Roman" w:hAnsi="Times New Roman" w:cs="Times New Roman"/>
                <w:sz w:val="22"/>
                <w:szCs w:val="22"/>
              </w:rPr>
              <w:t xml:space="preserve"> izleyebilme ve değerlendirme yeteneğinin kazandırılmasına yönelik çalışmaları içerecektir.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4</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0</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LAUZM</w:t>
            </w:r>
          </w:p>
        </w:tc>
      </w:tr>
      <w:tr w:rsidR="0090242E" w:rsidRPr="0090242E" w:rsidTr="001E4DA3">
        <w:trPr>
          <w:trHeight w:val="510"/>
        </w:trPr>
        <w:tc>
          <w:tcPr>
            <w:tcW w:w="675" w:type="dxa"/>
            <w:vAlign w:val="center"/>
          </w:tcPr>
          <w:p w:rsidR="0090242E" w:rsidRPr="00F90E4D" w:rsidRDefault="0090242E" w:rsidP="0090242E">
            <w:pPr>
              <w:spacing w:after="0" w:line="240" w:lineRule="auto"/>
              <w:jc w:val="center"/>
              <w:rPr>
                <w:rFonts w:ascii="Times New Roman" w:hAnsi="Times New Roman" w:cs="Times New Roman"/>
                <w:color w:val="000000"/>
              </w:rPr>
            </w:pPr>
            <w:r w:rsidRPr="00F90E4D">
              <w:rPr>
                <w:rFonts w:ascii="Times New Roman" w:hAnsi="Times New Roman" w:cs="Times New Roman"/>
                <w:color w:val="000000"/>
              </w:rPr>
              <w:t>32</w:t>
            </w:r>
          </w:p>
        </w:tc>
        <w:tc>
          <w:tcPr>
            <w:tcW w:w="184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Tez Hazırlık Dersi</w:t>
            </w:r>
          </w:p>
        </w:tc>
        <w:tc>
          <w:tcPr>
            <w:tcW w:w="992"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Zorunlu</w:t>
            </w:r>
          </w:p>
        </w:tc>
        <w:tc>
          <w:tcPr>
            <w:tcW w:w="3148" w:type="dxa"/>
            <w:vAlign w:val="center"/>
          </w:tcPr>
          <w:p w:rsidR="0090242E" w:rsidRPr="00F90E4D" w:rsidRDefault="0090242E" w:rsidP="0090242E">
            <w:pPr>
              <w:pStyle w:val="Default"/>
              <w:jc w:val="both"/>
              <w:rPr>
                <w:rFonts w:ascii="Times New Roman" w:hAnsi="Times New Roman" w:cs="Times New Roman"/>
                <w:sz w:val="22"/>
                <w:szCs w:val="22"/>
              </w:rPr>
            </w:pPr>
            <w:r w:rsidRPr="00F90E4D">
              <w:rPr>
                <w:rFonts w:ascii="Times New Roman" w:hAnsi="Times New Roman" w:cs="Times New Roman"/>
                <w:sz w:val="22"/>
                <w:szCs w:val="22"/>
              </w:rPr>
              <w:t>Bu derste</w:t>
            </w:r>
            <w:r w:rsidR="00F90E4D">
              <w:rPr>
                <w:rFonts w:ascii="Times New Roman" w:hAnsi="Times New Roman" w:cs="Times New Roman"/>
                <w:sz w:val="22"/>
                <w:szCs w:val="22"/>
              </w:rPr>
              <w:t>,</w:t>
            </w:r>
            <w:r w:rsidRPr="00F90E4D">
              <w:rPr>
                <w:rFonts w:ascii="Times New Roman" w:hAnsi="Times New Roman" w:cs="Times New Roman"/>
                <w:sz w:val="22"/>
                <w:szCs w:val="22"/>
              </w:rPr>
              <w:t xml:space="preserve"> öğrencinin tez konusunu, araştırma </w:t>
            </w:r>
            <w:proofErr w:type="gramStart"/>
            <w:r w:rsidRPr="00F90E4D">
              <w:rPr>
                <w:rFonts w:ascii="Times New Roman" w:hAnsi="Times New Roman" w:cs="Times New Roman"/>
                <w:sz w:val="22"/>
                <w:szCs w:val="22"/>
              </w:rPr>
              <w:t>metodolojisini</w:t>
            </w:r>
            <w:proofErr w:type="gramEnd"/>
            <w:r w:rsidRPr="00F90E4D">
              <w:rPr>
                <w:rFonts w:ascii="Times New Roman" w:hAnsi="Times New Roman" w:cs="Times New Roman"/>
                <w:sz w:val="22"/>
                <w:szCs w:val="22"/>
              </w:rPr>
              <w:t>, araştırma soru/hipotezlerini, veri toplama yöntemlerini belirlemesi sağlanacak ve öğrenci yapılacak çalışmanın etik ilkelere uygunluğu konusunda bilinçlendirilecektir.</w:t>
            </w:r>
          </w:p>
        </w:tc>
        <w:tc>
          <w:tcPr>
            <w:tcW w:w="992"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2</w:t>
            </w:r>
          </w:p>
        </w:tc>
        <w:tc>
          <w:tcPr>
            <w:tcW w:w="850" w:type="dxa"/>
            <w:vAlign w:val="center"/>
          </w:tcPr>
          <w:p w:rsidR="0090242E" w:rsidRPr="00F90E4D" w:rsidRDefault="0090242E" w:rsidP="0090242E">
            <w:pPr>
              <w:spacing w:after="0"/>
              <w:jc w:val="center"/>
              <w:rPr>
                <w:rFonts w:ascii="Times New Roman" w:hAnsi="Times New Roman" w:cs="Times New Roman"/>
              </w:rPr>
            </w:pPr>
            <w:r w:rsidRPr="00F90E4D">
              <w:rPr>
                <w:rFonts w:ascii="Times New Roman" w:hAnsi="Times New Roman" w:cs="Times New Roman"/>
              </w:rPr>
              <w:t>0</w:t>
            </w:r>
          </w:p>
        </w:tc>
        <w:tc>
          <w:tcPr>
            <w:tcW w:w="993" w:type="dxa"/>
            <w:vAlign w:val="center"/>
          </w:tcPr>
          <w:p w:rsidR="0090242E" w:rsidRPr="00F90E4D" w:rsidRDefault="0090242E" w:rsidP="0090242E">
            <w:pPr>
              <w:spacing w:after="0"/>
              <w:rPr>
                <w:rFonts w:ascii="Times New Roman" w:hAnsi="Times New Roman" w:cs="Times New Roman"/>
              </w:rPr>
            </w:pPr>
            <w:r w:rsidRPr="00F90E4D">
              <w:rPr>
                <w:rFonts w:ascii="Times New Roman" w:hAnsi="Times New Roman" w:cs="Times New Roman"/>
              </w:rPr>
              <w:t>LATHD</w:t>
            </w:r>
          </w:p>
        </w:tc>
      </w:tr>
      <w:tr w:rsidR="0090242E" w:rsidRPr="0090242E" w:rsidTr="001E4DA3">
        <w:trPr>
          <w:trHeight w:val="510"/>
        </w:trPr>
        <w:tc>
          <w:tcPr>
            <w:tcW w:w="675" w:type="dxa"/>
            <w:vAlign w:val="center"/>
          </w:tcPr>
          <w:p w:rsidR="0090242E" w:rsidRPr="0090242E" w:rsidRDefault="0090242E" w:rsidP="0090242E">
            <w:pPr>
              <w:spacing w:after="0" w:line="240" w:lineRule="auto"/>
              <w:jc w:val="center"/>
              <w:rPr>
                <w:rFonts w:ascii="Times New Roman" w:hAnsi="Times New Roman" w:cs="Times New Roman"/>
                <w:color w:val="000000"/>
              </w:rPr>
            </w:pPr>
            <w:r w:rsidRPr="0090242E">
              <w:rPr>
                <w:rFonts w:ascii="Times New Roman" w:hAnsi="Times New Roman" w:cs="Times New Roman"/>
                <w:color w:val="000000"/>
              </w:rPr>
              <w:t>33</w:t>
            </w:r>
          </w:p>
        </w:tc>
        <w:tc>
          <w:tcPr>
            <w:tcW w:w="184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Tez Çalışması Dersi</w:t>
            </w:r>
          </w:p>
        </w:tc>
        <w:tc>
          <w:tcPr>
            <w:tcW w:w="992"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Zorunlu</w:t>
            </w:r>
          </w:p>
        </w:tc>
        <w:tc>
          <w:tcPr>
            <w:tcW w:w="3148" w:type="dxa"/>
            <w:vAlign w:val="center"/>
          </w:tcPr>
          <w:p w:rsidR="0090242E" w:rsidRPr="0090242E" w:rsidRDefault="0090242E" w:rsidP="0090242E">
            <w:pPr>
              <w:pStyle w:val="Default"/>
              <w:jc w:val="both"/>
              <w:rPr>
                <w:rFonts w:ascii="Times New Roman" w:hAnsi="Times New Roman" w:cs="Times New Roman"/>
                <w:sz w:val="22"/>
                <w:szCs w:val="22"/>
              </w:rPr>
            </w:pPr>
            <w:r w:rsidRPr="0090242E">
              <w:rPr>
                <w:rFonts w:ascii="Times New Roman" w:hAnsi="Times New Roman" w:cs="Times New Roman"/>
                <w:sz w:val="22"/>
                <w:szCs w:val="22"/>
              </w:rPr>
              <w:t>Bu derste</w:t>
            </w:r>
            <w:r w:rsidR="00F90E4D">
              <w:rPr>
                <w:rFonts w:ascii="Times New Roman" w:hAnsi="Times New Roman" w:cs="Times New Roman"/>
                <w:sz w:val="22"/>
                <w:szCs w:val="22"/>
              </w:rPr>
              <w:t>,</w:t>
            </w:r>
            <w:r w:rsidRPr="0090242E">
              <w:rPr>
                <w:rFonts w:ascii="Times New Roman" w:hAnsi="Times New Roman" w:cs="Times New Roman"/>
                <w:sz w:val="22"/>
                <w:szCs w:val="22"/>
              </w:rPr>
              <w:t xml:space="preserve"> tez yazım kuralları, akademik eserlerin yazımı ile ilgili temel ilkeler ele alınarak öğrencinin yüksek lisans tezi yazımına danışmanlık yapılacaktır.</w:t>
            </w:r>
          </w:p>
        </w:tc>
        <w:tc>
          <w:tcPr>
            <w:tcW w:w="992"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30</w:t>
            </w:r>
          </w:p>
        </w:tc>
        <w:tc>
          <w:tcPr>
            <w:tcW w:w="850" w:type="dxa"/>
            <w:vAlign w:val="center"/>
          </w:tcPr>
          <w:p w:rsidR="0090242E" w:rsidRPr="0090242E" w:rsidRDefault="0090242E" w:rsidP="0090242E">
            <w:pPr>
              <w:spacing w:after="0"/>
              <w:jc w:val="center"/>
              <w:rPr>
                <w:rFonts w:ascii="Times New Roman" w:hAnsi="Times New Roman" w:cs="Times New Roman"/>
              </w:rPr>
            </w:pPr>
            <w:r w:rsidRPr="0090242E">
              <w:rPr>
                <w:rFonts w:ascii="Times New Roman" w:hAnsi="Times New Roman" w:cs="Times New Roman"/>
              </w:rPr>
              <w:t>0</w:t>
            </w:r>
          </w:p>
        </w:tc>
        <w:tc>
          <w:tcPr>
            <w:tcW w:w="993" w:type="dxa"/>
            <w:vAlign w:val="center"/>
          </w:tcPr>
          <w:p w:rsidR="0090242E" w:rsidRPr="0090242E" w:rsidRDefault="0090242E" w:rsidP="0090242E">
            <w:pPr>
              <w:spacing w:after="0"/>
              <w:rPr>
                <w:rFonts w:ascii="Times New Roman" w:hAnsi="Times New Roman" w:cs="Times New Roman"/>
              </w:rPr>
            </w:pPr>
            <w:r w:rsidRPr="0090242E">
              <w:rPr>
                <w:rFonts w:ascii="Times New Roman" w:hAnsi="Times New Roman" w:cs="Times New Roman"/>
              </w:rPr>
              <w:t>LATÇD</w:t>
            </w:r>
          </w:p>
        </w:tc>
      </w:tr>
    </w:tbl>
    <w:p w:rsidR="004E0089" w:rsidRDefault="004E0089" w:rsidP="00E67B31">
      <w:pPr>
        <w:pStyle w:val="NormalWeb"/>
        <w:shd w:val="clear" w:color="auto" w:fill="FFFFFF"/>
        <w:spacing w:before="0" w:beforeAutospacing="0" w:after="150" w:afterAutospacing="0"/>
        <w:jc w:val="both"/>
        <w:rPr>
          <w:b/>
          <w:u w:val="single"/>
        </w:rPr>
      </w:pPr>
    </w:p>
    <w:p w:rsidR="00674FF3" w:rsidRDefault="00674FF3" w:rsidP="00E67B31">
      <w:pPr>
        <w:pStyle w:val="NormalWeb"/>
        <w:shd w:val="clear" w:color="auto" w:fill="FFFFFF"/>
        <w:spacing w:before="0" w:beforeAutospacing="0" w:after="150" w:afterAutospacing="0"/>
        <w:jc w:val="both"/>
        <w:rPr>
          <w:b/>
        </w:rPr>
      </w:pPr>
    </w:p>
    <w:p w:rsidR="00674FF3" w:rsidRDefault="00674FF3" w:rsidP="00E67B31">
      <w:pPr>
        <w:pStyle w:val="NormalWeb"/>
        <w:shd w:val="clear" w:color="auto" w:fill="FFFFFF"/>
        <w:spacing w:before="0" w:beforeAutospacing="0" w:after="150" w:afterAutospacing="0"/>
        <w:jc w:val="both"/>
        <w:rPr>
          <w:b/>
        </w:rPr>
      </w:pPr>
    </w:p>
    <w:p w:rsidR="00674FF3" w:rsidRDefault="00674FF3" w:rsidP="00E67B31">
      <w:pPr>
        <w:pStyle w:val="NormalWeb"/>
        <w:shd w:val="clear" w:color="auto" w:fill="FFFFFF"/>
        <w:spacing w:before="0" w:beforeAutospacing="0" w:after="150" w:afterAutospacing="0"/>
        <w:jc w:val="both"/>
        <w:rPr>
          <w:b/>
        </w:rPr>
      </w:pPr>
      <w:bookmarkStart w:id="0" w:name="_GoBack"/>
      <w:bookmarkEnd w:id="0"/>
    </w:p>
    <w:p w:rsidR="00674FF3" w:rsidRDefault="00674FF3" w:rsidP="00E67B31">
      <w:pPr>
        <w:pStyle w:val="NormalWeb"/>
        <w:shd w:val="clear" w:color="auto" w:fill="FFFFFF"/>
        <w:spacing w:before="0" w:beforeAutospacing="0" w:after="150" w:afterAutospacing="0"/>
        <w:jc w:val="both"/>
        <w:rPr>
          <w:b/>
        </w:rPr>
      </w:pPr>
      <w:r>
        <w:rPr>
          <w:b/>
        </w:rPr>
        <w:tab/>
      </w:r>
      <w:r>
        <w:rPr>
          <w:b/>
        </w:rPr>
        <w:tab/>
      </w:r>
      <w:r>
        <w:rPr>
          <w:b/>
        </w:rPr>
        <w:tab/>
      </w:r>
      <w:r>
        <w:rPr>
          <w:b/>
        </w:rPr>
        <w:tab/>
      </w:r>
      <w:r>
        <w:rPr>
          <w:b/>
        </w:rPr>
        <w:tab/>
      </w:r>
      <w:r>
        <w:rPr>
          <w:b/>
        </w:rPr>
        <w:tab/>
      </w:r>
      <w:r>
        <w:rPr>
          <w:b/>
        </w:rPr>
        <w:tab/>
        <w:t xml:space="preserve">            </w:t>
      </w:r>
      <w:proofErr w:type="spellStart"/>
      <w:r>
        <w:rPr>
          <w:b/>
        </w:rPr>
        <w:t>Prof.Dr</w:t>
      </w:r>
      <w:proofErr w:type="spellEnd"/>
      <w:r>
        <w:rPr>
          <w:b/>
        </w:rPr>
        <w:t xml:space="preserve">. Elif ÇOLAKOĞLU </w:t>
      </w:r>
    </w:p>
    <w:p w:rsidR="00674FF3" w:rsidRPr="00674FF3" w:rsidRDefault="00674FF3" w:rsidP="00E67B31">
      <w:pPr>
        <w:pStyle w:val="NormalWeb"/>
        <w:shd w:val="clear" w:color="auto" w:fill="FFFFFF"/>
        <w:spacing w:before="0" w:beforeAutospacing="0" w:after="150" w:afterAutospacing="0"/>
        <w:jc w:val="both"/>
        <w:rPr>
          <w:b/>
        </w:rPr>
      </w:pPr>
      <w:r>
        <w:rPr>
          <w:b/>
        </w:rPr>
        <w:tab/>
      </w:r>
      <w:r>
        <w:rPr>
          <w:b/>
        </w:rPr>
        <w:tab/>
      </w:r>
      <w:r>
        <w:rPr>
          <w:b/>
        </w:rPr>
        <w:tab/>
      </w:r>
      <w:r>
        <w:rPr>
          <w:b/>
        </w:rPr>
        <w:tab/>
      </w:r>
      <w:r>
        <w:rPr>
          <w:b/>
        </w:rPr>
        <w:tab/>
      </w:r>
      <w:r>
        <w:rPr>
          <w:b/>
        </w:rPr>
        <w:tab/>
      </w:r>
      <w:r>
        <w:rPr>
          <w:b/>
        </w:rPr>
        <w:tab/>
        <w:t>Kamu Yönetimi Anabilim Dalı Başkanı</w:t>
      </w:r>
    </w:p>
    <w:sectPr w:rsidR="00674FF3" w:rsidRPr="00674FF3" w:rsidSect="00865084">
      <w:headerReference w:type="even" r:id="rId8"/>
      <w:headerReference w:type="default" r:id="rId9"/>
      <w:footerReference w:type="even" r:id="rId10"/>
      <w:footerReference w:type="default" r:id="rId11"/>
      <w:headerReference w:type="first" r:id="rId12"/>
      <w:footerReference w:type="first" r:id="rId13"/>
      <w:pgSz w:w="11906" w:h="16838"/>
      <w:pgMar w:top="138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AC" w:rsidRDefault="009F6DAC" w:rsidP="00DA60DF">
      <w:pPr>
        <w:spacing w:after="0" w:line="240" w:lineRule="auto"/>
      </w:pPr>
      <w:r>
        <w:separator/>
      </w:r>
    </w:p>
  </w:endnote>
  <w:endnote w:type="continuationSeparator" w:id="0">
    <w:p w:rsidR="009F6DAC" w:rsidRDefault="009F6DAC" w:rsidP="00D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4B" w:rsidRDefault="00A70A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87105"/>
      <w:docPartObj>
        <w:docPartGallery w:val="Page Numbers (Bottom of Page)"/>
        <w:docPartUnique/>
      </w:docPartObj>
    </w:sdtPr>
    <w:sdtEndPr/>
    <w:sdtContent>
      <w:p w:rsidR="00A70A4B" w:rsidRDefault="00A70A4B">
        <w:pPr>
          <w:pStyle w:val="AltBilgi"/>
          <w:jc w:val="center"/>
        </w:pPr>
        <w:r>
          <w:fldChar w:fldCharType="begin"/>
        </w:r>
        <w:r>
          <w:instrText>PAGE   \* MERGEFORMAT</w:instrText>
        </w:r>
        <w:r>
          <w:fldChar w:fldCharType="separate"/>
        </w:r>
        <w:r w:rsidR="00674FF3">
          <w:rPr>
            <w:noProof/>
          </w:rPr>
          <w:t>6</w:t>
        </w:r>
        <w:r>
          <w:fldChar w:fldCharType="end"/>
        </w:r>
      </w:p>
    </w:sdtContent>
  </w:sdt>
  <w:p w:rsidR="00A70A4B" w:rsidRDefault="00A70A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4B" w:rsidRDefault="00A70A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AC" w:rsidRDefault="009F6DAC" w:rsidP="00DA60DF">
      <w:pPr>
        <w:spacing w:after="0" w:line="240" w:lineRule="auto"/>
      </w:pPr>
      <w:r>
        <w:separator/>
      </w:r>
    </w:p>
  </w:footnote>
  <w:footnote w:type="continuationSeparator" w:id="0">
    <w:p w:rsidR="009F6DAC" w:rsidRDefault="009F6DAC" w:rsidP="00DA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4B" w:rsidRDefault="00A70A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4B" w:rsidRDefault="00A70A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4B" w:rsidRDefault="00A70A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01C"/>
    <w:multiLevelType w:val="hybridMultilevel"/>
    <w:tmpl w:val="48F69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5964BA"/>
    <w:multiLevelType w:val="hybridMultilevel"/>
    <w:tmpl w:val="E354B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95396"/>
    <w:multiLevelType w:val="hybridMultilevel"/>
    <w:tmpl w:val="6EBCAA44"/>
    <w:lvl w:ilvl="0" w:tplc="041F0001">
      <w:start w:val="1"/>
      <w:numFmt w:val="bullet"/>
      <w:lvlText w:val=""/>
      <w:lvlJc w:val="left"/>
      <w:pPr>
        <w:ind w:left="720" w:hanging="360"/>
      </w:pPr>
      <w:rPr>
        <w:rFonts w:ascii="Symbol" w:hAnsi="Symbol" w:hint="default"/>
      </w:rPr>
    </w:lvl>
    <w:lvl w:ilvl="1" w:tplc="669C0F9A">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DD9"/>
    <w:multiLevelType w:val="hybridMultilevel"/>
    <w:tmpl w:val="F1C49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690548"/>
    <w:multiLevelType w:val="hybridMultilevel"/>
    <w:tmpl w:val="B5225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981C97"/>
    <w:multiLevelType w:val="hybridMultilevel"/>
    <w:tmpl w:val="A8E2999E"/>
    <w:lvl w:ilvl="0" w:tplc="8F0054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FA3433"/>
    <w:multiLevelType w:val="hybridMultilevel"/>
    <w:tmpl w:val="2DA8FF2A"/>
    <w:lvl w:ilvl="0" w:tplc="7F626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1E1CC2"/>
    <w:multiLevelType w:val="hybridMultilevel"/>
    <w:tmpl w:val="4C00F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1A4E5E"/>
    <w:multiLevelType w:val="hybridMultilevel"/>
    <w:tmpl w:val="66D0C0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41BF6C34"/>
    <w:multiLevelType w:val="hybridMultilevel"/>
    <w:tmpl w:val="5D24AEAA"/>
    <w:lvl w:ilvl="0" w:tplc="2AD82F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630CAE"/>
    <w:multiLevelType w:val="hybridMultilevel"/>
    <w:tmpl w:val="2720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6D0633"/>
    <w:multiLevelType w:val="hybridMultilevel"/>
    <w:tmpl w:val="16365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056365"/>
    <w:multiLevelType w:val="hybridMultilevel"/>
    <w:tmpl w:val="2DA8FF2A"/>
    <w:lvl w:ilvl="0" w:tplc="7F626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73240F"/>
    <w:multiLevelType w:val="hybridMultilevel"/>
    <w:tmpl w:val="24645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AC0F43"/>
    <w:multiLevelType w:val="hybridMultilevel"/>
    <w:tmpl w:val="410E02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46E09F4"/>
    <w:multiLevelType w:val="hybridMultilevel"/>
    <w:tmpl w:val="1A627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5F4475"/>
    <w:multiLevelType w:val="hybridMultilevel"/>
    <w:tmpl w:val="EAF2E43A"/>
    <w:lvl w:ilvl="0" w:tplc="023C2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10"/>
  </w:num>
  <w:num w:numId="5">
    <w:abstractNumId w:val="9"/>
  </w:num>
  <w:num w:numId="6">
    <w:abstractNumId w:val="6"/>
  </w:num>
  <w:num w:numId="7">
    <w:abstractNumId w:val="14"/>
  </w:num>
  <w:num w:numId="8">
    <w:abstractNumId w:val="0"/>
  </w:num>
  <w:num w:numId="9">
    <w:abstractNumId w:val="12"/>
  </w:num>
  <w:num w:numId="10">
    <w:abstractNumId w:val="16"/>
  </w:num>
  <w:num w:numId="11">
    <w:abstractNumId w:val="1"/>
  </w:num>
  <w:num w:numId="12">
    <w:abstractNumId w:val="8"/>
  </w:num>
  <w:num w:numId="13">
    <w:abstractNumId w:val="5"/>
  </w:num>
  <w:num w:numId="14">
    <w:abstractNumId w:val="15"/>
  </w:num>
  <w:num w:numId="15">
    <w:abstractNumId w:val="4"/>
  </w:num>
  <w:num w:numId="16">
    <w:abstractNumId w:val="3"/>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8"/>
    <w:rsid w:val="000029B3"/>
    <w:rsid w:val="00012E3D"/>
    <w:rsid w:val="0002528A"/>
    <w:rsid w:val="000631C2"/>
    <w:rsid w:val="000649EF"/>
    <w:rsid w:val="00070AB9"/>
    <w:rsid w:val="00086500"/>
    <w:rsid w:val="000F59E3"/>
    <w:rsid w:val="000F6BEA"/>
    <w:rsid w:val="00111B7A"/>
    <w:rsid w:val="00120D51"/>
    <w:rsid w:val="001843E8"/>
    <w:rsid w:val="00184E4F"/>
    <w:rsid w:val="001A4D07"/>
    <w:rsid w:val="001B5BAB"/>
    <w:rsid w:val="001B7781"/>
    <w:rsid w:val="001C1AFC"/>
    <w:rsid w:val="001C27BC"/>
    <w:rsid w:val="001E4DA3"/>
    <w:rsid w:val="00226F72"/>
    <w:rsid w:val="00235705"/>
    <w:rsid w:val="002372D9"/>
    <w:rsid w:val="00250027"/>
    <w:rsid w:val="002666D9"/>
    <w:rsid w:val="002C5AEC"/>
    <w:rsid w:val="002D50DF"/>
    <w:rsid w:val="002E4033"/>
    <w:rsid w:val="00306446"/>
    <w:rsid w:val="00351550"/>
    <w:rsid w:val="00351CDD"/>
    <w:rsid w:val="003643DA"/>
    <w:rsid w:val="0036572F"/>
    <w:rsid w:val="003916FA"/>
    <w:rsid w:val="003A1EF0"/>
    <w:rsid w:val="003D2064"/>
    <w:rsid w:val="003F2CBC"/>
    <w:rsid w:val="003F6288"/>
    <w:rsid w:val="003F7AD5"/>
    <w:rsid w:val="004213C4"/>
    <w:rsid w:val="00423A3A"/>
    <w:rsid w:val="004247B4"/>
    <w:rsid w:val="0042633C"/>
    <w:rsid w:val="004315EA"/>
    <w:rsid w:val="00431966"/>
    <w:rsid w:val="00472BC9"/>
    <w:rsid w:val="0047788E"/>
    <w:rsid w:val="004914EF"/>
    <w:rsid w:val="004A1BAB"/>
    <w:rsid w:val="004A65AA"/>
    <w:rsid w:val="004A78C8"/>
    <w:rsid w:val="004C53D4"/>
    <w:rsid w:val="004E0089"/>
    <w:rsid w:val="004E056E"/>
    <w:rsid w:val="004F3A89"/>
    <w:rsid w:val="005013E2"/>
    <w:rsid w:val="00511B2D"/>
    <w:rsid w:val="00513130"/>
    <w:rsid w:val="005307B1"/>
    <w:rsid w:val="005332C5"/>
    <w:rsid w:val="00540255"/>
    <w:rsid w:val="005405AE"/>
    <w:rsid w:val="00557864"/>
    <w:rsid w:val="00564D22"/>
    <w:rsid w:val="005C7573"/>
    <w:rsid w:val="005E206C"/>
    <w:rsid w:val="005E7592"/>
    <w:rsid w:val="005F0240"/>
    <w:rsid w:val="005F2092"/>
    <w:rsid w:val="00601A65"/>
    <w:rsid w:val="006114BD"/>
    <w:rsid w:val="006218DC"/>
    <w:rsid w:val="0062405E"/>
    <w:rsid w:val="00674FF3"/>
    <w:rsid w:val="006A3785"/>
    <w:rsid w:val="006A7A58"/>
    <w:rsid w:val="006B4795"/>
    <w:rsid w:val="006B6451"/>
    <w:rsid w:val="006B6F7A"/>
    <w:rsid w:val="006C3B78"/>
    <w:rsid w:val="006E2334"/>
    <w:rsid w:val="007018EE"/>
    <w:rsid w:val="00706A49"/>
    <w:rsid w:val="00723919"/>
    <w:rsid w:val="007248EB"/>
    <w:rsid w:val="007267A5"/>
    <w:rsid w:val="00734DD2"/>
    <w:rsid w:val="00736E26"/>
    <w:rsid w:val="007521FF"/>
    <w:rsid w:val="0078415D"/>
    <w:rsid w:val="0079786E"/>
    <w:rsid w:val="007A73C6"/>
    <w:rsid w:val="007B1758"/>
    <w:rsid w:val="007D4F90"/>
    <w:rsid w:val="007E1A74"/>
    <w:rsid w:val="007F0B17"/>
    <w:rsid w:val="007F591F"/>
    <w:rsid w:val="0081306F"/>
    <w:rsid w:val="00865084"/>
    <w:rsid w:val="00875714"/>
    <w:rsid w:val="0090242E"/>
    <w:rsid w:val="009329F3"/>
    <w:rsid w:val="00933A02"/>
    <w:rsid w:val="00942994"/>
    <w:rsid w:val="00956219"/>
    <w:rsid w:val="00975424"/>
    <w:rsid w:val="00977EF1"/>
    <w:rsid w:val="00983197"/>
    <w:rsid w:val="00992CB2"/>
    <w:rsid w:val="009B3312"/>
    <w:rsid w:val="009C5160"/>
    <w:rsid w:val="009D13C7"/>
    <w:rsid w:val="009D2F1F"/>
    <w:rsid w:val="009F116E"/>
    <w:rsid w:val="009F2B51"/>
    <w:rsid w:val="009F6DAC"/>
    <w:rsid w:val="00A12C08"/>
    <w:rsid w:val="00A12E21"/>
    <w:rsid w:val="00A70A4B"/>
    <w:rsid w:val="00A733E1"/>
    <w:rsid w:val="00A76140"/>
    <w:rsid w:val="00A77538"/>
    <w:rsid w:val="00A8515F"/>
    <w:rsid w:val="00A97EA5"/>
    <w:rsid w:val="00AA55F6"/>
    <w:rsid w:val="00AD47D2"/>
    <w:rsid w:val="00B3021F"/>
    <w:rsid w:val="00B4508D"/>
    <w:rsid w:val="00BC2792"/>
    <w:rsid w:val="00BD5F2A"/>
    <w:rsid w:val="00BF29A0"/>
    <w:rsid w:val="00C04A86"/>
    <w:rsid w:val="00C313CA"/>
    <w:rsid w:val="00C66BB3"/>
    <w:rsid w:val="00C73FD5"/>
    <w:rsid w:val="00C76BF8"/>
    <w:rsid w:val="00C76FD1"/>
    <w:rsid w:val="00C8179D"/>
    <w:rsid w:val="00C92027"/>
    <w:rsid w:val="00C93897"/>
    <w:rsid w:val="00CE20B1"/>
    <w:rsid w:val="00D155C5"/>
    <w:rsid w:val="00D75241"/>
    <w:rsid w:val="00D8316A"/>
    <w:rsid w:val="00D94969"/>
    <w:rsid w:val="00DA60DF"/>
    <w:rsid w:val="00DE4E35"/>
    <w:rsid w:val="00DE5CE4"/>
    <w:rsid w:val="00DF102F"/>
    <w:rsid w:val="00E005AD"/>
    <w:rsid w:val="00E67B31"/>
    <w:rsid w:val="00E874AB"/>
    <w:rsid w:val="00E8777B"/>
    <w:rsid w:val="00ED4A93"/>
    <w:rsid w:val="00EE397D"/>
    <w:rsid w:val="00F07F67"/>
    <w:rsid w:val="00F160FD"/>
    <w:rsid w:val="00F3729D"/>
    <w:rsid w:val="00F530B7"/>
    <w:rsid w:val="00F70D3A"/>
    <w:rsid w:val="00F7544F"/>
    <w:rsid w:val="00F82ACE"/>
    <w:rsid w:val="00F86FA4"/>
    <w:rsid w:val="00F90681"/>
    <w:rsid w:val="00F90E4D"/>
    <w:rsid w:val="00F97A81"/>
    <w:rsid w:val="00FA2111"/>
    <w:rsid w:val="00FA2D82"/>
    <w:rsid w:val="00FE1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B061"/>
  <w15:docId w15:val="{841B1AA3-5D01-4454-9BCC-BCCF21B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2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57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572F"/>
    <w:rPr>
      <w:color w:val="0000FF"/>
      <w:u w:val="single"/>
    </w:rPr>
  </w:style>
  <w:style w:type="table" w:styleId="TabloKlavuzu">
    <w:name w:val="Table Grid"/>
    <w:basedOn w:val="NormalTablo"/>
    <w:uiPriority w:val="39"/>
    <w:rsid w:val="003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572F"/>
    <w:rPr>
      <w:sz w:val="16"/>
      <w:szCs w:val="16"/>
    </w:rPr>
  </w:style>
  <w:style w:type="paragraph" w:styleId="AklamaMetni">
    <w:name w:val="annotation text"/>
    <w:basedOn w:val="Normal"/>
    <w:link w:val="AklamaMetniChar"/>
    <w:uiPriority w:val="99"/>
    <w:semiHidden/>
    <w:unhideWhenUsed/>
    <w:rsid w:val="003657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572F"/>
    <w:rPr>
      <w:sz w:val="20"/>
      <w:szCs w:val="20"/>
    </w:rPr>
  </w:style>
  <w:style w:type="paragraph" w:styleId="BalonMetni">
    <w:name w:val="Balloon Text"/>
    <w:basedOn w:val="Normal"/>
    <w:link w:val="BalonMetniChar"/>
    <w:uiPriority w:val="99"/>
    <w:semiHidden/>
    <w:unhideWhenUsed/>
    <w:rsid w:val="003657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72F"/>
    <w:rPr>
      <w:rFonts w:ascii="Tahoma" w:hAnsi="Tahoma" w:cs="Tahoma"/>
      <w:sz w:val="16"/>
      <w:szCs w:val="16"/>
    </w:rPr>
  </w:style>
  <w:style w:type="paragraph" w:styleId="ListeParagraf">
    <w:name w:val="List Paragraph"/>
    <w:basedOn w:val="Normal"/>
    <w:uiPriority w:val="34"/>
    <w:qFormat/>
    <w:rsid w:val="0036572F"/>
    <w:pPr>
      <w:ind w:left="720"/>
      <w:contextualSpacing/>
    </w:pPr>
  </w:style>
  <w:style w:type="paragraph" w:customStyle="1" w:styleId="Default">
    <w:name w:val="Default"/>
    <w:rsid w:val="00F3729D"/>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DA6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0DF"/>
  </w:style>
  <w:style w:type="paragraph" w:styleId="AltBilgi">
    <w:name w:val="footer"/>
    <w:basedOn w:val="Normal"/>
    <w:link w:val="AltBilgiChar"/>
    <w:uiPriority w:val="99"/>
    <w:unhideWhenUsed/>
    <w:rsid w:val="00DA6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0DF"/>
  </w:style>
  <w:style w:type="character" w:styleId="zlenenKpr">
    <w:name w:val="FollowedHyperlink"/>
    <w:basedOn w:val="VarsaylanParagrafYazTipi"/>
    <w:uiPriority w:val="99"/>
    <w:semiHidden/>
    <w:unhideWhenUsed/>
    <w:rsid w:val="00C76FD1"/>
    <w:rPr>
      <w:color w:val="800080" w:themeColor="followedHyperlink"/>
      <w:u w:val="single"/>
    </w:rPr>
  </w:style>
  <w:style w:type="paragraph" w:styleId="ResimYazs">
    <w:name w:val="caption"/>
    <w:basedOn w:val="Normal"/>
    <w:next w:val="Normal"/>
    <w:uiPriority w:val="35"/>
    <w:unhideWhenUsed/>
    <w:qFormat/>
    <w:rsid w:val="007A73C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3858">
      <w:bodyDiv w:val="1"/>
      <w:marLeft w:val="0"/>
      <w:marRight w:val="0"/>
      <w:marTop w:val="0"/>
      <w:marBottom w:val="0"/>
      <w:divBdr>
        <w:top w:val="none" w:sz="0" w:space="0" w:color="auto"/>
        <w:left w:val="none" w:sz="0" w:space="0" w:color="auto"/>
        <w:bottom w:val="none" w:sz="0" w:space="0" w:color="auto"/>
        <w:right w:val="none" w:sz="0" w:space="0" w:color="auto"/>
      </w:divBdr>
    </w:div>
    <w:div w:id="320815857">
      <w:bodyDiv w:val="1"/>
      <w:marLeft w:val="0"/>
      <w:marRight w:val="0"/>
      <w:marTop w:val="0"/>
      <w:marBottom w:val="0"/>
      <w:divBdr>
        <w:top w:val="none" w:sz="0" w:space="0" w:color="auto"/>
        <w:left w:val="none" w:sz="0" w:space="0" w:color="auto"/>
        <w:bottom w:val="none" w:sz="0" w:space="0" w:color="auto"/>
        <w:right w:val="none" w:sz="0" w:space="0" w:color="auto"/>
      </w:divBdr>
      <w:divsChild>
        <w:div w:id="106392457">
          <w:marLeft w:val="418"/>
          <w:marRight w:val="0"/>
          <w:marTop w:val="0"/>
          <w:marBottom w:val="0"/>
          <w:divBdr>
            <w:top w:val="none" w:sz="0" w:space="0" w:color="auto"/>
            <w:left w:val="none" w:sz="0" w:space="0" w:color="auto"/>
            <w:bottom w:val="none" w:sz="0" w:space="0" w:color="auto"/>
            <w:right w:val="none" w:sz="0" w:space="0" w:color="auto"/>
          </w:divBdr>
        </w:div>
      </w:divsChild>
    </w:div>
    <w:div w:id="788479007">
      <w:bodyDiv w:val="1"/>
      <w:marLeft w:val="0"/>
      <w:marRight w:val="0"/>
      <w:marTop w:val="0"/>
      <w:marBottom w:val="0"/>
      <w:divBdr>
        <w:top w:val="none" w:sz="0" w:space="0" w:color="auto"/>
        <w:left w:val="none" w:sz="0" w:space="0" w:color="auto"/>
        <w:bottom w:val="none" w:sz="0" w:space="0" w:color="auto"/>
        <w:right w:val="none" w:sz="0" w:space="0" w:color="auto"/>
      </w:divBdr>
      <w:divsChild>
        <w:div w:id="1597790118">
          <w:marLeft w:val="418"/>
          <w:marRight w:val="0"/>
          <w:marTop w:val="0"/>
          <w:marBottom w:val="0"/>
          <w:divBdr>
            <w:top w:val="none" w:sz="0" w:space="0" w:color="auto"/>
            <w:left w:val="none" w:sz="0" w:space="0" w:color="auto"/>
            <w:bottom w:val="none" w:sz="0" w:space="0" w:color="auto"/>
            <w:right w:val="none" w:sz="0" w:space="0" w:color="auto"/>
          </w:divBdr>
        </w:div>
      </w:divsChild>
    </w:div>
    <w:div w:id="1239292757">
      <w:bodyDiv w:val="1"/>
      <w:marLeft w:val="0"/>
      <w:marRight w:val="0"/>
      <w:marTop w:val="0"/>
      <w:marBottom w:val="0"/>
      <w:divBdr>
        <w:top w:val="none" w:sz="0" w:space="0" w:color="auto"/>
        <w:left w:val="none" w:sz="0" w:space="0" w:color="auto"/>
        <w:bottom w:val="none" w:sz="0" w:space="0" w:color="auto"/>
        <w:right w:val="none" w:sz="0" w:space="0" w:color="auto"/>
      </w:divBdr>
    </w:div>
    <w:div w:id="1309094258">
      <w:bodyDiv w:val="1"/>
      <w:marLeft w:val="0"/>
      <w:marRight w:val="0"/>
      <w:marTop w:val="0"/>
      <w:marBottom w:val="0"/>
      <w:divBdr>
        <w:top w:val="none" w:sz="0" w:space="0" w:color="auto"/>
        <w:left w:val="none" w:sz="0" w:space="0" w:color="auto"/>
        <w:bottom w:val="none" w:sz="0" w:space="0" w:color="auto"/>
        <w:right w:val="none" w:sz="0" w:space="0" w:color="auto"/>
      </w:divBdr>
      <w:divsChild>
        <w:div w:id="1690258259">
          <w:marLeft w:val="418"/>
          <w:marRight w:val="0"/>
          <w:marTop w:val="0"/>
          <w:marBottom w:val="0"/>
          <w:divBdr>
            <w:top w:val="none" w:sz="0" w:space="0" w:color="auto"/>
            <w:left w:val="none" w:sz="0" w:space="0" w:color="auto"/>
            <w:bottom w:val="none" w:sz="0" w:space="0" w:color="auto"/>
            <w:right w:val="none" w:sz="0" w:space="0" w:color="auto"/>
          </w:divBdr>
        </w:div>
      </w:divsChild>
    </w:div>
    <w:div w:id="142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48F9-3BC4-42C5-9017-B1686887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2055</Words>
  <Characters>11716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AKDOĞAN</dc:creator>
  <cp:lastModifiedBy>NURDAN AKDOĞAN</cp:lastModifiedBy>
  <cp:revision>5</cp:revision>
  <cp:lastPrinted>2020-12-11T12:49:00Z</cp:lastPrinted>
  <dcterms:created xsi:type="dcterms:W3CDTF">2024-12-25T07:41:00Z</dcterms:created>
  <dcterms:modified xsi:type="dcterms:W3CDTF">2025-01-13T07:56:00Z</dcterms:modified>
</cp:coreProperties>
</file>