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39F1F" w14:textId="77777777" w:rsidR="00672744" w:rsidRPr="00B91C35" w:rsidRDefault="00620DA3" w:rsidP="0073436C">
      <w:pPr>
        <w:pStyle w:val="Balk1"/>
        <w:ind w:left="0" w:right="85"/>
        <w:rPr>
          <w:sz w:val="22"/>
          <w:szCs w:val="22"/>
        </w:rPr>
      </w:pPr>
      <w:r w:rsidRPr="00B91C35">
        <w:rPr>
          <w:sz w:val="22"/>
          <w:szCs w:val="22"/>
        </w:rPr>
        <w:t xml:space="preserve">JANDARMA VE SAHİL GÜVENLİK AKADEMİSİ </w:t>
      </w:r>
    </w:p>
    <w:p w14:paraId="769C4758" w14:textId="77777777" w:rsidR="000A072E" w:rsidRPr="00B91C35" w:rsidRDefault="00620DA3" w:rsidP="0073436C">
      <w:pPr>
        <w:pStyle w:val="Balk1"/>
        <w:ind w:left="0" w:right="85"/>
        <w:rPr>
          <w:sz w:val="22"/>
          <w:szCs w:val="22"/>
        </w:rPr>
      </w:pPr>
      <w:r w:rsidRPr="00B91C35">
        <w:rPr>
          <w:sz w:val="22"/>
          <w:szCs w:val="22"/>
        </w:rPr>
        <w:t>GÜVENLİK BİLİMLERİ ENSTİTÜSÜ</w:t>
      </w:r>
    </w:p>
    <w:p w14:paraId="6469E810" w14:textId="77777777" w:rsidR="0073436C" w:rsidRPr="00B91C35" w:rsidRDefault="007A6B22" w:rsidP="0073436C">
      <w:pPr>
        <w:ind w:right="85"/>
        <w:jc w:val="center"/>
        <w:rPr>
          <w:b/>
        </w:rPr>
      </w:pPr>
      <w:r w:rsidRPr="00B91C35">
        <w:rPr>
          <w:b/>
        </w:rPr>
        <w:t>GÜVENLİK YÖNETİMİ</w:t>
      </w:r>
      <w:r w:rsidR="00620DA3" w:rsidRPr="00B91C35">
        <w:rPr>
          <w:b/>
        </w:rPr>
        <w:t xml:space="preserve"> </w:t>
      </w:r>
      <w:r w:rsidR="0073436C" w:rsidRPr="00B91C35">
        <w:rPr>
          <w:b/>
        </w:rPr>
        <w:t>TEZLİ</w:t>
      </w:r>
      <w:r w:rsidR="00961B78" w:rsidRPr="00B91C35">
        <w:rPr>
          <w:b/>
        </w:rPr>
        <w:t>/TEZSİZ</w:t>
      </w:r>
      <w:r w:rsidR="0073436C" w:rsidRPr="00B91C35">
        <w:rPr>
          <w:b/>
        </w:rPr>
        <w:t xml:space="preserve"> </w:t>
      </w:r>
      <w:r w:rsidR="00961B78" w:rsidRPr="00B91C35">
        <w:rPr>
          <w:b/>
        </w:rPr>
        <w:t>YÜKSEK LİSANS PROGRAMLARI</w:t>
      </w:r>
    </w:p>
    <w:p w14:paraId="4DF899A2" w14:textId="77777777" w:rsidR="000A072E" w:rsidRPr="00B91C35" w:rsidRDefault="00620DA3" w:rsidP="0073436C">
      <w:pPr>
        <w:ind w:right="85"/>
        <w:jc w:val="center"/>
        <w:rPr>
          <w:b/>
        </w:rPr>
      </w:pPr>
      <w:r w:rsidRPr="00B91C35">
        <w:rPr>
          <w:b/>
        </w:rPr>
        <w:t xml:space="preserve"> DERSLER VE DAĞILIMLARI</w:t>
      </w:r>
    </w:p>
    <w:p w14:paraId="552AC44D" w14:textId="77777777" w:rsidR="000A072E" w:rsidRPr="00B91C35" w:rsidRDefault="000A072E" w:rsidP="00C559F4">
      <w:pPr>
        <w:pStyle w:val="GvdeMetni"/>
        <w:spacing w:before="6"/>
        <w:ind w:right="227"/>
        <w:rPr>
          <w:b/>
        </w:rPr>
      </w:pPr>
    </w:p>
    <w:p w14:paraId="64B99FC1" w14:textId="77777777" w:rsidR="00530D04" w:rsidRPr="00B91C35" w:rsidRDefault="007A6B22" w:rsidP="00C559F4">
      <w:pPr>
        <w:pStyle w:val="ListeParagraf"/>
        <w:numPr>
          <w:ilvl w:val="0"/>
          <w:numId w:val="1"/>
        </w:numPr>
        <w:tabs>
          <w:tab w:val="left" w:pos="567"/>
          <w:tab w:val="left" w:pos="963"/>
          <w:tab w:val="left" w:pos="964"/>
        </w:tabs>
        <w:ind w:right="227" w:firstLine="0"/>
        <w:jc w:val="both"/>
      </w:pPr>
      <w:r w:rsidRPr="00B91C35">
        <w:t>Güvenlik Yönetimi</w:t>
      </w:r>
      <w:r w:rsidR="00620DA3" w:rsidRPr="00B91C35">
        <w:t xml:space="preserve"> </w:t>
      </w:r>
      <w:r w:rsidR="000815A0" w:rsidRPr="00B91C35">
        <w:t xml:space="preserve">Tezli </w:t>
      </w:r>
      <w:r w:rsidR="00620DA3" w:rsidRPr="00B91C35">
        <w:t xml:space="preserve">Yüksek Lisans Programında sekiz kredili ve </w:t>
      </w:r>
      <w:r w:rsidR="00C559F4" w:rsidRPr="00B91C35">
        <w:t>üç</w:t>
      </w:r>
      <w:r w:rsidR="00620DA3" w:rsidRPr="00B91C35">
        <w:t xml:space="preserve"> kredisiz olmak üzere </w:t>
      </w:r>
      <w:r w:rsidR="00C559F4" w:rsidRPr="00B91C35">
        <w:t>11</w:t>
      </w:r>
      <w:r w:rsidR="00620DA3" w:rsidRPr="00B91C35">
        <w:t xml:space="preserve"> ders alınması</w:t>
      </w:r>
      <w:r w:rsidR="00620DA3" w:rsidRPr="00B91C35">
        <w:rPr>
          <w:spacing w:val="-8"/>
        </w:rPr>
        <w:t xml:space="preserve"> </w:t>
      </w:r>
      <w:r w:rsidR="00620DA3" w:rsidRPr="00B91C35">
        <w:t>öngörülmektedir.</w:t>
      </w:r>
    </w:p>
    <w:p w14:paraId="40328A87" w14:textId="77777777" w:rsidR="00530D04" w:rsidRPr="00B91C35" w:rsidRDefault="00530D04" w:rsidP="00C559F4">
      <w:pPr>
        <w:pStyle w:val="ListeParagraf"/>
        <w:tabs>
          <w:tab w:val="left" w:pos="567"/>
          <w:tab w:val="left" w:pos="963"/>
          <w:tab w:val="left" w:pos="964"/>
        </w:tabs>
        <w:ind w:right="227"/>
        <w:jc w:val="both"/>
      </w:pPr>
      <w:r w:rsidRPr="00B91C35">
        <w:tab/>
      </w:r>
      <w:r w:rsidRPr="00B91C35">
        <w:tab/>
        <w:t>Güvenlik Yönetimi Tezsiz Yüksek Lisans Programında on kredili ders alınması ve bir dönem projesi hazırlanması</w:t>
      </w:r>
      <w:r w:rsidRPr="00B91C35">
        <w:rPr>
          <w:spacing w:val="-8"/>
        </w:rPr>
        <w:t xml:space="preserve"> </w:t>
      </w:r>
      <w:r w:rsidRPr="00B91C35">
        <w:t>öngörülmektedir.</w:t>
      </w:r>
    </w:p>
    <w:p w14:paraId="6DF92798" w14:textId="77777777" w:rsidR="00530D04" w:rsidRPr="00B91C35" w:rsidRDefault="007A6B22" w:rsidP="00C559F4">
      <w:pPr>
        <w:pStyle w:val="ListeParagraf"/>
        <w:numPr>
          <w:ilvl w:val="0"/>
          <w:numId w:val="1"/>
        </w:numPr>
        <w:tabs>
          <w:tab w:val="left" w:pos="963"/>
          <w:tab w:val="left" w:pos="964"/>
        </w:tabs>
        <w:spacing w:before="121"/>
        <w:ind w:right="227" w:firstLine="0"/>
        <w:jc w:val="both"/>
      </w:pPr>
      <w:r w:rsidRPr="00B91C35">
        <w:t>Güvenlik Yönetimi</w:t>
      </w:r>
      <w:r w:rsidR="00620DA3" w:rsidRPr="00B91C35">
        <w:t xml:space="preserve"> </w:t>
      </w:r>
      <w:r w:rsidR="000815A0" w:rsidRPr="00B91C35">
        <w:t xml:space="preserve">Tezli </w:t>
      </w:r>
      <w:r w:rsidR="00620DA3" w:rsidRPr="00B91C35">
        <w:t xml:space="preserve">Yüksek Lisans Programı için öngörülen ders dağılımı aşağıdaki </w:t>
      </w:r>
      <w:r w:rsidR="00620DA3" w:rsidRPr="00B91C35">
        <w:rPr>
          <w:b/>
        </w:rPr>
        <w:t>Tablo-1</w:t>
      </w:r>
      <w:r w:rsidR="00620DA3" w:rsidRPr="00B91C35">
        <w:t>’de görüldüğü</w:t>
      </w:r>
      <w:r w:rsidR="00620DA3" w:rsidRPr="00B91C35">
        <w:rPr>
          <w:spacing w:val="-7"/>
        </w:rPr>
        <w:t xml:space="preserve"> </w:t>
      </w:r>
      <w:r w:rsidR="00620DA3" w:rsidRPr="00B91C35">
        <w:t>gibidir.</w:t>
      </w:r>
    </w:p>
    <w:p w14:paraId="0A70E829" w14:textId="77777777" w:rsidR="00530D04" w:rsidRPr="00B91C35" w:rsidRDefault="00530D04" w:rsidP="00C559F4">
      <w:pPr>
        <w:pStyle w:val="ListeParagraf"/>
        <w:tabs>
          <w:tab w:val="left" w:pos="963"/>
          <w:tab w:val="left" w:pos="964"/>
        </w:tabs>
        <w:spacing w:before="121"/>
        <w:ind w:right="227"/>
        <w:jc w:val="both"/>
      </w:pPr>
      <w:r w:rsidRPr="00B91C35">
        <w:tab/>
        <w:t xml:space="preserve">Güvenlik Yönetimi Tezsiz Yüksek Lisans Programı için öngörülen ders dağılımı aşağıdaki </w:t>
      </w:r>
      <w:r w:rsidRPr="00B91C35">
        <w:rPr>
          <w:b/>
        </w:rPr>
        <w:t>Tablo-2</w:t>
      </w:r>
      <w:r w:rsidRPr="00B91C35">
        <w:t>’de görüldüğü</w:t>
      </w:r>
      <w:r w:rsidRPr="00B91C35">
        <w:rPr>
          <w:spacing w:val="-7"/>
        </w:rPr>
        <w:t xml:space="preserve"> </w:t>
      </w:r>
      <w:r w:rsidRPr="00B91C35">
        <w:t>gibidir.</w:t>
      </w:r>
    </w:p>
    <w:p w14:paraId="6267B464" w14:textId="77777777" w:rsidR="000A072E" w:rsidRPr="00B91C35" w:rsidRDefault="00620DA3" w:rsidP="003D134A">
      <w:pPr>
        <w:pStyle w:val="GvdeMetni"/>
        <w:spacing w:before="118"/>
        <w:ind w:left="536"/>
        <w:jc w:val="both"/>
      </w:pPr>
      <w:r w:rsidRPr="00B91C35">
        <w:rPr>
          <w:b/>
        </w:rPr>
        <w:t xml:space="preserve">Tablo-1 </w:t>
      </w:r>
      <w:r w:rsidR="007A6B22" w:rsidRPr="00B91C35">
        <w:t>Güvenlik Yönetimi</w:t>
      </w:r>
      <w:r w:rsidRPr="00B91C35">
        <w:t xml:space="preserve"> </w:t>
      </w:r>
      <w:r w:rsidR="0073436C" w:rsidRPr="00B91C35">
        <w:t xml:space="preserve">Tezli </w:t>
      </w:r>
      <w:r w:rsidRPr="00B91C35">
        <w:t>Yüksek Lisans Programı Ders Dağılımı</w:t>
      </w:r>
    </w:p>
    <w:p w14:paraId="3F803FB6" w14:textId="77777777" w:rsidR="000A072E" w:rsidRPr="00B91C35" w:rsidRDefault="000A072E">
      <w:pPr>
        <w:pStyle w:val="GvdeMetni"/>
        <w:spacing w:before="5"/>
      </w:pPr>
    </w:p>
    <w:tbl>
      <w:tblPr>
        <w:tblStyle w:val="TableNormal"/>
        <w:tblW w:w="4928"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4"/>
        <w:gridCol w:w="5261"/>
        <w:gridCol w:w="2209"/>
      </w:tblGrid>
      <w:tr w:rsidR="00A30220" w:rsidRPr="00B91C35" w14:paraId="5CC95A42" w14:textId="77777777" w:rsidTr="00530D04">
        <w:trPr>
          <w:trHeight w:val="1020"/>
        </w:trPr>
        <w:tc>
          <w:tcPr>
            <w:tcW w:w="1263" w:type="pct"/>
            <w:vAlign w:val="center"/>
          </w:tcPr>
          <w:p w14:paraId="36190BB9" w14:textId="77777777" w:rsidR="00A30220" w:rsidRPr="00B91C35" w:rsidRDefault="00A30220" w:rsidP="00587CB5">
            <w:pPr>
              <w:pStyle w:val="TableParagraph"/>
              <w:spacing w:line="248" w:lineRule="exact"/>
              <w:jc w:val="center"/>
              <w:rPr>
                <w:b/>
              </w:rPr>
            </w:pPr>
            <w:r w:rsidRPr="00B91C35">
              <w:rPr>
                <w:b/>
              </w:rPr>
              <w:t>Zorunlu Dersler</w:t>
            </w:r>
          </w:p>
        </w:tc>
        <w:tc>
          <w:tcPr>
            <w:tcW w:w="2632" w:type="pct"/>
            <w:vAlign w:val="center"/>
          </w:tcPr>
          <w:p w14:paraId="79E3938B" w14:textId="77777777" w:rsidR="00A30220" w:rsidRPr="00B91C35" w:rsidRDefault="00A30220" w:rsidP="00A30220">
            <w:pPr>
              <w:pStyle w:val="TableParagraph"/>
              <w:spacing w:line="248" w:lineRule="exact"/>
              <w:jc w:val="center"/>
              <w:rPr>
                <w:b/>
              </w:rPr>
            </w:pPr>
            <w:r w:rsidRPr="00B91C35">
              <w:rPr>
                <w:b/>
              </w:rPr>
              <w:t>Seçmeli Dersler</w:t>
            </w:r>
          </w:p>
        </w:tc>
        <w:tc>
          <w:tcPr>
            <w:tcW w:w="1105" w:type="pct"/>
            <w:vAlign w:val="center"/>
          </w:tcPr>
          <w:p w14:paraId="2AA02572" w14:textId="77777777" w:rsidR="00A30220" w:rsidRPr="00B91C35" w:rsidRDefault="00A30220" w:rsidP="00587CB5">
            <w:pPr>
              <w:pStyle w:val="TableParagraph"/>
              <w:ind w:left="1"/>
              <w:jc w:val="center"/>
              <w:rPr>
                <w:b/>
              </w:rPr>
            </w:pPr>
            <w:r w:rsidRPr="00B91C35">
              <w:rPr>
                <w:b/>
              </w:rPr>
              <w:t>Toplam</w:t>
            </w:r>
          </w:p>
        </w:tc>
      </w:tr>
      <w:tr w:rsidR="00A30220" w:rsidRPr="00B91C35" w14:paraId="73B2E4AA" w14:textId="77777777" w:rsidTr="00A30220">
        <w:trPr>
          <w:trHeight w:val="506"/>
        </w:trPr>
        <w:tc>
          <w:tcPr>
            <w:tcW w:w="1263" w:type="pct"/>
            <w:vAlign w:val="center"/>
          </w:tcPr>
          <w:p w14:paraId="339879A2" w14:textId="77777777" w:rsidR="00A30220" w:rsidRPr="00B91C35" w:rsidRDefault="0045651E" w:rsidP="00587CB5">
            <w:pPr>
              <w:pStyle w:val="TableParagraph"/>
              <w:spacing w:line="248" w:lineRule="exact"/>
              <w:jc w:val="center"/>
            </w:pPr>
            <w:r w:rsidRPr="00B91C35">
              <w:t>2</w:t>
            </w:r>
            <w:r w:rsidR="00A30220" w:rsidRPr="00B91C35">
              <w:t>+1</w:t>
            </w:r>
            <w:r w:rsidR="009125E0" w:rsidRPr="00B91C35">
              <w:t>*+2**</w:t>
            </w:r>
          </w:p>
        </w:tc>
        <w:tc>
          <w:tcPr>
            <w:tcW w:w="2632" w:type="pct"/>
            <w:vAlign w:val="center"/>
          </w:tcPr>
          <w:p w14:paraId="7B7F05A7" w14:textId="77777777" w:rsidR="00A30220" w:rsidRPr="00B91C35" w:rsidRDefault="0045651E" w:rsidP="00587CB5">
            <w:pPr>
              <w:pStyle w:val="TableParagraph"/>
              <w:spacing w:line="248" w:lineRule="exact"/>
              <w:jc w:val="center"/>
            </w:pPr>
            <w:r w:rsidRPr="00B91C35">
              <w:t>6</w:t>
            </w:r>
          </w:p>
        </w:tc>
        <w:tc>
          <w:tcPr>
            <w:tcW w:w="1105" w:type="pct"/>
            <w:vAlign w:val="center"/>
          </w:tcPr>
          <w:p w14:paraId="5308D4A6" w14:textId="77777777" w:rsidR="00A30220" w:rsidRPr="00B91C35" w:rsidRDefault="00A30220" w:rsidP="00587CB5">
            <w:pPr>
              <w:pStyle w:val="TableParagraph"/>
              <w:spacing w:line="248" w:lineRule="exact"/>
              <w:jc w:val="center"/>
            </w:pPr>
            <w:r w:rsidRPr="00B91C35">
              <w:t>8 kredili,</w:t>
            </w:r>
          </w:p>
          <w:p w14:paraId="14D2BD3F" w14:textId="77777777" w:rsidR="00A30220" w:rsidRPr="00B91C35" w:rsidRDefault="00FE4C71" w:rsidP="00587CB5">
            <w:pPr>
              <w:pStyle w:val="TableParagraph"/>
              <w:spacing w:line="248" w:lineRule="exact"/>
              <w:jc w:val="center"/>
            </w:pPr>
            <w:r w:rsidRPr="00B91C35">
              <w:t>3</w:t>
            </w:r>
            <w:r w:rsidR="00A30220" w:rsidRPr="00B91C35">
              <w:t xml:space="preserve"> kredisiz</w:t>
            </w:r>
          </w:p>
        </w:tc>
      </w:tr>
    </w:tbl>
    <w:p w14:paraId="30FB323D" w14:textId="77777777" w:rsidR="009125E0" w:rsidRPr="00B91C35" w:rsidRDefault="009125E0" w:rsidP="009125E0">
      <w:pPr>
        <w:pStyle w:val="GvdeMetni"/>
        <w:spacing w:before="5"/>
        <w:ind w:left="426"/>
      </w:pPr>
      <w:r w:rsidRPr="00B91C35">
        <w:rPr>
          <w:b/>
        </w:rPr>
        <w:t xml:space="preserve">* </w:t>
      </w:r>
      <w:r w:rsidRPr="00B91C35">
        <w:t>Seminer Dersi</w:t>
      </w:r>
    </w:p>
    <w:p w14:paraId="2FC317F7" w14:textId="77777777" w:rsidR="009125E0" w:rsidRPr="00B91C35" w:rsidRDefault="009125E0" w:rsidP="009125E0">
      <w:pPr>
        <w:pStyle w:val="GvdeMetni"/>
        <w:spacing w:before="5"/>
        <w:ind w:left="426"/>
      </w:pPr>
      <w:r w:rsidRPr="00B91C35">
        <w:rPr>
          <w:b/>
        </w:rPr>
        <w:t xml:space="preserve">** </w:t>
      </w:r>
      <w:r w:rsidRPr="00B91C35">
        <w:t>Tez Hazırlık ve Tez Çalışma</w:t>
      </w:r>
      <w:r w:rsidR="00661BDC" w:rsidRPr="00B91C35">
        <w:t>s</w:t>
      </w:r>
      <w:r w:rsidRPr="00B91C35">
        <w:t>ı Ders</w:t>
      </w:r>
      <w:r w:rsidR="00EB3160" w:rsidRPr="00B91C35">
        <w:t>leri</w:t>
      </w:r>
    </w:p>
    <w:p w14:paraId="6A7B3558" w14:textId="77777777" w:rsidR="000A072E" w:rsidRPr="00B91C35" w:rsidRDefault="000A072E">
      <w:pPr>
        <w:pStyle w:val="GvdeMetni"/>
        <w:spacing w:before="8"/>
      </w:pPr>
    </w:p>
    <w:p w14:paraId="13BA7046" w14:textId="77777777" w:rsidR="00530D04" w:rsidRPr="00B91C35" w:rsidRDefault="00530D04" w:rsidP="00530D04">
      <w:pPr>
        <w:pStyle w:val="GvdeMetni"/>
        <w:spacing w:before="118"/>
        <w:ind w:left="284" w:right="-426" w:firstLine="436"/>
        <w:jc w:val="both"/>
      </w:pPr>
      <w:r w:rsidRPr="00B91C35">
        <w:rPr>
          <w:b/>
        </w:rPr>
        <w:t xml:space="preserve">Tablo-2 </w:t>
      </w:r>
      <w:r w:rsidRPr="00B91C35">
        <w:t>Güvenlik Yönetimi Tezsiz Yüksek Lisans Programı Ders Dağılımı</w:t>
      </w:r>
    </w:p>
    <w:p w14:paraId="7271F835" w14:textId="77777777" w:rsidR="00530D04" w:rsidRPr="00B91C35" w:rsidRDefault="00530D04">
      <w:pPr>
        <w:pStyle w:val="GvdeMetni"/>
        <w:spacing w:before="8"/>
      </w:pPr>
    </w:p>
    <w:tbl>
      <w:tblPr>
        <w:tblStyle w:val="TableNormal"/>
        <w:tblW w:w="4963"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2"/>
        <w:gridCol w:w="3537"/>
        <w:gridCol w:w="3106"/>
      </w:tblGrid>
      <w:tr w:rsidR="00530D04" w:rsidRPr="00B91C35" w14:paraId="2D7651C1" w14:textId="77777777" w:rsidTr="00530D04">
        <w:trPr>
          <w:trHeight w:val="505"/>
        </w:trPr>
        <w:tc>
          <w:tcPr>
            <w:tcW w:w="1700" w:type="pct"/>
            <w:tcBorders>
              <w:top w:val="single" w:sz="4" w:space="0" w:color="000000"/>
              <w:left w:val="single" w:sz="4" w:space="0" w:color="000000"/>
              <w:bottom w:val="single" w:sz="4" w:space="0" w:color="000000"/>
              <w:right w:val="single" w:sz="4" w:space="0" w:color="000000"/>
            </w:tcBorders>
            <w:vAlign w:val="center"/>
            <w:hideMark/>
          </w:tcPr>
          <w:p w14:paraId="194BEDBC" w14:textId="77777777" w:rsidR="00530D04" w:rsidRPr="00B91C35" w:rsidRDefault="00530D04" w:rsidP="00530D04">
            <w:pPr>
              <w:pStyle w:val="TableParagraph"/>
              <w:spacing w:line="248" w:lineRule="exact"/>
              <w:jc w:val="center"/>
              <w:rPr>
                <w:b/>
                <w:lang w:eastAsia="en-US"/>
              </w:rPr>
            </w:pPr>
            <w:r w:rsidRPr="00B91C35">
              <w:rPr>
                <w:b/>
                <w:lang w:eastAsia="en-US"/>
              </w:rPr>
              <w:t>Zorunlu Dersler</w:t>
            </w:r>
          </w:p>
        </w:tc>
        <w:tc>
          <w:tcPr>
            <w:tcW w:w="1757" w:type="pct"/>
            <w:tcBorders>
              <w:top w:val="single" w:sz="4" w:space="0" w:color="000000"/>
              <w:left w:val="single" w:sz="4" w:space="0" w:color="000000"/>
              <w:bottom w:val="single" w:sz="4" w:space="0" w:color="000000"/>
              <w:right w:val="single" w:sz="4" w:space="0" w:color="000000"/>
            </w:tcBorders>
            <w:vAlign w:val="center"/>
            <w:hideMark/>
          </w:tcPr>
          <w:p w14:paraId="10EC0F1B" w14:textId="77777777" w:rsidR="00530D04" w:rsidRPr="00B91C35" w:rsidRDefault="00530D04" w:rsidP="00530D04">
            <w:pPr>
              <w:pStyle w:val="TableParagraph"/>
              <w:spacing w:line="248" w:lineRule="exact"/>
              <w:jc w:val="center"/>
              <w:rPr>
                <w:b/>
                <w:lang w:eastAsia="en-US"/>
              </w:rPr>
            </w:pPr>
            <w:r w:rsidRPr="00B91C35">
              <w:rPr>
                <w:b/>
                <w:lang w:eastAsia="en-US"/>
              </w:rPr>
              <w:t>Seçmeli Dersler</w:t>
            </w:r>
          </w:p>
        </w:tc>
        <w:tc>
          <w:tcPr>
            <w:tcW w:w="1544" w:type="pct"/>
            <w:tcBorders>
              <w:top w:val="single" w:sz="4" w:space="0" w:color="000000"/>
              <w:left w:val="single" w:sz="4" w:space="0" w:color="000000"/>
              <w:bottom w:val="single" w:sz="4" w:space="0" w:color="000000"/>
              <w:right w:val="single" w:sz="4" w:space="0" w:color="000000"/>
            </w:tcBorders>
            <w:vAlign w:val="center"/>
            <w:hideMark/>
          </w:tcPr>
          <w:p w14:paraId="4B0C2F10" w14:textId="77777777" w:rsidR="00530D04" w:rsidRPr="00B91C35" w:rsidRDefault="00530D04" w:rsidP="00530D04">
            <w:pPr>
              <w:pStyle w:val="TableParagraph"/>
              <w:ind w:left="1"/>
              <w:jc w:val="center"/>
              <w:rPr>
                <w:b/>
                <w:lang w:eastAsia="en-US"/>
              </w:rPr>
            </w:pPr>
            <w:r w:rsidRPr="00B91C35">
              <w:rPr>
                <w:b/>
                <w:lang w:eastAsia="en-US"/>
              </w:rPr>
              <w:t>Toplam</w:t>
            </w:r>
          </w:p>
        </w:tc>
      </w:tr>
      <w:tr w:rsidR="00530D04" w:rsidRPr="00B91C35" w14:paraId="084FFAD0" w14:textId="77777777" w:rsidTr="00530D04">
        <w:trPr>
          <w:trHeight w:val="506"/>
        </w:trPr>
        <w:tc>
          <w:tcPr>
            <w:tcW w:w="1700" w:type="pct"/>
            <w:tcBorders>
              <w:top w:val="single" w:sz="4" w:space="0" w:color="000000"/>
              <w:left w:val="single" w:sz="4" w:space="0" w:color="000000"/>
              <w:bottom w:val="single" w:sz="4" w:space="0" w:color="000000"/>
              <w:right w:val="single" w:sz="4" w:space="0" w:color="000000"/>
            </w:tcBorders>
            <w:vAlign w:val="center"/>
            <w:hideMark/>
          </w:tcPr>
          <w:p w14:paraId="2F2B23E5" w14:textId="77777777" w:rsidR="00530D04" w:rsidRPr="00B91C35" w:rsidRDefault="0045651E" w:rsidP="00530D04">
            <w:pPr>
              <w:pStyle w:val="TableParagraph"/>
              <w:spacing w:line="248" w:lineRule="exact"/>
              <w:jc w:val="center"/>
              <w:rPr>
                <w:lang w:eastAsia="en-US"/>
              </w:rPr>
            </w:pPr>
            <w:r w:rsidRPr="00B91C35">
              <w:rPr>
                <w:lang w:eastAsia="en-US"/>
              </w:rPr>
              <w:t>2</w:t>
            </w:r>
            <w:r w:rsidR="00530D04" w:rsidRPr="00B91C35">
              <w:rPr>
                <w:lang w:eastAsia="en-US"/>
              </w:rPr>
              <w:t>+1 (Dönem Projesi)</w:t>
            </w:r>
          </w:p>
        </w:tc>
        <w:tc>
          <w:tcPr>
            <w:tcW w:w="1757" w:type="pct"/>
            <w:tcBorders>
              <w:top w:val="single" w:sz="4" w:space="0" w:color="000000"/>
              <w:left w:val="single" w:sz="4" w:space="0" w:color="000000"/>
              <w:bottom w:val="single" w:sz="4" w:space="0" w:color="000000"/>
              <w:right w:val="single" w:sz="4" w:space="0" w:color="000000"/>
            </w:tcBorders>
            <w:vAlign w:val="center"/>
            <w:hideMark/>
          </w:tcPr>
          <w:p w14:paraId="250CC64F" w14:textId="77777777" w:rsidR="00530D04" w:rsidRPr="00B91C35" w:rsidRDefault="0045651E" w:rsidP="00530D04">
            <w:pPr>
              <w:pStyle w:val="TableParagraph"/>
              <w:spacing w:line="248" w:lineRule="exact"/>
              <w:jc w:val="center"/>
              <w:rPr>
                <w:lang w:eastAsia="en-US"/>
              </w:rPr>
            </w:pPr>
            <w:r w:rsidRPr="00B91C35">
              <w:rPr>
                <w:lang w:eastAsia="en-US"/>
              </w:rPr>
              <w:t>8</w:t>
            </w:r>
          </w:p>
        </w:tc>
        <w:tc>
          <w:tcPr>
            <w:tcW w:w="1544" w:type="pct"/>
            <w:tcBorders>
              <w:top w:val="single" w:sz="4" w:space="0" w:color="000000"/>
              <w:left w:val="single" w:sz="4" w:space="0" w:color="000000"/>
              <w:bottom w:val="single" w:sz="4" w:space="0" w:color="000000"/>
              <w:right w:val="single" w:sz="4" w:space="0" w:color="000000"/>
            </w:tcBorders>
            <w:vAlign w:val="center"/>
            <w:hideMark/>
          </w:tcPr>
          <w:p w14:paraId="76208E6D" w14:textId="77777777" w:rsidR="00530D04" w:rsidRPr="00B91C35" w:rsidRDefault="00530D04" w:rsidP="00530D04">
            <w:pPr>
              <w:pStyle w:val="TableParagraph"/>
              <w:spacing w:line="248" w:lineRule="exact"/>
              <w:jc w:val="center"/>
              <w:rPr>
                <w:lang w:eastAsia="en-US"/>
              </w:rPr>
            </w:pPr>
            <w:r w:rsidRPr="00B91C35">
              <w:rPr>
                <w:lang w:eastAsia="en-US"/>
              </w:rPr>
              <w:t>10 kredili,</w:t>
            </w:r>
          </w:p>
          <w:p w14:paraId="5A04E19C" w14:textId="77777777" w:rsidR="00530D04" w:rsidRPr="00B91C35" w:rsidRDefault="00530D04" w:rsidP="00530D04">
            <w:pPr>
              <w:pStyle w:val="TableParagraph"/>
              <w:spacing w:line="248" w:lineRule="exact"/>
              <w:jc w:val="center"/>
              <w:rPr>
                <w:lang w:eastAsia="en-US"/>
              </w:rPr>
            </w:pPr>
            <w:r w:rsidRPr="00B91C35">
              <w:rPr>
                <w:lang w:eastAsia="en-US"/>
              </w:rPr>
              <w:t>1 kredisiz (Dönem Projesi)</w:t>
            </w:r>
          </w:p>
        </w:tc>
      </w:tr>
    </w:tbl>
    <w:p w14:paraId="7F55A891" w14:textId="77777777" w:rsidR="00530D04" w:rsidRPr="00B91C35" w:rsidRDefault="00530D04">
      <w:pPr>
        <w:pStyle w:val="GvdeMetni"/>
        <w:spacing w:before="8"/>
      </w:pPr>
    </w:p>
    <w:p w14:paraId="1430CCEC" w14:textId="77777777" w:rsidR="000A072E" w:rsidRPr="00B91C35" w:rsidRDefault="00620DA3" w:rsidP="003D134A">
      <w:pPr>
        <w:pStyle w:val="ListeParagraf"/>
        <w:numPr>
          <w:ilvl w:val="0"/>
          <w:numId w:val="1"/>
        </w:numPr>
        <w:tabs>
          <w:tab w:val="left" w:pos="963"/>
          <w:tab w:val="left" w:pos="964"/>
        </w:tabs>
        <w:ind w:firstLine="0"/>
        <w:jc w:val="both"/>
      </w:pPr>
      <w:r w:rsidRPr="00B91C35">
        <w:t xml:space="preserve">Dersler ve içerikleri </w:t>
      </w:r>
      <w:r w:rsidR="00530D04" w:rsidRPr="00B91C35">
        <w:rPr>
          <w:b/>
        </w:rPr>
        <w:t>Tablo-3</w:t>
      </w:r>
      <w:r w:rsidR="00530D04" w:rsidRPr="00B91C35">
        <w:t>’t</w:t>
      </w:r>
      <w:r w:rsidR="003D134A" w:rsidRPr="00B91C35">
        <w:t xml:space="preserve">e sunulan </w:t>
      </w:r>
      <w:r w:rsidR="007A6B22" w:rsidRPr="00B91C35">
        <w:t>Güvenlik Yönetimi</w:t>
      </w:r>
      <w:r w:rsidRPr="00B91C35">
        <w:t xml:space="preserve"> </w:t>
      </w:r>
      <w:r w:rsidR="000815A0" w:rsidRPr="00B91C35">
        <w:t>Tezli</w:t>
      </w:r>
      <w:r w:rsidR="00530D04" w:rsidRPr="00B91C35">
        <w:t>/Tezsiz</w:t>
      </w:r>
      <w:r w:rsidR="000815A0" w:rsidRPr="00B91C35">
        <w:t xml:space="preserve"> </w:t>
      </w:r>
      <w:r w:rsidRPr="00B91C35">
        <w:t>Yükse</w:t>
      </w:r>
      <w:r w:rsidR="003D134A" w:rsidRPr="00B91C35">
        <w:t xml:space="preserve">k Lisans Programı Ders </w:t>
      </w:r>
      <w:r w:rsidR="003500A6" w:rsidRPr="00B91C35">
        <w:t>Kataloğunda</w:t>
      </w:r>
      <w:r w:rsidRPr="00B91C35">
        <w:t xml:space="preserve"> görüldüğü</w:t>
      </w:r>
      <w:r w:rsidRPr="00B91C35">
        <w:rPr>
          <w:spacing w:val="-9"/>
        </w:rPr>
        <w:t xml:space="preserve"> </w:t>
      </w:r>
      <w:r w:rsidR="003D134A" w:rsidRPr="00B91C35">
        <w:t>gibidir:</w:t>
      </w:r>
    </w:p>
    <w:p w14:paraId="2F323228" w14:textId="77777777" w:rsidR="000A072E" w:rsidRPr="00B91C35" w:rsidRDefault="000A072E">
      <w:pPr>
        <w:pStyle w:val="GvdeMetni"/>
        <w:spacing w:before="11"/>
      </w:pPr>
    </w:p>
    <w:p w14:paraId="33BAF9C1" w14:textId="77777777" w:rsidR="000A072E" w:rsidRPr="00B91C35" w:rsidRDefault="00530D04">
      <w:pPr>
        <w:pStyle w:val="GvdeMetni"/>
        <w:ind w:left="536"/>
      </w:pPr>
      <w:r w:rsidRPr="00B91C35">
        <w:rPr>
          <w:b/>
        </w:rPr>
        <w:t>Tablo-3</w:t>
      </w:r>
      <w:r w:rsidR="00620DA3" w:rsidRPr="00B91C35">
        <w:rPr>
          <w:b/>
        </w:rPr>
        <w:t xml:space="preserve"> </w:t>
      </w:r>
      <w:r w:rsidR="007A6B22" w:rsidRPr="00B91C35">
        <w:t xml:space="preserve">Güvenlik Yönetimi </w:t>
      </w:r>
      <w:r w:rsidR="000815A0" w:rsidRPr="00B91C35">
        <w:t>Tezli</w:t>
      </w:r>
      <w:r w:rsidRPr="00B91C35">
        <w:t>/Tezsiz</w:t>
      </w:r>
      <w:r w:rsidR="000815A0" w:rsidRPr="00B91C35">
        <w:t xml:space="preserve"> </w:t>
      </w:r>
      <w:r w:rsidR="00620DA3" w:rsidRPr="00B91C35">
        <w:t>Yüksek Lisans Programı Ders Kataloğu</w:t>
      </w:r>
    </w:p>
    <w:p w14:paraId="270C370F" w14:textId="77777777" w:rsidR="000A072E" w:rsidRPr="00B91C35" w:rsidRDefault="000A072E">
      <w:pPr>
        <w:pStyle w:val="GvdeMetni"/>
        <w:spacing w:before="5"/>
      </w:pPr>
    </w:p>
    <w:tbl>
      <w:tblPr>
        <w:tblStyle w:val="TableNormal"/>
        <w:tblW w:w="493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
        <w:gridCol w:w="1884"/>
        <w:gridCol w:w="1156"/>
        <w:gridCol w:w="3555"/>
        <w:gridCol w:w="863"/>
        <w:gridCol w:w="849"/>
        <w:gridCol w:w="1217"/>
      </w:tblGrid>
      <w:tr w:rsidR="000A072E" w:rsidRPr="00B91C35" w14:paraId="5437B0C4" w14:textId="77777777" w:rsidTr="0081717E">
        <w:trPr>
          <w:trHeight w:val="638"/>
          <w:jc w:val="center"/>
        </w:trPr>
        <w:tc>
          <w:tcPr>
            <w:tcW w:w="240" w:type="pct"/>
            <w:vAlign w:val="center"/>
          </w:tcPr>
          <w:p w14:paraId="1AA8FB0A" w14:textId="77777777" w:rsidR="000A072E" w:rsidRPr="00B91C35" w:rsidRDefault="007D6B21" w:rsidP="00E50B7E">
            <w:pPr>
              <w:pStyle w:val="TableParagraph"/>
              <w:spacing w:line="225" w:lineRule="exact"/>
              <w:ind w:left="27" w:firstLine="7"/>
              <w:jc w:val="center"/>
              <w:rPr>
                <w:b/>
              </w:rPr>
            </w:pPr>
            <w:r w:rsidRPr="00B91C35">
              <w:rPr>
                <w:b/>
              </w:rPr>
              <w:t xml:space="preserve">Sıra </w:t>
            </w:r>
            <w:r w:rsidR="00620DA3" w:rsidRPr="00B91C35">
              <w:rPr>
                <w:b/>
              </w:rPr>
              <w:t>No</w:t>
            </w:r>
            <w:r w:rsidR="0099396A" w:rsidRPr="00B91C35">
              <w:rPr>
                <w:b/>
              </w:rPr>
              <w:t>.</w:t>
            </w:r>
          </w:p>
        </w:tc>
        <w:tc>
          <w:tcPr>
            <w:tcW w:w="943" w:type="pct"/>
            <w:vAlign w:val="center"/>
          </w:tcPr>
          <w:p w14:paraId="5FB37823" w14:textId="77777777" w:rsidR="000A072E" w:rsidRPr="00B91C35" w:rsidRDefault="00620DA3" w:rsidP="0099396A">
            <w:pPr>
              <w:pStyle w:val="TableParagraph"/>
              <w:ind w:left="114" w:right="106"/>
              <w:jc w:val="center"/>
              <w:rPr>
                <w:b/>
              </w:rPr>
            </w:pPr>
            <w:r w:rsidRPr="00B91C35">
              <w:rPr>
                <w:b/>
              </w:rPr>
              <w:t>Dersin Adı</w:t>
            </w:r>
          </w:p>
        </w:tc>
        <w:tc>
          <w:tcPr>
            <w:tcW w:w="579" w:type="pct"/>
            <w:vAlign w:val="center"/>
          </w:tcPr>
          <w:p w14:paraId="0314B7D3" w14:textId="77777777" w:rsidR="00B6554B" w:rsidRPr="00B91C35" w:rsidRDefault="00620DA3" w:rsidP="003D134A">
            <w:pPr>
              <w:pStyle w:val="TableParagraph"/>
              <w:spacing w:line="225" w:lineRule="exact"/>
              <w:jc w:val="center"/>
              <w:rPr>
                <w:b/>
              </w:rPr>
            </w:pPr>
            <w:r w:rsidRPr="00B91C35">
              <w:rPr>
                <w:b/>
              </w:rPr>
              <w:t>Dersin</w:t>
            </w:r>
            <w:r w:rsidR="003D134A" w:rsidRPr="00B91C35">
              <w:rPr>
                <w:b/>
              </w:rPr>
              <w:t xml:space="preserve"> </w:t>
            </w:r>
          </w:p>
          <w:p w14:paraId="4CDCDCB6" w14:textId="77777777" w:rsidR="000A072E" w:rsidRPr="00B91C35" w:rsidRDefault="00620DA3" w:rsidP="003D134A">
            <w:pPr>
              <w:pStyle w:val="TableParagraph"/>
              <w:spacing w:line="225" w:lineRule="exact"/>
              <w:jc w:val="center"/>
              <w:rPr>
                <w:b/>
              </w:rPr>
            </w:pPr>
            <w:r w:rsidRPr="00B91C35">
              <w:rPr>
                <w:b/>
              </w:rPr>
              <w:t>Türü</w:t>
            </w:r>
          </w:p>
        </w:tc>
        <w:tc>
          <w:tcPr>
            <w:tcW w:w="1778" w:type="pct"/>
            <w:vAlign w:val="center"/>
          </w:tcPr>
          <w:p w14:paraId="500C21C3" w14:textId="77777777" w:rsidR="000A072E" w:rsidRPr="00B91C35" w:rsidRDefault="00620DA3" w:rsidP="007D6B21">
            <w:pPr>
              <w:pStyle w:val="TableParagraph"/>
              <w:ind w:right="-35"/>
              <w:jc w:val="center"/>
              <w:rPr>
                <w:b/>
              </w:rPr>
            </w:pPr>
            <w:r w:rsidRPr="00B91C35">
              <w:rPr>
                <w:b/>
              </w:rPr>
              <w:t>Dersin İçeriği</w:t>
            </w:r>
          </w:p>
        </w:tc>
        <w:tc>
          <w:tcPr>
            <w:tcW w:w="425" w:type="pct"/>
            <w:vAlign w:val="center"/>
          </w:tcPr>
          <w:p w14:paraId="7C78190B" w14:textId="77777777" w:rsidR="000A072E" w:rsidRPr="00B91C35" w:rsidRDefault="00620DA3" w:rsidP="00B6554B">
            <w:pPr>
              <w:pStyle w:val="TableParagraph"/>
              <w:ind w:left="131" w:right="123"/>
              <w:jc w:val="center"/>
              <w:rPr>
                <w:b/>
              </w:rPr>
            </w:pPr>
            <w:r w:rsidRPr="00B91C35">
              <w:rPr>
                <w:b/>
              </w:rPr>
              <w:t>AKTS</w:t>
            </w:r>
          </w:p>
        </w:tc>
        <w:tc>
          <w:tcPr>
            <w:tcW w:w="425" w:type="pct"/>
            <w:vAlign w:val="center"/>
          </w:tcPr>
          <w:p w14:paraId="2665A7B8" w14:textId="77777777" w:rsidR="0099396A" w:rsidRPr="00B91C35" w:rsidRDefault="00620DA3" w:rsidP="0099396A">
            <w:pPr>
              <w:pStyle w:val="TableParagraph"/>
              <w:spacing w:line="225" w:lineRule="exact"/>
              <w:jc w:val="center"/>
              <w:rPr>
                <w:b/>
              </w:rPr>
            </w:pPr>
            <w:r w:rsidRPr="00B91C35">
              <w:rPr>
                <w:b/>
              </w:rPr>
              <w:t>Dersin</w:t>
            </w:r>
          </w:p>
          <w:p w14:paraId="24E006E7" w14:textId="77777777" w:rsidR="000A072E" w:rsidRPr="00B91C35" w:rsidRDefault="00620DA3" w:rsidP="0099396A">
            <w:pPr>
              <w:pStyle w:val="TableParagraph"/>
              <w:spacing w:line="225" w:lineRule="exact"/>
              <w:jc w:val="center"/>
              <w:rPr>
                <w:b/>
              </w:rPr>
            </w:pPr>
            <w:r w:rsidRPr="00B91C35">
              <w:rPr>
                <w:b/>
              </w:rPr>
              <w:t>Kredisi</w:t>
            </w:r>
          </w:p>
        </w:tc>
        <w:tc>
          <w:tcPr>
            <w:tcW w:w="609" w:type="pct"/>
            <w:vAlign w:val="center"/>
          </w:tcPr>
          <w:p w14:paraId="41758337" w14:textId="77777777" w:rsidR="000A072E" w:rsidRPr="00B91C35" w:rsidRDefault="00620DA3" w:rsidP="0099396A">
            <w:pPr>
              <w:pStyle w:val="TableParagraph"/>
              <w:spacing w:line="225" w:lineRule="exact"/>
              <w:jc w:val="center"/>
              <w:rPr>
                <w:b/>
              </w:rPr>
            </w:pPr>
            <w:r w:rsidRPr="00B91C35">
              <w:rPr>
                <w:b/>
              </w:rPr>
              <w:t>Dersin</w:t>
            </w:r>
            <w:r w:rsidR="0099396A" w:rsidRPr="00B91C35">
              <w:rPr>
                <w:b/>
              </w:rPr>
              <w:t xml:space="preserve"> </w:t>
            </w:r>
            <w:r w:rsidRPr="00B91C35">
              <w:rPr>
                <w:b/>
              </w:rPr>
              <w:t>Kodu</w:t>
            </w:r>
          </w:p>
        </w:tc>
      </w:tr>
      <w:tr w:rsidR="0085087F" w:rsidRPr="00B91C35" w14:paraId="5F08E5BA" w14:textId="77777777" w:rsidTr="0081717E">
        <w:trPr>
          <w:trHeight w:val="1610"/>
          <w:jc w:val="center"/>
        </w:trPr>
        <w:tc>
          <w:tcPr>
            <w:tcW w:w="240" w:type="pct"/>
            <w:vAlign w:val="center"/>
          </w:tcPr>
          <w:p w14:paraId="77853C98" w14:textId="77777777" w:rsidR="0085087F" w:rsidRPr="00B91C35" w:rsidRDefault="0085087F" w:rsidP="00E50B7E">
            <w:pPr>
              <w:pStyle w:val="TableParagraph"/>
              <w:ind w:left="11"/>
              <w:jc w:val="center"/>
            </w:pPr>
            <w:r w:rsidRPr="00B91C35">
              <w:rPr>
                <w:w w:val="99"/>
              </w:rPr>
              <w:t>1</w:t>
            </w:r>
          </w:p>
        </w:tc>
        <w:tc>
          <w:tcPr>
            <w:tcW w:w="943" w:type="pct"/>
            <w:vAlign w:val="center"/>
          </w:tcPr>
          <w:p w14:paraId="4D729AEA" w14:textId="77777777" w:rsidR="0085087F" w:rsidRPr="00B91C35" w:rsidRDefault="0085087F" w:rsidP="00F17046">
            <w:pPr>
              <w:pStyle w:val="TableParagraph"/>
            </w:pPr>
            <w:r w:rsidRPr="00B91C35">
              <w:t xml:space="preserve">Araştırma </w:t>
            </w:r>
          </w:p>
          <w:p w14:paraId="40ADDB0D" w14:textId="77777777" w:rsidR="0085087F" w:rsidRPr="00B91C35" w:rsidRDefault="0085087F" w:rsidP="00F17046">
            <w:pPr>
              <w:pStyle w:val="TableParagraph"/>
            </w:pPr>
            <w:r w:rsidRPr="00B91C35">
              <w:t>Yöntem ve Teknikleri</w:t>
            </w:r>
          </w:p>
        </w:tc>
        <w:tc>
          <w:tcPr>
            <w:tcW w:w="579" w:type="pct"/>
            <w:vAlign w:val="center"/>
          </w:tcPr>
          <w:p w14:paraId="68B9459B" w14:textId="77777777" w:rsidR="0085087F" w:rsidRPr="00B91C35" w:rsidRDefault="0085087F" w:rsidP="000F36E5">
            <w:pPr>
              <w:pStyle w:val="TableParagraph"/>
              <w:jc w:val="center"/>
              <w:rPr>
                <w:w w:val="95"/>
              </w:rPr>
            </w:pPr>
            <w:r w:rsidRPr="00B91C35">
              <w:rPr>
                <w:w w:val="95"/>
              </w:rPr>
              <w:t>Zorunlu</w:t>
            </w:r>
          </w:p>
        </w:tc>
        <w:tc>
          <w:tcPr>
            <w:tcW w:w="1778" w:type="pct"/>
          </w:tcPr>
          <w:p w14:paraId="26B03AE1" w14:textId="77777777" w:rsidR="000815A0" w:rsidRPr="00B91C35" w:rsidRDefault="0085087F" w:rsidP="000815A0">
            <w:pPr>
              <w:pStyle w:val="TableParagraph"/>
              <w:spacing w:line="276" w:lineRule="auto"/>
              <w:ind w:left="107" w:right="107"/>
              <w:jc w:val="both"/>
            </w:pPr>
            <w:r w:rsidRPr="00B91C35">
              <w:t xml:space="preserve">Bu derste Enstitü öğrencilerinin Bilimsel Araştırma Yöntemleri konusunda bilgi sahibi olmalarını ve buna uygun olarak tez, makale ve araştırma raporu yazabilecek yeterliliğe ulaşmalarını sağlamak; </w:t>
            </w:r>
            <w:proofErr w:type="gramStart"/>
            <w:r w:rsidRPr="00B91C35">
              <w:t>literatür</w:t>
            </w:r>
            <w:proofErr w:type="gramEnd"/>
            <w:r w:rsidRPr="00B91C35">
              <w:t xml:space="preserve"> taramasına dayalı akademik yazım ve araştırma yapma yeteneği kazandırarak bilimsel etik çerçevesinde uygun veri toplama ve analiz tekniklerini kullanma becerilerini geliştirmek hedeflenmektedir.</w:t>
            </w:r>
          </w:p>
        </w:tc>
        <w:tc>
          <w:tcPr>
            <w:tcW w:w="425" w:type="pct"/>
            <w:vAlign w:val="center"/>
          </w:tcPr>
          <w:p w14:paraId="51CF8EF9" w14:textId="77777777" w:rsidR="0085087F" w:rsidRPr="00B91C35" w:rsidRDefault="00DC6493" w:rsidP="000F36E5">
            <w:pPr>
              <w:pStyle w:val="TableParagraph"/>
              <w:ind w:left="12"/>
              <w:jc w:val="center"/>
            </w:pPr>
            <w:r w:rsidRPr="00B91C35">
              <w:rPr>
                <w:w w:val="99"/>
              </w:rPr>
              <w:t>7</w:t>
            </w:r>
          </w:p>
        </w:tc>
        <w:tc>
          <w:tcPr>
            <w:tcW w:w="425" w:type="pct"/>
            <w:vAlign w:val="center"/>
          </w:tcPr>
          <w:p w14:paraId="22ACBA01" w14:textId="77777777" w:rsidR="0085087F" w:rsidRPr="00B91C35" w:rsidRDefault="0085087F" w:rsidP="000F36E5">
            <w:pPr>
              <w:pStyle w:val="TableParagraph"/>
              <w:ind w:left="7"/>
              <w:jc w:val="center"/>
            </w:pPr>
            <w:r w:rsidRPr="00B91C35">
              <w:rPr>
                <w:w w:val="99"/>
              </w:rPr>
              <w:t>3</w:t>
            </w:r>
          </w:p>
        </w:tc>
        <w:tc>
          <w:tcPr>
            <w:tcW w:w="609" w:type="pct"/>
            <w:vAlign w:val="center"/>
          </w:tcPr>
          <w:p w14:paraId="57688025" w14:textId="77777777" w:rsidR="0085087F" w:rsidRPr="00B91C35" w:rsidRDefault="0085087F" w:rsidP="000F36E5">
            <w:pPr>
              <w:pStyle w:val="TableParagraph"/>
              <w:ind w:left="170" w:right="168"/>
              <w:jc w:val="center"/>
            </w:pPr>
            <w:r w:rsidRPr="00B91C35">
              <w:t>GY211</w:t>
            </w:r>
          </w:p>
        </w:tc>
      </w:tr>
      <w:tr w:rsidR="008236AD" w:rsidRPr="00B91C35" w14:paraId="6AF9C64A" w14:textId="77777777" w:rsidTr="0081717E">
        <w:trPr>
          <w:trHeight w:val="1610"/>
          <w:jc w:val="center"/>
        </w:trPr>
        <w:tc>
          <w:tcPr>
            <w:tcW w:w="240" w:type="pct"/>
            <w:vAlign w:val="center"/>
          </w:tcPr>
          <w:p w14:paraId="73620C0D" w14:textId="77777777" w:rsidR="008236AD" w:rsidRPr="00B91C35" w:rsidRDefault="008236AD" w:rsidP="008236AD">
            <w:pPr>
              <w:pStyle w:val="TableParagraph"/>
              <w:ind w:left="11"/>
              <w:jc w:val="center"/>
              <w:rPr>
                <w:w w:val="99"/>
              </w:rPr>
            </w:pPr>
            <w:r w:rsidRPr="00B91C35">
              <w:rPr>
                <w:w w:val="99"/>
              </w:rPr>
              <w:lastRenderedPageBreak/>
              <w:t>2</w:t>
            </w:r>
          </w:p>
        </w:tc>
        <w:tc>
          <w:tcPr>
            <w:tcW w:w="943" w:type="pct"/>
            <w:vAlign w:val="center"/>
          </w:tcPr>
          <w:p w14:paraId="137535C1" w14:textId="77777777" w:rsidR="008236AD" w:rsidRPr="00B91C35" w:rsidRDefault="008236AD" w:rsidP="008236AD">
            <w:pPr>
              <w:pStyle w:val="TableParagraph"/>
            </w:pPr>
            <w:r w:rsidRPr="00B91C35">
              <w:t>Güvenliğin Teorik Temelleri</w:t>
            </w:r>
          </w:p>
        </w:tc>
        <w:tc>
          <w:tcPr>
            <w:tcW w:w="579" w:type="pct"/>
            <w:vAlign w:val="center"/>
          </w:tcPr>
          <w:p w14:paraId="129BD74D" w14:textId="77777777" w:rsidR="008236AD" w:rsidRPr="00B91C35" w:rsidRDefault="008236AD" w:rsidP="008236AD">
            <w:pPr>
              <w:pStyle w:val="TableParagraph"/>
              <w:jc w:val="center"/>
              <w:rPr>
                <w:w w:val="95"/>
              </w:rPr>
            </w:pPr>
            <w:r w:rsidRPr="00B91C35">
              <w:rPr>
                <w:w w:val="95"/>
              </w:rPr>
              <w:t>Zorunlu</w:t>
            </w:r>
          </w:p>
        </w:tc>
        <w:tc>
          <w:tcPr>
            <w:tcW w:w="1778" w:type="pct"/>
            <w:vAlign w:val="center"/>
          </w:tcPr>
          <w:p w14:paraId="7F9F628F" w14:textId="77777777" w:rsidR="008236AD" w:rsidRPr="00B91C35" w:rsidRDefault="008236AD" w:rsidP="008236AD">
            <w:pPr>
              <w:pStyle w:val="TableParagraph"/>
              <w:spacing w:line="276" w:lineRule="auto"/>
              <w:ind w:left="107" w:right="107"/>
              <w:jc w:val="both"/>
            </w:pPr>
            <w:r w:rsidRPr="00B91C35">
              <w:t xml:space="preserve">Bu derste, güvenlik çalışmalarının uluslararası ilişkilerin bir alt disiplini olarak doğuşu, stratejik çalışmalar hegemonyasında gelişimi ve soğuk savaş sonrasındaki dönüşümü ile bu dönüşümde ortaya çıkan kuramsal çeşitlilik ele alınmaktadır. </w:t>
            </w:r>
          </w:p>
        </w:tc>
        <w:tc>
          <w:tcPr>
            <w:tcW w:w="425" w:type="pct"/>
            <w:vAlign w:val="center"/>
          </w:tcPr>
          <w:p w14:paraId="209513FE"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122CBD7C"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596DF917" w14:textId="77777777" w:rsidR="008236AD" w:rsidRPr="00B91C35" w:rsidRDefault="008236AD" w:rsidP="008236AD">
            <w:pPr>
              <w:pStyle w:val="TableParagraph"/>
              <w:ind w:left="170" w:right="168"/>
              <w:jc w:val="center"/>
            </w:pPr>
            <w:r w:rsidRPr="00B91C35">
              <w:t>GY244</w:t>
            </w:r>
          </w:p>
        </w:tc>
      </w:tr>
      <w:tr w:rsidR="008236AD" w:rsidRPr="00B91C35" w14:paraId="331E055A" w14:textId="77777777" w:rsidTr="0081717E">
        <w:trPr>
          <w:trHeight w:val="1610"/>
          <w:jc w:val="center"/>
        </w:trPr>
        <w:tc>
          <w:tcPr>
            <w:tcW w:w="240" w:type="pct"/>
            <w:vAlign w:val="center"/>
          </w:tcPr>
          <w:p w14:paraId="0B38E40C" w14:textId="77777777" w:rsidR="008236AD" w:rsidRPr="00B91C35" w:rsidRDefault="008236AD" w:rsidP="008236AD">
            <w:pPr>
              <w:pStyle w:val="TableParagraph"/>
              <w:ind w:left="11"/>
              <w:jc w:val="center"/>
              <w:rPr>
                <w:w w:val="99"/>
              </w:rPr>
            </w:pPr>
            <w:r w:rsidRPr="00B91C35">
              <w:rPr>
                <w:w w:val="99"/>
              </w:rPr>
              <w:t>3</w:t>
            </w:r>
          </w:p>
        </w:tc>
        <w:tc>
          <w:tcPr>
            <w:tcW w:w="943" w:type="pct"/>
            <w:vAlign w:val="center"/>
          </w:tcPr>
          <w:p w14:paraId="209147D9" w14:textId="77777777" w:rsidR="008236AD" w:rsidRPr="00B91C35" w:rsidRDefault="008236AD" w:rsidP="008236AD">
            <w:pPr>
              <w:pStyle w:val="TableParagraph"/>
            </w:pPr>
            <w:r w:rsidRPr="00B91C35">
              <w:t>Seminer</w:t>
            </w:r>
          </w:p>
        </w:tc>
        <w:tc>
          <w:tcPr>
            <w:tcW w:w="579" w:type="pct"/>
            <w:vAlign w:val="center"/>
          </w:tcPr>
          <w:p w14:paraId="007E1F1C" w14:textId="77777777" w:rsidR="008236AD" w:rsidRPr="00B91C35" w:rsidRDefault="008236AD" w:rsidP="008236AD">
            <w:pPr>
              <w:pStyle w:val="TableParagraph"/>
              <w:jc w:val="center"/>
              <w:rPr>
                <w:w w:val="95"/>
              </w:rPr>
            </w:pPr>
            <w:r w:rsidRPr="00B91C35">
              <w:rPr>
                <w:w w:val="95"/>
              </w:rPr>
              <w:t>Zorunlu</w:t>
            </w:r>
          </w:p>
        </w:tc>
        <w:tc>
          <w:tcPr>
            <w:tcW w:w="1778" w:type="pct"/>
          </w:tcPr>
          <w:p w14:paraId="017C2F65" w14:textId="77777777" w:rsidR="008236AD" w:rsidRPr="00B91C35" w:rsidRDefault="008236AD" w:rsidP="008236AD">
            <w:pPr>
              <w:pStyle w:val="TableParagraph"/>
              <w:spacing w:line="276" w:lineRule="auto"/>
              <w:ind w:left="107" w:right="107"/>
              <w:jc w:val="both"/>
            </w:pPr>
            <w:r w:rsidRPr="00B91C35">
              <w:t>Güvenlik Yönetimi (İstihbarat) alanında; araştırma sorusunun geliştirilmesi, kaynak taramanın gösterimi, araştırma yönteminin belirlenmesi gibi konuların gösterimi bu kapsamda ele alınmaktadır. Bu kapsamda, ayrıca ilgili ders haftalarında belirtilen tematik konuşmalarda güncel olmakla birlikte, Güvenlik Yönetimi (İstihbarat) alanında öne çıkan konular ele alınmaktadır.</w:t>
            </w:r>
          </w:p>
        </w:tc>
        <w:tc>
          <w:tcPr>
            <w:tcW w:w="425" w:type="pct"/>
            <w:vAlign w:val="center"/>
          </w:tcPr>
          <w:p w14:paraId="1432EE57" w14:textId="77777777" w:rsidR="008236AD" w:rsidRPr="00B91C35" w:rsidRDefault="008236AD" w:rsidP="008236AD">
            <w:pPr>
              <w:pStyle w:val="TableParagraph"/>
              <w:ind w:left="12"/>
              <w:jc w:val="center"/>
            </w:pPr>
            <w:r w:rsidRPr="00B91C35">
              <w:rPr>
                <w:w w:val="99"/>
              </w:rPr>
              <w:t>4</w:t>
            </w:r>
          </w:p>
        </w:tc>
        <w:tc>
          <w:tcPr>
            <w:tcW w:w="425" w:type="pct"/>
            <w:vAlign w:val="center"/>
          </w:tcPr>
          <w:p w14:paraId="00EE4ADF" w14:textId="77777777" w:rsidR="008236AD" w:rsidRPr="00B91C35" w:rsidRDefault="008236AD" w:rsidP="008236AD">
            <w:pPr>
              <w:pStyle w:val="TableParagraph"/>
              <w:ind w:left="7"/>
              <w:jc w:val="center"/>
            </w:pPr>
            <w:r w:rsidRPr="00B91C35">
              <w:rPr>
                <w:w w:val="99"/>
              </w:rPr>
              <w:t>0</w:t>
            </w:r>
          </w:p>
        </w:tc>
        <w:tc>
          <w:tcPr>
            <w:tcW w:w="609" w:type="pct"/>
            <w:vAlign w:val="center"/>
          </w:tcPr>
          <w:p w14:paraId="50BB0E3C" w14:textId="77777777" w:rsidR="008236AD" w:rsidRPr="00B91C35" w:rsidRDefault="008236AD" w:rsidP="008236AD">
            <w:pPr>
              <w:pStyle w:val="TableParagraph"/>
              <w:ind w:left="170" w:right="168"/>
              <w:jc w:val="center"/>
            </w:pPr>
            <w:r w:rsidRPr="00B91C35">
              <w:t>GY249</w:t>
            </w:r>
          </w:p>
        </w:tc>
      </w:tr>
      <w:tr w:rsidR="008236AD" w:rsidRPr="00B91C35" w14:paraId="0FCA0AA6" w14:textId="77777777" w:rsidTr="0081717E">
        <w:trPr>
          <w:trHeight w:val="1610"/>
          <w:jc w:val="center"/>
        </w:trPr>
        <w:tc>
          <w:tcPr>
            <w:tcW w:w="240" w:type="pct"/>
            <w:vAlign w:val="center"/>
          </w:tcPr>
          <w:p w14:paraId="21C02A75" w14:textId="77777777" w:rsidR="008236AD" w:rsidRPr="00B91C35" w:rsidRDefault="008236AD" w:rsidP="008236AD">
            <w:pPr>
              <w:pStyle w:val="TableParagraph"/>
              <w:ind w:left="11"/>
              <w:jc w:val="center"/>
              <w:rPr>
                <w:w w:val="99"/>
              </w:rPr>
            </w:pPr>
            <w:r w:rsidRPr="00B91C35">
              <w:rPr>
                <w:w w:val="99"/>
              </w:rPr>
              <w:t>4</w:t>
            </w:r>
          </w:p>
        </w:tc>
        <w:tc>
          <w:tcPr>
            <w:tcW w:w="943" w:type="pct"/>
            <w:vAlign w:val="center"/>
          </w:tcPr>
          <w:p w14:paraId="64299F65" w14:textId="77777777" w:rsidR="008236AD" w:rsidRPr="00B91C35" w:rsidRDefault="008236AD" w:rsidP="008236AD">
            <w:pPr>
              <w:pStyle w:val="TableParagraph"/>
            </w:pPr>
            <w:r w:rsidRPr="00B91C35">
              <w:t>İç Güvenlik Yönetimi</w:t>
            </w:r>
          </w:p>
        </w:tc>
        <w:tc>
          <w:tcPr>
            <w:tcW w:w="579" w:type="pct"/>
            <w:vAlign w:val="center"/>
          </w:tcPr>
          <w:p w14:paraId="2BD4DE2D" w14:textId="744B59DE" w:rsidR="008236AD" w:rsidRPr="00B91C35" w:rsidRDefault="008236AD" w:rsidP="008236AD">
            <w:pPr>
              <w:pStyle w:val="TableParagraph"/>
              <w:jc w:val="center"/>
              <w:rPr>
                <w:w w:val="95"/>
              </w:rPr>
            </w:pPr>
            <w:r w:rsidRPr="00B91C35">
              <w:rPr>
                <w:w w:val="95"/>
              </w:rPr>
              <w:t>Seçmeli</w:t>
            </w:r>
          </w:p>
        </w:tc>
        <w:tc>
          <w:tcPr>
            <w:tcW w:w="1778" w:type="pct"/>
            <w:vAlign w:val="center"/>
          </w:tcPr>
          <w:p w14:paraId="205C4130" w14:textId="77777777" w:rsidR="008236AD" w:rsidRPr="00B91C35" w:rsidRDefault="008236AD" w:rsidP="008236AD">
            <w:pPr>
              <w:pStyle w:val="TableParagraph"/>
              <w:spacing w:line="276" w:lineRule="auto"/>
              <w:ind w:left="107" w:right="107"/>
              <w:jc w:val="both"/>
            </w:pPr>
            <w:r w:rsidRPr="00B91C35">
              <w:t>Değişen ve farklılaşan güvenlik ortamının devletlerin iç güvenliğine ve yönetimine etkileri incelenecektir.</w:t>
            </w:r>
          </w:p>
        </w:tc>
        <w:tc>
          <w:tcPr>
            <w:tcW w:w="425" w:type="pct"/>
            <w:vAlign w:val="center"/>
          </w:tcPr>
          <w:p w14:paraId="0E3D83F1"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68FB5C30"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0E0C7AA7" w14:textId="77777777" w:rsidR="008236AD" w:rsidRPr="00B91C35" w:rsidRDefault="008236AD" w:rsidP="008236AD">
            <w:pPr>
              <w:pStyle w:val="TableParagraph"/>
              <w:ind w:left="170" w:right="168"/>
              <w:jc w:val="center"/>
            </w:pPr>
            <w:r w:rsidRPr="00B91C35">
              <w:t>GY265</w:t>
            </w:r>
          </w:p>
        </w:tc>
      </w:tr>
      <w:tr w:rsidR="008236AD" w:rsidRPr="00B91C35" w14:paraId="72C8189A" w14:textId="77777777" w:rsidTr="0081717E">
        <w:trPr>
          <w:trHeight w:val="695"/>
          <w:jc w:val="center"/>
        </w:trPr>
        <w:tc>
          <w:tcPr>
            <w:tcW w:w="240" w:type="pct"/>
            <w:vAlign w:val="center"/>
          </w:tcPr>
          <w:p w14:paraId="55073BB3" w14:textId="77777777" w:rsidR="008236AD" w:rsidRPr="00B91C35" w:rsidRDefault="008236AD" w:rsidP="008236AD">
            <w:pPr>
              <w:pStyle w:val="TableParagraph"/>
              <w:ind w:left="11"/>
              <w:jc w:val="center"/>
              <w:rPr>
                <w:w w:val="99"/>
              </w:rPr>
            </w:pPr>
            <w:r w:rsidRPr="00B91C35">
              <w:rPr>
                <w:w w:val="99"/>
              </w:rPr>
              <w:t>5</w:t>
            </w:r>
          </w:p>
        </w:tc>
        <w:tc>
          <w:tcPr>
            <w:tcW w:w="943" w:type="pct"/>
            <w:vAlign w:val="center"/>
          </w:tcPr>
          <w:p w14:paraId="118A211D" w14:textId="77777777" w:rsidR="008236AD" w:rsidRPr="00B91C35" w:rsidRDefault="008236AD" w:rsidP="008236AD">
            <w:pPr>
              <w:pStyle w:val="TableParagraph"/>
              <w:ind w:firstLine="4"/>
            </w:pPr>
            <w:r w:rsidRPr="00B91C35">
              <w:t xml:space="preserve">İstihbarata </w:t>
            </w:r>
          </w:p>
          <w:p w14:paraId="7B251C44" w14:textId="77777777" w:rsidR="008236AD" w:rsidRPr="00B91C35" w:rsidRDefault="008236AD" w:rsidP="008236AD">
            <w:pPr>
              <w:pStyle w:val="TableParagraph"/>
              <w:ind w:firstLine="4"/>
            </w:pPr>
            <w:r w:rsidRPr="00B91C35">
              <w:t>Giriş</w:t>
            </w:r>
          </w:p>
        </w:tc>
        <w:tc>
          <w:tcPr>
            <w:tcW w:w="579" w:type="pct"/>
            <w:vAlign w:val="center"/>
          </w:tcPr>
          <w:p w14:paraId="59BA4886" w14:textId="77777777" w:rsidR="008236AD" w:rsidRPr="00B91C35" w:rsidRDefault="008236AD" w:rsidP="008236AD">
            <w:pPr>
              <w:pStyle w:val="TableParagraph"/>
              <w:jc w:val="center"/>
            </w:pPr>
            <w:r w:rsidRPr="00B91C35">
              <w:rPr>
                <w:w w:val="95"/>
              </w:rPr>
              <w:t>Seçmeli</w:t>
            </w:r>
          </w:p>
        </w:tc>
        <w:tc>
          <w:tcPr>
            <w:tcW w:w="1778" w:type="pct"/>
          </w:tcPr>
          <w:p w14:paraId="5A7D2534" w14:textId="77777777" w:rsidR="008236AD" w:rsidRPr="00B91C35" w:rsidRDefault="008236AD" w:rsidP="008236AD">
            <w:pPr>
              <w:pStyle w:val="TableParagraph"/>
              <w:spacing w:line="276" w:lineRule="auto"/>
              <w:ind w:left="107" w:right="107"/>
              <w:jc w:val="both"/>
            </w:pPr>
            <w:r w:rsidRPr="00B91C35">
              <w:t>Ders kapsamında, istihbaratın tarihi, gelişimi, üretimi, sınıflandırılması, istihbarat teorileri, tehdit istihbarat ilişkisi, İKK, denetim konuları ele alınacaktır.</w:t>
            </w:r>
            <w:r w:rsidRPr="00B91C35">
              <w:rPr>
                <w:rFonts w:eastAsia="Times New Roman"/>
              </w:rPr>
              <w:t xml:space="preserve"> </w:t>
            </w:r>
          </w:p>
        </w:tc>
        <w:tc>
          <w:tcPr>
            <w:tcW w:w="425" w:type="pct"/>
            <w:vAlign w:val="center"/>
          </w:tcPr>
          <w:p w14:paraId="0E0924A5" w14:textId="77777777" w:rsidR="008236AD" w:rsidRPr="00B91C35" w:rsidRDefault="008236AD" w:rsidP="008236AD">
            <w:pPr>
              <w:pStyle w:val="TableParagraph"/>
              <w:spacing w:before="180"/>
              <w:ind w:left="12"/>
              <w:jc w:val="center"/>
              <w:rPr>
                <w:w w:val="99"/>
              </w:rPr>
            </w:pPr>
            <w:r w:rsidRPr="00B91C35">
              <w:rPr>
                <w:w w:val="99"/>
              </w:rPr>
              <w:t>7</w:t>
            </w:r>
          </w:p>
        </w:tc>
        <w:tc>
          <w:tcPr>
            <w:tcW w:w="425" w:type="pct"/>
            <w:vAlign w:val="center"/>
          </w:tcPr>
          <w:p w14:paraId="0FCF7EDF" w14:textId="77777777" w:rsidR="008236AD" w:rsidRPr="00B91C35" w:rsidRDefault="008236AD" w:rsidP="008236AD">
            <w:pPr>
              <w:pStyle w:val="TableParagraph"/>
              <w:spacing w:before="180"/>
              <w:ind w:left="7"/>
              <w:jc w:val="center"/>
            </w:pPr>
            <w:r w:rsidRPr="00B91C35">
              <w:rPr>
                <w:w w:val="99"/>
              </w:rPr>
              <w:t>3</w:t>
            </w:r>
          </w:p>
        </w:tc>
        <w:tc>
          <w:tcPr>
            <w:tcW w:w="609" w:type="pct"/>
            <w:vAlign w:val="center"/>
          </w:tcPr>
          <w:p w14:paraId="2642FBF1" w14:textId="77777777" w:rsidR="008236AD" w:rsidRPr="00B91C35" w:rsidRDefault="008236AD" w:rsidP="008236AD">
            <w:pPr>
              <w:pStyle w:val="TableParagraph"/>
              <w:spacing w:before="180"/>
              <w:ind w:left="170" w:right="168"/>
              <w:jc w:val="center"/>
            </w:pPr>
            <w:r w:rsidRPr="00B91C35">
              <w:t>GY212</w:t>
            </w:r>
          </w:p>
        </w:tc>
      </w:tr>
      <w:tr w:rsidR="008236AD" w:rsidRPr="00B91C35" w14:paraId="218EEA11" w14:textId="77777777" w:rsidTr="0081717E">
        <w:trPr>
          <w:trHeight w:val="1149"/>
          <w:jc w:val="center"/>
        </w:trPr>
        <w:tc>
          <w:tcPr>
            <w:tcW w:w="240" w:type="pct"/>
            <w:vAlign w:val="center"/>
          </w:tcPr>
          <w:p w14:paraId="0164B3CD" w14:textId="77777777" w:rsidR="008236AD" w:rsidRPr="00B91C35" w:rsidRDefault="008236AD" w:rsidP="008236AD">
            <w:pPr>
              <w:pStyle w:val="TableParagraph"/>
              <w:ind w:left="11"/>
              <w:jc w:val="center"/>
              <w:rPr>
                <w:w w:val="99"/>
              </w:rPr>
            </w:pPr>
            <w:r w:rsidRPr="00B91C35">
              <w:rPr>
                <w:w w:val="99"/>
              </w:rPr>
              <w:t>6</w:t>
            </w:r>
          </w:p>
        </w:tc>
        <w:tc>
          <w:tcPr>
            <w:tcW w:w="943" w:type="pct"/>
            <w:vAlign w:val="center"/>
          </w:tcPr>
          <w:p w14:paraId="0F5269A9" w14:textId="77777777" w:rsidR="008236AD" w:rsidRPr="00B91C35" w:rsidRDefault="008236AD" w:rsidP="008236AD">
            <w:pPr>
              <w:pStyle w:val="TableParagraph"/>
            </w:pPr>
            <w:r w:rsidRPr="00B91C35">
              <w:t>İstihbarat Teorileri</w:t>
            </w:r>
          </w:p>
        </w:tc>
        <w:tc>
          <w:tcPr>
            <w:tcW w:w="579" w:type="pct"/>
            <w:vAlign w:val="center"/>
          </w:tcPr>
          <w:p w14:paraId="67AC35FC" w14:textId="77777777" w:rsidR="008236AD" w:rsidRPr="00B91C35" w:rsidRDefault="008236AD" w:rsidP="008236AD">
            <w:pPr>
              <w:pStyle w:val="TableParagraph"/>
              <w:jc w:val="center"/>
            </w:pPr>
            <w:r w:rsidRPr="00B91C35">
              <w:rPr>
                <w:w w:val="95"/>
              </w:rPr>
              <w:t>Seçmeli</w:t>
            </w:r>
          </w:p>
        </w:tc>
        <w:tc>
          <w:tcPr>
            <w:tcW w:w="1778" w:type="pct"/>
            <w:vAlign w:val="center"/>
          </w:tcPr>
          <w:p w14:paraId="549FF5BA" w14:textId="77777777" w:rsidR="008236AD" w:rsidRPr="00B91C35" w:rsidRDefault="008236AD" w:rsidP="008236AD">
            <w:pPr>
              <w:pStyle w:val="TableParagraph"/>
              <w:spacing w:line="276" w:lineRule="auto"/>
              <w:ind w:left="107" w:right="107"/>
              <w:jc w:val="both"/>
              <w:rPr>
                <w:rFonts w:eastAsia="Times New Roman"/>
              </w:rPr>
            </w:pPr>
            <w:r w:rsidRPr="00B91C35">
              <w:t xml:space="preserve">İstihbaratın tanımı, çeşitleri, bilgi, değerlendirme ve analizin farkı ve istihbarat kavramı içerisindeki yeri, istihbaratın ana kaynağı olan bilginin elde edilmesinde izlenen metotlar, Türk istihbarat tarihi, </w:t>
            </w:r>
            <w:proofErr w:type="gramStart"/>
            <w:r w:rsidRPr="00B91C35">
              <w:t>espiyonaj</w:t>
            </w:r>
            <w:proofErr w:type="gramEnd"/>
            <w:r w:rsidRPr="00B91C35">
              <w:t>, kontrespiyonaj, stratejik istihbarat, teknik istihbarat, siber istihbarat, istihbarat analizi, İstihbarat Teşkilatlarının Kamuoyuna yansıyan operasyonları</w:t>
            </w:r>
          </w:p>
        </w:tc>
        <w:tc>
          <w:tcPr>
            <w:tcW w:w="425" w:type="pct"/>
            <w:vAlign w:val="center"/>
          </w:tcPr>
          <w:p w14:paraId="17A2B564"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5815887B"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4D21B7A4" w14:textId="77777777" w:rsidR="008236AD" w:rsidRPr="00B91C35" w:rsidRDefault="008236AD" w:rsidP="008236AD">
            <w:pPr>
              <w:pStyle w:val="TableParagraph"/>
              <w:ind w:left="170" w:right="168"/>
              <w:jc w:val="center"/>
            </w:pPr>
            <w:r w:rsidRPr="00B91C35">
              <w:t>GY224</w:t>
            </w:r>
          </w:p>
        </w:tc>
      </w:tr>
      <w:tr w:rsidR="008236AD" w:rsidRPr="00B91C35" w14:paraId="1EE5A890" w14:textId="77777777" w:rsidTr="0081717E">
        <w:trPr>
          <w:trHeight w:val="1149"/>
          <w:jc w:val="center"/>
        </w:trPr>
        <w:tc>
          <w:tcPr>
            <w:tcW w:w="240" w:type="pct"/>
            <w:vAlign w:val="center"/>
          </w:tcPr>
          <w:p w14:paraId="02B65FB4" w14:textId="77777777" w:rsidR="008236AD" w:rsidRPr="00B91C35" w:rsidRDefault="008236AD" w:rsidP="008236AD">
            <w:pPr>
              <w:pStyle w:val="TableParagraph"/>
              <w:ind w:left="11"/>
              <w:jc w:val="center"/>
              <w:rPr>
                <w:w w:val="99"/>
              </w:rPr>
            </w:pPr>
            <w:r w:rsidRPr="00B91C35">
              <w:rPr>
                <w:w w:val="99"/>
              </w:rPr>
              <w:t>7</w:t>
            </w:r>
          </w:p>
        </w:tc>
        <w:tc>
          <w:tcPr>
            <w:tcW w:w="943" w:type="pct"/>
            <w:vAlign w:val="center"/>
          </w:tcPr>
          <w:p w14:paraId="2982217B" w14:textId="77777777" w:rsidR="008236AD" w:rsidRPr="00B91C35" w:rsidRDefault="008236AD" w:rsidP="008236AD">
            <w:pPr>
              <w:pStyle w:val="TableParagraph"/>
            </w:pPr>
            <w:r w:rsidRPr="00B91C35">
              <w:t>Antropolojik İstihbarat</w:t>
            </w:r>
          </w:p>
        </w:tc>
        <w:tc>
          <w:tcPr>
            <w:tcW w:w="579" w:type="pct"/>
            <w:vAlign w:val="center"/>
          </w:tcPr>
          <w:p w14:paraId="004B4228" w14:textId="77777777" w:rsidR="008236AD" w:rsidRPr="00B91C35" w:rsidRDefault="008236AD" w:rsidP="008236AD">
            <w:pPr>
              <w:pStyle w:val="TableParagraph"/>
              <w:jc w:val="center"/>
              <w:rPr>
                <w:w w:val="95"/>
              </w:rPr>
            </w:pPr>
            <w:r w:rsidRPr="00B91C35">
              <w:rPr>
                <w:w w:val="95"/>
              </w:rPr>
              <w:t>Seçmeli</w:t>
            </w:r>
          </w:p>
        </w:tc>
        <w:tc>
          <w:tcPr>
            <w:tcW w:w="1778" w:type="pct"/>
          </w:tcPr>
          <w:p w14:paraId="6235B42C" w14:textId="77777777" w:rsidR="008236AD" w:rsidRPr="00B91C35" w:rsidRDefault="008236AD" w:rsidP="008236AD">
            <w:pPr>
              <w:pStyle w:val="TableParagraph"/>
              <w:spacing w:line="276" w:lineRule="auto"/>
              <w:ind w:left="107" w:right="107"/>
              <w:jc w:val="both"/>
            </w:pPr>
            <w:proofErr w:type="spellStart"/>
            <w:r w:rsidRPr="00B91C35">
              <w:t>Sosyo</w:t>
            </w:r>
            <w:proofErr w:type="spellEnd"/>
            <w:r w:rsidRPr="00B91C35">
              <w:t xml:space="preserve">-Kültürel Antropoloji; İstihbaratın tanımı, tarihi, temel ilkeleri ve çeşitleri; Antropolojik İstihbarat; Antropoloji ve İstihbarat arasındaki tarihi bağ; Antropolojik </w:t>
            </w:r>
            <w:r w:rsidRPr="00B91C35">
              <w:lastRenderedPageBreak/>
              <w:t xml:space="preserve">İstihbarat Sürecinde </w:t>
            </w:r>
            <w:proofErr w:type="spellStart"/>
            <w:r w:rsidRPr="00B91C35">
              <w:t>Etnosentrizm</w:t>
            </w:r>
            <w:proofErr w:type="spellEnd"/>
            <w:r w:rsidRPr="00B91C35">
              <w:t xml:space="preserve"> ve Kültürel </w:t>
            </w:r>
            <w:proofErr w:type="spellStart"/>
            <w:r w:rsidRPr="00B91C35">
              <w:t>Relativizmin</w:t>
            </w:r>
            <w:proofErr w:type="spellEnd"/>
            <w:r w:rsidRPr="00B91C35">
              <w:t xml:space="preserve"> Önemi; Antropolojik İstihbarata yönelik örnek uygulamalar.</w:t>
            </w:r>
          </w:p>
        </w:tc>
        <w:tc>
          <w:tcPr>
            <w:tcW w:w="425" w:type="pct"/>
            <w:vAlign w:val="center"/>
          </w:tcPr>
          <w:p w14:paraId="414DEC4E" w14:textId="77777777" w:rsidR="008236AD" w:rsidRPr="00B91C35" w:rsidRDefault="008236AD" w:rsidP="008236AD">
            <w:pPr>
              <w:pStyle w:val="TableParagraph"/>
              <w:ind w:left="12"/>
              <w:jc w:val="center"/>
            </w:pPr>
            <w:r w:rsidRPr="00B91C35">
              <w:rPr>
                <w:w w:val="99"/>
              </w:rPr>
              <w:lastRenderedPageBreak/>
              <w:t>7</w:t>
            </w:r>
          </w:p>
        </w:tc>
        <w:tc>
          <w:tcPr>
            <w:tcW w:w="425" w:type="pct"/>
            <w:vAlign w:val="center"/>
          </w:tcPr>
          <w:p w14:paraId="656F38E9" w14:textId="77777777" w:rsidR="008236AD" w:rsidRPr="00B91C35" w:rsidRDefault="008236AD" w:rsidP="008236AD">
            <w:pPr>
              <w:pStyle w:val="TableParagraph"/>
              <w:ind w:left="7"/>
              <w:jc w:val="center"/>
            </w:pPr>
            <w:r w:rsidRPr="00B91C35">
              <w:rPr>
                <w:w w:val="99"/>
              </w:rPr>
              <w:t>3</w:t>
            </w:r>
          </w:p>
        </w:tc>
        <w:tc>
          <w:tcPr>
            <w:tcW w:w="609" w:type="pct"/>
            <w:vAlign w:val="center"/>
          </w:tcPr>
          <w:p w14:paraId="76E734E8" w14:textId="77777777" w:rsidR="008236AD" w:rsidRPr="00B91C35" w:rsidRDefault="008236AD" w:rsidP="008236AD">
            <w:pPr>
              <w:pStyle w:val="TableParagraph"/>
              <w:ind w:left="170" w:right="168"/>
              <w:jc w:val="center"/>
            </w:pPr>
            <w:r w:rsidRPr="00B91C35">
              <w:t>GY213</w:t>
            </w:r>
          </w:p>
        </w:tc>
      </w:tr>
      <w:tr w:rsidR="008236AD" w:rsidRPr="00B91C35" w14:paraId="72B5CC8C" w14:textId="77777777" w:rsidTr="0081717E">
        <w:trPr>
          <w:trHeight w:val="1379"/>
          <w:jc w:val="center"/>
        </w:trPr>
        <w:tc>
          <w:tcPr>
            <w:tcW w:w="240" w:type="pct"/>
            <w:vAlign w:val="center"/>
          </w:tcPr>
          <w:p w14:paraId="6B804E96" w14:textId="77777777" w:rsidR="008236AD" w:rsidRPr="00B91C35" w:rsidRDefault="008236AD" w:rsidP="008236AD">
            <w:pPr>
              <w:pStyle w:val="TableParagraph"/>
              <w:ind w:left="11"/>
              <w:jc w:val="center"/>
              <w:rPr>
                <w:w w:val="99"/>
              </w:rPr>
            </w:pPr>
            <w:r w:rsidRPr="00B91C35">
              <w:rPr>
                <w:w w:val="99"/>
              </w:rPr>
              <w:t>8</w:t>
            </w:r>
          </w:p>
        </w:tc>
        <w:tc>
          <w:tcPr>
            <w:tcW w:w="943" w:type="pct"/>
            <w:vAlign w:val="center"/>
          </w:tcPr>
          <w:p w14:paraId="3453CC20" w14:textId="77777777" w:rsidR="008236AD" w:rsidRPr="00B91C35" w:rsidRDefault="008236AD" w:rsidP="008236AD">
            <w:pPr>
              <w:pStyle w:val="TableParagraph"/>
            </w:pPr>
            <w:r w:rsidRPr="00B91C35">
              <w:t xml:space="preserve">İstihbarat </w:t>
            </w:r>
          </w:p>
          <w:p w14:paraId="0DCAB661" w14:textId="77777777" w:rsidR="008236AD" w:rsidRPr="00B91C35" w:rsidRDefault="008236AD" w:rsidP="008236AD">
            <w:pPr>
              <w:pStyle w:val="TableParagraph"/>
            </w:pPr>
            <w:r w:rsidRPr="00B91C35">
              <w:t xml:space="preserve">Bilişim </w:t>
            </w:r>
          </w:p>
          <w:p w14:paraId="34C3570B" w14:textId="77777777" w:rsidR="008236AD" w:rsidRPr="00B91C35" w:rsidRDefault="008236AD" w:rsidP="008236AD">
            <w:pPr>
              <w:pStyle w:val="TableParagraph"/>
            </w:pPr>
            <w:r w:rsidRPr="00B91C35">
              <w:t>Sistemleri</w:t>
            </w:r>
          </w:p>
        </w:tc>
        <w:tc>
          <w:tcPr>
            <w:tcW w:w="579" w:type="pct"/>
            <w:vAlign w:val="center"/>
          </w:tcPr>
          <w:p w14:paraId="44EF167D" w14:textId="77777777" w:rsidR="008236AD" w:rsidRPr="00B91C35" w:rsidRDefault="008236AD" w:rsidP="008236AD">
            <w:pPr>
              <w:pStyle w:val="TableParagraph"/>
              <w:jc w:val="center"/>
              <w:rPr>
                <w:w w:val="95"/>
              </w:rPr>
            </w:pPr>
            <w:r w:rsidRPr="00B91C35">
              <w:rPr>
                <w:w w:val="95"/>
              </w:rPr>
              <w:t>Seçmeli</w:t>
            </w:r>
          </w:p>
        </w:tc>
        <w:tc>
          <w:tcPr>
            <w:tcW w:w="1778" w:type="pct"/>
          </w:tcPr>
          <w:p w14:paraId="233E9CEB" w14:textId="77777777" w:rsidR="008236AD" w:rsidRPr="00B91C35" w:rsidRDefault="008236AD" w:rsidP="008236AD">
            <w:pPr>
              <w:pStyle w:val="TableParagraph"/>
              <w:tabs>
                <w:tab w:val="left" w:pos="1591"/>
                <w:tab w:val="left" w:pos="3078"/>
              </w:tabs>
              <w:spacing w:line="276" w:lineRule="auto"/>
              <w:ind w:left="107" w:right="107"/>
              <w:jc w:val="both"/>
            </w:pPr>
            <w:r w:rsidRPr="00B91C35">
              <w:t xml:space="preserve">İstihbarat toplama ve istihbaratı işleyerek kullanmak için teknolojinin pek çok </w:t>
            </w:r>
            <w:proofErr w:type="gramStart"/>
            <w:r w:rsidRPr="00B91C35">
              <w:t>imkanları</w:t>
            </w:r>
            <w:proofErr w:type="gramEnd"/>
            <w:r w:rsidRPr="00B91C35">
              <w:t xml:space="preserve"> kullanılmaktadır. İstihbarat Bilişim Sistemleri dersinde istihbarat toplamada teknolojinin kullanımının yanında toplanan verilerin analiz edilerek kullanılması </w:t>
            </w:r>
            <w:proofErr w:type="gramStart"/>
            <w:r w:rsidRPr="00B91C35">
              <w:t>dahil</w:t>
            </w:r>
            <w:proofErr w:type="gramEnd"/>
            <w:r w:rsidRPr="00B91C35">
              <w:t xml:space="preserve"> süreçler anlatılacaktır. Bu kapsamda; dünya çapında çeşitli olayların anlatımı ve güncel olaylar üzerinden dersler işlenecektir.</w:t>
            </w:r>
          </w:p>
        </w:tc>
        <w:tc>
          <w:tcPr>
            <w:tcW w:w="425" w:type="pct"/>
            <w:vAlign w:val="center"/>
          </w:tcPr>
          <w:p w14:paraId="34169F3D" w14:textId="77777777" w:rsidR="008236AD" w:rsidRPr="00B91C35" w:rsidRDefault="008236AD" w:rsidP="008236AD">
            <w:pPr>
              <w:pStyle w:val="TableParagraph"/>
              <w:ind w:left="12"/>
              <w:jc w:val="center"/>
            </w:pPr>
            <w:r w:rsidRPr="00B91C35">
              <w:rPr>
                <w:w w:val="99"/>
              </w:rPr>
              <w:t>7</w:t>
            </w:r>
          </w:p>
        </w:tc>
        <w:tc>
          <w:tcPr>
            <w:tcW w:w="425" w:type="pct"/>
            <w:vAlign w:val="center"/>
          </w:tcPr>
          <w:p w14:paraId="62E7C604" w14:textId="77777777" w:rsidR="008236AD" w:rsidRPr="00B91C35" w:rsidRDefault="008236AD" w:rsidP="008236AD">
            <w:pPr>
              <w:pStyle w:val="TableParagraph"/>
              <w:ind w:left="7"/>
              <w:jc w:val="center"/>
            </w:pPr>
            <w:r w:rsidRPr="00B91C35">
              <w:rPr>
                <w:w w:val="99"/>
              </w:rPr>
              <w:t>3</w:t>
            </w:r>
          </w:p>
        </w:tc>
        <w:tc>
          <w:tcPr>
            <w:tcW w:w="609" w:type="pct"/>
            <w:vAlign w:val="center"/>
          </w:tcPr>
          <w:p w14:paraId="70A48601" w14:textId="77777777" w:rsidR="008236AD" w:rsidRPr="00B91C35" w:rsidRDefault="008236AD" w:rsidP="008236AD">
            <w:pPr>
              <w:pStyle w:val="TableParagraph"/>
              <w:ind w:left="170" w:right="168"/>
              <w:jc w:val="center"/>
            </w:pPr>
            <w:r w:rsidRPr="00B91C35">
              <w:t>GY214</w:t>
            </w:r>
          </w:p>
        </w:tc>
      </w:tr>
      <w:tr w:rsidR="008236AD" w:rsidRPr="00B91C35" w14:paraId="4CAB2E24" w14:textId="77777777" w:rsidTr="0081717E">
        <w:trPr>
          <w:trHeight w:val="416"/>
          <w:jc w:val="center"/>
        </w:trPr>
        <w:tc>
          <w:tcPr>
            <w:tcW w:w="240" w:type="pct"/>
            <w:vAlign w:val="center"/>
          </w:tcPr>
          <w:p w14:paraId="4374FE30" w14:textId="77777777" w:rsidR="008236AD" w:rsidRPr="00B91C35" w:rsidRDefault="008236AD" w:rsidP="008236AD">
            <w:pPr>
              <w:pStyle w:val="TableParagraph"/>
              <w:ind w:left="11"/>
              <w:jc w:val="center"/>
              <w:rPr>
                <w:w w:val="99"/>
              </w:rPr>
            </w:pPr>
            <w:r w:rsidRPr="00B91C35">
              <w:rPr>
                <w:w w:val="99"/>
              </w:rPr>
              <w:t>9</w:t>
            </w:r>
          </w:p>
        </w:tc>
        <w:tc>
          <w:tcPr>
            <w:tcW w:w="943" w:type="pct"/>
            <w:vAlign w:val="center"/>
          </w:tcPr>
          <w:p w14:paraId="7A483D7E" w14:textId="77777777" w:rsidR="008236AD" w:rsidRPr="00B91C35" w:rsidRDefault="008236AD" w:rsidP="008236AD">
            <w:pPr>
              <w:pStyle w:val="TableParagraph"/>
            </w:pPr>
            <w:r w:rsidRPr="00B91C35">
              <w:t>Adli Bilimler Çerçevesinde İstihbarat</w:t>
            </w:r>
          </w:p>
        </w:tc>
        <w:tc>
          <w:tcPr>
            <w:tcW w:w="579" w:type="pct"/>
            <w:vAlign w:val="center"/>
          </w:tcPr>
          <w:p w14:paraId="406C049B" w14:textId="77777777" w:rsidR="008236AD" w:rsidRPr="00B91C35" w:rsidRDefault="008236AD" w:rsidP="008236AD">
            <w:pPr>
              <w:pStyle w:val="TableParagraph"/>
              <w:jc w:val="center"/>
              <w:rPr>
                <w:w w:val="95"/>
              </w:rPr>
            </w:pPr>
            <w:r w:rsidRPr="00B91C35">
              <w:rPr>
                <w:w w:val="95"/>
              </w:rPr>
              <w:t>Seçmeli</w:t>
            </w:r>
          </w:p>
        </w:tc>
        <w:tc>
          <w:tcPr>
            <w:tcW w:w="1778" w:type="pct"/>
          </w:tcPr>
          <w:p w14:paraId="0AF995A3" w14:textId="77777777" w:rsidR="008236AD" w:rsidRPr="00B91C35" w:rsidRDefault="008236AD" w:rsidP="008236AD">
            <w:pPr>
              <w:pStyle w:val="TableParagraph"/>
              <w:spacing w:line="276" w:lineRule="auto"/>
              <w:ind w:left="107" w:right="107"/>
              <w:jc w:val="both"/>
            </w:pPr>
            <w:r w:rsidRPr="00B91C35">
              <w:t>Bu derste öğrencilere, adli bilimlerin temelleri, adli bilim uzmanlık alanları ve suç soruşturması sırasında bilimsel yöntemler ile bulgudan delile, delilden sanığa ulaşma yolları, inceleme yöntemleri, adli bilim veri bankaları ve istihbarat çalışmalarına katkıları hakkında bilgi verilmesi hedeflenmektedir.</w:t>
            </w:r>
          </w:p>
        </w:tc>
        <w:tc>
          <w:tcPr>
            <w:tcW w:w="425" w:type="pct"/>
            <w:vAlign w:val="center"/>
          </w:tcPr>
          <w:p w14:paraId="23EE5433" w14:textId="77777777" w:rsidR="008236AD" w:rsidRPr="00B91C35" w:rsidRDefault="008236AD" w:rsidP="008236AD">
            <w:pPr>
              <w:pStyle w:val="TableParagraph"/>
              <w:ind w:left="12"/>
              <w:jc w:val="center"/>
            </w:pPr>
            <w:r w:rsidRPr="00B91C35">
              <w:rPr>
                <w:w w:val="99"/>
              </w:rPr>
              <w:t>7</w:t>
            </w:r>
          </w:p>
        </w:tc>
        <w:tc>
          <w:tcPr>
            <w:tcW w:w="425" w:type="pct"/>
            <w:vAlign w:val="center"/>
          </w:tcPr>
          <w:p w14:paraId="0920F508" w14:textId="77777777" w:rsidR="008236AD" w:rsidRPr="00B91C35" w:rsidRDefault="008236AD" w:rsidP="008236AD">
            <w:pPr>
              <w:pStyle w:val="TableParagraph"/>
              <w:ind w:left="7"/>
              <w:jc w:val="center"/>
            </w:pPr>
            <w:r w:rsidRPr="00B91C35">
              <w:rPr>
                <w:w w:val="99"/>
              </w:rPr>
              <w:t>3</w:t>
            </w:r>
          </w:p>
        </w:tc>
        <w:tc>
          <w:tcPr>
            <w:tcW w:w="609" w:type="pct"/>
            <w:vAlign w:val="center"/>
          </w:tcPr>
          <w:p w14:paraId="5064F8D7" w14:textId="77777777" w:rsidR="008236AD" w:rsidRPr="00B91C35" w:rsidRDefault="008236AD" w:rsidP="008236AD">
            <w:pPr>
              <w:pStyle w:val="TableParagraph"/>
              <w:ind w:left="170" w:right="168"/>
              <w:jc w:val="center"/>
            </w:pPr>
            <w:r w:rsidRPr="00B91C35">
              <w:t>GY215</w:t>
            </w:r>
          </w:p>
        </w:tc>
      </w:tr>
      <w:tr w:rsidR="008236AD" w:rsidRPr="00B91C35" w14:paraId="4DD55C2D" w14:textId="77777777" w:rsidTr="0081717E">
        <w:trPr>
          <w:trHeight w:val="1379"/>
          <w:jc w:val="center"/>
        </w:trPr>
        <w:tc>
          <w:tcPr>
            <w:tcW w:w="240" w:type="pct"/>
            <w:vAlign w:val="center"/>
          </w:tcPr>
          <w:p w14:paraId="5E15F358" w14:textId="77777777" w:rsidR="008236AD" w:rsidRPr="00B91C35" w:rsidRDefault="008236AD" w:rsidP="008236AD">
            <w:pPr>
              <w:pStyle w:val="TableParagraph"/>
              <w:ind w:left="11"/>
              <w:jc w:val="center"/>
              <w:rPr>
                <w:w w:val="99"/>
              </w:rPr>
            </w:pPr>
            <w:r w:rsidRPr="00B91C35">
              <w:rPr>
                <w:w w:val="99"/>
              </w:rPr>
              <w:t>10</w:t>
            </w:r>
          </w:p>
        </w:tc>
        <w:tc>
          <w:tcPr>
            <w:tcW w:w="943" w:type="pct"/>
            <w:vAlign w:val="center"/>
          </w:tcPr>
          <w:p w14:paraId="0B254FC3" w14:textId="77777777" w:rsidR="008236AD" w:rsidRPr="00B91C35" w:rsidRDefault="008236AD" w:rsidP="008236AD">
            <w:pPr>
              <w:pStyle w:val="TableParagraph"/>
            </w:pPr>
            <w:r w:rsidRPr="00B91C35">
              <w:t xml:space="preserve">Kritik </w:t>
            </w:r>
          </w:p>
          <w:p w14:paraId="3171A8AF" w14:textId="77777777" w:rsidR="008236AD" w:rsidRPr="00B91C35" w:rsidRDefault="008236AD" w:rsidP="008236AD">
            <w:pPr>
              <w:pStyle w:val="TableParagraph"/>
            </w:pPr>
            <w:r w:rsidRPr="00B91C35">
              <w:t>Altyapı Güvenliği</w:t>
            </w:r>
          </w:p>
          <w:p w14:paraId="706107EE" w14:textId="77777777" w:rsidR="008236AD" w:rsidRPr="00B91C35" w:rsidRDefault="008236AD" w:rsidP="008236AD">
            <w:pPr>
              <w:pStyle w:val="TableParagraph"/>
            </w:pPr>
          </w:p>
        </w:tc>
        <w:tc>
          <w:tcPr>
            <w:tcW w:w="579" w:type="pct"/>
            <w:vAlign w:val="center"/>
          </w:tcPr>
          <w:p w14:paraId="557A24CE" w14:textId="77777777" w:rsidR="008236AD" w:rsidRPr="00B91C35" w:rsidRDefault="008236AD" w:rsidP="008236AD">
            <w:pPr>
              <w:pStyle w:val="TableParagraph"/>
              <w:spacing w:before="240" w:after="240"/>
              <w:ind w:left="134" w:right="126"/>
              <w:jc w:val="center"/>
            </w:pPr>
            <w:r w:rsidRPr="00B91C35">
              <w:t>Seçmeli</w:t>
            </w:r>
          </w:p>
        </w:tc>
        <w:tc>
          <w:tcPr>
            <w:tcW w:w="1778" w:type="pct"/>
          </w:tcPr>
          <w:p w14:paraId="49E2C9AD" w14:textId="77777777" w:rsidR="008236AD" w:rsidRPr="00B91C35" w:rsidRDefault="008236AD" w:rsidP="008236AD">
            <w:pPr>
              <w:pStyle w:val="TableParagraph"/>
              <w:spacing w:line="276" w:lineRule="auto"/>
              <w:ind w:left="107" w:right="107"/>
              <w:jc w:val="both"/>
            </w:pPr>
            <w:r w:rsidRPr="00B91C35">
              <w:t xml:space="preserve">Bu derste kritik altyapıları koruma stratejilerinde tehdit değerlendirmesi yapılması konusunda öğrencilerin becerilerini geliştirmek; konuyla ilgili dünya çapında öne çıkan uygulamalar ve </w:t>
            </w:r>
            <w:proofErr w:type="gramStart"/>
            <w:r w:rsidRPr="00B91C35">
              <w:t>literatür</w:t>
            </w:r>
            <w:proofErr w:type="gramEnd"/>
            <w:r w:rsidRPr="00B91C35">
              <w:t xml:space="preserve"> üzerinden, kritik altyapıların terörist saldırılardan korunması konusunda temel seviyede bir akademik yeterlilik kazandırmak hedeflenmektedir.</w:t>
            </w:r>
          </w:p>
        </w:tc>
        <w:tc>
          <w:tcPr>
            <w:tcW w:w="425" w:type="pct"/>
            <w:vAlign w:val="center"/>
          </w:tcPr>
          <w:p w14:paraId="1C5FDFB2"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25156E15"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422CDADE" w14:textId="77777777" w:rsidR="008236AD" w:rsidRPr="00B91C35" w:rsidRDefault="008236AD" w:rsidP="008236AD">
            <w:pPr>
              <w:pStyle w:val="TableParagraph"/>
              <w:spacing w:before="240" w:after="240"/>
              <w:ind w:left="170" w:right="168"/>
              <w:jc w:val="center"/>
            </w:pPr>
            <w:r w:rsidRPr="00B91C35">
              <w:t>GY216</w:t>
            </w:r>
          </w:p>
        </w:tc>
      </w:tr>
      <w:tr w:rsidR="008236AD" w:rsidRPr="00B91C35" w14:paraId="4D0A3210" w14:textId="77777777" w:rsidTr="0081717E">
        <w:trPr>
          <w:trHeight w:val="1379"/>
          <w:jc w:val="center"/>
        </w:trPr>
        <w:tc>
          <w:tcPr>
            <w:tcW w:w="240" w:type="pct"/>
            <w:vAlign w:val="center"/>
          </w:tcPr>
          <w:p w14:paraId="0D3E08E9" w14:textId="77777777" w:rsidR="008236AD" w:rsidRPr="00B91C35" w:rsidRDefault="008236AD" w:rsidP="008236AD">
            <w:pPr>
              <w:pStyle w:val="TableParagraph"/>
              <w:ind w:left="11"/>
              <w:jc w:val="center"/>
              <w:rPr>
                <w:w w:val="99"/>
              </w:rPr>
            </w:pPr>
            <w:r w:rsidRPr="00B91C35">
              <w:rPr>
                <w:w w:val="99"/>
              </w:rPr>
              <w:t>11</w:t>
            </w:r>
          </w:p>
        </w:tc>
        <w:tc>
          <w:tcPr>
            <w:tcW w:w="943" w:type="pct"/>
            <w:vAlign w:val="center"/>
          </w:tcPr>
          <w:p w14:paraId="37C155AD" w14:textId="77777777" w:rsidR="008236AD" w:rsidRPr="00B91C35" w:rsidRDefault="008236AD" w:rsidP="008236AD">
            <w:pPr>
              <w:pStyle w:val="TableParagraph"/>
            </w:pPr>
            <w:r w:rsidRPr="00B91C35">
              <w:t xml:space="preserve">İstihbarat </w:t>
            </w:r>
          </w:p>
          <w:p w14:paraId="0F008D51" w14:textId="77777777" w:rsidR="008236AD" w:rsidRPr="00B91C35" w:rsidRDefault="008236AD" w:rsidP="008236AD">
            <w:pPr>
              <w:pStyle w:val="TableParagraph"/>
            </w:pPr>
            <w:r w:rsidRPr="00B91C35">
              <w:t>Tarihi</w:t>
            </w:r>
          </w:p>
        </w:tc>
        <w:tc>
          <w:tcPr>
            <w:tcW w:w="579" w:type="pct"/>
            <w:vAlign w:val="center"/>
          </w:tcPr>
          <w:p w14:paraId="233A0A22" w14:textId="77777777" w:rsidR="008236AD" w:rsidRPr="00B91C35" w:rsidRDefault="008236AD" w:rsidP="008236AD">
            <w:pPr>
              <w:pStyle w:val="TableParagraph"/>
              <w:spacing w:before="240" w:after="240"/>
              <w:jc w:val="center"/>
              <w:rPr>
                <w:w w:val="95"/>
              </w:rPr>
            </w:pPr>
            <w:r w:rsidRPr="00B91C35">
              <w:rPr>
                <w:w w:val="95"/>
              </w:rPr>
              <w:t>Seçmeli</w:t>
            </w:r>
          </w:p>
        </w:tc>
        <w:tc>
          <w:tcPr>
            <w:tcW w:w="1778" w:type="pct"/>
          </w:tcPr>
          <w:p w14:paraId="04A38C8D" w14:textId="77777777" w:rsidR="008236AD" w:rsidRPr="00B91C35" w:rsidRDefault="008236AD" w:rsidP="008236AD">
            <w:pPr>
              <w:pStyle w:val="TableParagraph"/>
              <w:spacing w:line="276" w:lineRule="auto"/>
              <w:ind w:left="107" w:right="107"/>
              <w:jc w:val="both"/>
            </w:pPr>
            <w:r w:rsidRPr="00B91C35">
              <w:t>Bu derste öğrencilere istihbarat tarihine metodolojik yaklaşımın öğretilmesi; dünya tarihinde, eski Türklerde, ilk Müslüman Türk devletlerinde, Selçuklularda, Osmanlılarda ve Cumhuriyet Dönemindeki istihbarat örgütlerinin ve yapılarının aktarılması hedeflenmektedir.</w:t>
            </w:r>
          </w:p>
        </w:tc>
        <w:tc>
          <w:tcPr>
            <w:tcW w:w="425" w:type="pct"/>
            <w:vAlign w:val="center"/>
          </w:tcPr>
          <w:p w14:paraId="1153BAAB"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542CE37F"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592073E0" w14:textId="77777777" w:rsidR="008236AD" w:rsidRPr="00B91C35" w:rsidRDefault="008236AD" w:rsidP="008236AD">
            <w:pPr>
              <w:pStyle w:val="TableParagraph"/>
              <w:spacing w:before="240" w:after="240"/>
              <w:ind w:left="170" w:right="168"/>
              <w:jc w:val="center"/>
            </w:pPr>
            <w:r w:rsidRPr="00B91C35">
              <w:t>GY217</w:t>
            </w:r>
          </w:p>
        </w:tc>
      </w:tr>
      <w:tr w:rsidR="008236AD" w:rsidRPr="00B91C35" w14:paraId="22D4A853" w14:textId="77777777" w:rsidTr="0081717E">
        <w:trPr>
          <w:trHeight w:val="1379"/>
          <w:jc w:val="center"/>
        </w:trPr>
        <w:tc>
          <w:tcPr>
            <w:tcW w:w="240" w:type="pct"/>
            <w:vAlign w:val="center"/>
          </w:tcPr>
          <w:p w14:paraId="1B2F79EA" w14:textId="77777777" w:rsidR="008236AD" w:rsidRPr="00B91C35" w:rsidRDefault="008236AD" w:rsidP="008236AD">
            <w:pPr>
              <w:pStyle w:val="TableParagraph"/>
              <w:ind w:left="11"/>
              <w:jc w:val="center"/>
              <w:rPr>
                <w:w w:val="99"/>
              </w:rPr>
            </w:pPr>
            <w:r w:rsidRPr="00B91C35">
              <w:rPr>
                <w:w w:val="99"/>
              </w:rPr>
              <w:lastRenderedPageBreak/>
              <w:t>12</w:t>
            </w:r>
          </w:p>
        </w:tc>
        <w:tc>
          <w:tcPr>
            <w:tcW w:w="943" w:type="pct"/>
            <w:vAlign w:val="center"/>
          </w:tcPr>
          <w:p w14:paraId="0764C148" w14:textId="77777777" w:rsidR="008236AD" w:rsidRPr="00B91C35" w:rsidRDefault="008236AD" w:rsidP="008236AD">
            <w:pPr>
              <w:pStyle w:val="TableParagraph"/>
            </w:pPr>
            <w:r w:rsidRPr="00B91C35">
              <w:t xml:space="preserve">Stratejik </w:t>
            </w:r>
          </w:p>
          <w:p w14:paraId="3F578E45" w14:textId="77777777" w:rsidR="008236AD" w:rsidRPr="00B91C35" w:rsidRDefault="008236AD" w:rsidP="008236AD">
            <w:pPr>
              <w:pStyle w:val="TableParagraph"/>
            </w:pPr>
            <w:r w:rsidRPr="00B91C35">
              <w:t>İstihbarat</w:t>
            </w:r>
          </w:p>
        </w:tc>
        <w:tc>
          <w:tcPr>
            <w:tcW w:w="579" w:type="pct"/>
            <w:vAlign w:val="center"/>
          </w:tcPr>
          <w:p w14:paraId="1CF9BFDD" w14:textId="77777777" w:rsidR="008236AD" w:rsidRPr="00B91C35" w:rsidRDefault="008236AD" w:rsidP="008236AD">
            <w:pPr>
              <w:pStyle w:val="TableParagraph"/>
              <w:jc w:val="center"/>
              <w:rPr>
                <w:w w:val="95"/>
              </w:rPr>
            </w:pPr>
            <w:r w:rsidRPr="00B91C35">
              <w:rPr>
                <w:w w:val="95"/>
              </w:rPr>
              <w:t>Seçmeli</w:t>
            </w:r>
          </w:p>
        </w:tc>
        <w:tc>
          <w:tcPr>
            <w:tcW w:w="1778" w:type="pct"/>
          </w:tcPr>
          <w:p w14:paraId="3442501C" w14:textId="77777777" w:rsidR="008236AD" w:rsidRPr="00B91C35" w:rsidRDefault="008236AD" w:rsidP="008236AD">
            <w:pPr>
              <w:pStyle w:val="TableParagraph"/>
              <w:spacing w:line="276" w:lineRule="auto"/>
              <w:ind w:left="107" w:right="107"/>
              <w:jc w:val="both"/>
              <w:rPr>
                <w:lang w:eastAsia="en-US"/>
              </w:rPr>
            </w:pPr>
            <w:r w:rsidRPr="00B91C35">
              <w:rPr>
                <w:lang w:eastAsia="en-US"/>
              </w:rPr>
              <w:t>Bu derste ulusal ve uluslararası düzeyde politika yapımı ve askeri planlama için gerekli istihbaratın toplanması, işlenmesi, analizi ve dağıtılması sürecinin tamamını içerin stratejik istihbarat kavramının incelenmesi ve öğrencilerin mesleki ve kişisel gelişim süreçlerine katkı yapılması hedeflenmektedir.</w:t>
            </w:r>
          </w:p>
        </w:tc>
        <w:tc>
          <w:tcPr>
            <w:tcW w:w="425" w:type="pct"/>
            <w:vAlign w:val="center"/>
          </w:tcPr>
          <w:p w14:paraId="6F081F4E" w14:textId="77777777" w:rsidR="008236AD" w:rsidRPr="00B91C35" w:rsidRDefault="008236AD" w:rsidP="008236AD">
            <w:pPr>
              <w:pStyle w:val="TableParagraph"/>
              <w:ind w:left="12"/>
              <w:jc w:val="center"/>
            </w:pPr>
            <w:r w:rsidRPr="00B91C35">
              <w:rPr>
                <w:w w:val="99"/>
              </w:rPr>
              <w:t>7</w:t>
            </w:r>
          </w:p>
        </w:tc>
        <w:tc>
          <w:tcPr>
            <w:tcW w:w="425" w:type="pct"/>
            <w:vAlign w:val="center"/>
          </w:tcPr>
          <w:p w14:paraId="25A5EB13" w14:textId="77777777" w:rsidR="008236AD" w:rsidRPr="00B91C35" w:rsidRDefault="008236AD" w:rsidP="008236AD">
            <w:pPr>
              <w:pStyle w:val="TableParagraph"/>
              <w:ind w:left="7"/>
              <w:jc w:val="center"/>
            </w:pPr>
            <w:r w:rsidRPr="00B91C35">
              <w:rPr>
                <w:w w:val="99"/>
              </w:rPr>
              <w:t>3</w:t>
            </w:r>
          </w:p>
        </w:tc>
        <w:tc>
          <w:tcPr>
            <w:tcW w:w="609" w:type="pct"/>
            <w:vAlign w:val="center"/>
          </w:tcPr>
          <w:p w14:paraId="6937F591" w14:textId="77777777" w:rsidR="008236AD" w:rsidRPr="00B91C35" w:rsidRDefault="008236AD" w:rsidP="008236AD">
            <w:pPr>
              <w:pStyle w:val="TableParagraph"/>
              <w:ind w:left="170" w:right="168"/>
              <w:jc w:val="center"/>
            </w:pPr>
            <w:r w:rsidRPr="00B91C35">
              <w:t>GY218</w:t>
            </w:r>
          </w:p>
        </w:tc>
      </w:tr>
      <w:tr w:rsidR="008236AD" w:rsidRPr="00B91C35" w14:paraId="04DF3176" w14:textId="77777777" w:rsidTr="0081717E">
        <w:trPr>
          <w:trHeight w:val="699"/>
          <w:jc w:val="center"/>
        </w:trPr>
        <w:tc>
          <w:tcPr>
            <w:tcW w:w="240" w:type="pct"/>
            <w:vAlign w:val="center"/>
          </w:tcPr>
          <w:p w14:paraId="534A3A2A" w14:textId="77777777" w:rsidR="008236AD" w:rsidRPr="00B91C35" w:rsidRDefault="008236AD" w:rsidP="008236AD">
            <w:pPr>
              <w:pStyle w:val="TableParagraph"/>
              <w:ind w:left="11"/>
              <w:jc w:val="center"/>
              <w:rPr>
                <w:w w:val="99"/>
              </w:rPr>
            </w:pPr>
            <w:r w:rsidRPr="00B91C35">
              <w:rPr>
                <w:w w:val="99"/>
              </w:rPr>
              <w:t>13</w:t>
            </w:r>
          </w:p>
        </w:tc>
        <w:tc>
          <w:tcPr>
            <w:tcW w:w="943" w:type="pct"/>
            <w:vAlign w:val="center"/>
          </w:tcPr>
          <w:p w14:paraId="61A63812" w14:textId="77777777" w:rsidR="008236AD" w:rsidRPr="00B91C35" w:rsidRDefault="008236AD" w:rsidP="008236AD">
            <w:pPr>
              <w:pStyle w:val="TableParagraph"/>
            </w:pPr>
            <w:r w:rsidRPr="00B91C35">
              <w:t xml:space="preserve">İstihbaratın </w:t>
            </w:r>
          </w:p>
          <w:p w14:paraId="40C1EA13" w14:textId="77777777" w:rsidR="008236AD" w:rsidRPr="00B91C35" w:rsidRDefault="008236AD" w:rsidP="008236AD">
            <w:pPr>
              <w:pStyle w:val="TableParagraph"/>
            </w:pPr>
            <w:r w:rsidRPr="00B91C35">
              <w:t>Yönetimi ve Örgütlenmesi</w:t>
            </w:r>
          </w:p>
        </w:tc>
        <w:tc>
          <w:tcPr>
            <w:tcW w:w="579" w:type="pct"/>
            <w:vAlign w:val="center"/>
          </w:tcPr>
          <w:p w14:paraId="6A3DA514" w14:textId="77777777" w:rsidR="008236AD" w:rsidRPr="00B91C35" w:rsidRDefault="008236AD" w:rsidP="008236AD">
            <w:pPr>
              <w:pStyle w:val="TableParagraph"/>
              <w:spacing w:before="240" w:after="240"/>
              <w:jc w:val="center"/>
              <w:rPr>
                <w:w w:val="95"/>
              </w:rPr>
            </w:pPr>
            <w:r w:rsidRPr="00B91C35">
              <w:rPr>
                <w:w w:val="95"/>
              </w:rPr>
              <w:t>Seçmeli</w:t>
            </w:r>
          </w:p>
        </w:tc>
        <w:tc>
          <w:tcPr>
            <w:tcW w:w="1778" w:type="pct"/>
          </w:tcPr>
          <w:p w14:paraId="59F2E9B9" w14:textId="77777777" w:rsidR="008236AD" w:rsidRPr="00B91C35" w:rsidRDefault="008236AD" w:rsidP="008236AD">
            <w:pPr>
              <w:pStyle w:val="TableParagraph"/>
              <w:spacing w:line="276" w:lineRule="auto"/>
              <w:ind w:left="107" w:right="107"/>
              <w:jc w:val="both"/>
            </w:pPr>
            <w:r w:rsidRPr="00B91C35">
              <w:t>İstihbarat yönetimi ve örgütlenmesinin dünü ve bugünü üzerine farklı ülke istihbarat teşkilatları analiz edilerek istihbarat yönetimi ve örgütlenmesi kavramlarının gelecekte nasıl olacağı hakkında çıkarımlarda bulunulacaktır.</w:t>
            </w:r>
          </w:p>
        </w:tc>
        <w:tc>
          <w:tcPr>
            <w:tcW w:w="425" w:type="pct"/>
            <w:vAlign w:val="center"/>
          </w:tcPr>
          <w:p w14:paraId="56FD48E7"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4DE2B8EF"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0DDD7BB3" w14:textId="77777777" w:rsidR="008236AD" w:rsidRPr="00B91C35" w:rsidRDefault="008236AD" w:rsidP="008236AD">
            <w:pPr>
              <w:pStyle w:val="TableParagraph"/>
              <w:spacing w:before="240" w:after="240"/>
              <w:ind w:left="170" w:right="168"/>
              <w:jc w:val="center"/>
            </w:pPr>
            <w:r w:rsidRPr="00B91C35">
              <w:t>GY220</w:t>
            </w:r>
          </w:p>
        </w:tc>
      </w:tr>
      <w:tr w:rsidR="008236AD" w:rsidRPr="00B91C35" w14:paraId="196F74D1" w14:textId="77777777" w:rsidTr="0081717E">
        <w:trPr>
          <w:trHeight w:val="1420"/>
          <w:jc w:val="center"/>
        </w:trPr>
        <w:tc>
          <w:tcPr>
            <w:tcW w:w="240" w:type="pct"/>
            <w:vAlign w:val="center"/>
          </w:tcPr>
          <w:p w14:paraId="01792E86" w14:textId="77777777" w:rsidR="008236AD" w:rsidRPr="00B91C35" w:rsidRDefault="008236AD" w:rsidP="008236AD">
            <w:pPr>
              <w:pStyle w:val="TableParagraph"/>
              <w:ind w:left="11"/>
              <w:jc w:val="center"/>
              <w:rPr>
                <w:w w:val="99"/>
              </w:rPr>
            </w:pPr>
            <w:r w:rsidRPr="00B91C35">
              <w:rPr>
                <w:w w:val="99"/>
              </w:rPr>
              <w:t>14</w:t>
            </w:r>
          </w:p>
        </w:tc>
        <w:tc>
          <w:tcPr>
            <w:tcW w:w="943" w:type="pct"/>
            <w:vAlign w:val="center"/>
          </w:tcPr>
          <w:p w14:paraId="20FA7611" w14:textId="77777777" w:rsidR="008236AD" w:rsidRPr="00B91C35" w:rsidRDefault="008236AD" w:rsidP="008236AD">
            <w:pPr>
              <w:pStyle w:val="TableParagraph"/>
              <w:ind w:hanging="1"/>
            </w:pPr>
            <w:r w:rsidRPr="00B91C35">
              <w:t xml:space="preserve">İnsan </w:t>
            </w:r>
          </w:p>
          <w:p w14:paraId="4390242C" w14:textId="77777777" w:rsidR="008236AD" w:rsidRPr="00B91C35" w:rsidRDefault="008236AD" w:rsidP="008236AD">
            <w:pPr>
              <w:pStyle w:val="TableParagraph"/>
              <w:ind w:hanging="1"/>
            </w:pPr>
            <w:r w:rsidRPr="00B91C35">
              <w:t>İstihbaratı</w:t>
            </w:r>
          </w:p>
        </w:tc>
        <w:tc>
          <w:tcPr>
            <w:tcW w:w="579" w:type="pct"/>
            <w:vAlign w:val="center"/>
          </w:tcPr>
          <w:p w14:paraId="0BC88198" w14:textId="77777777" w:rsidR="008236AD" w:rsidRPr="00B91C35" w:rsidRDefault="008236AD" w:rsidP="008236AD">
            <w:pPr>
              <w:pStyle w:val="TableParagraph"/>
              <w:spacing w:before="240" w:after="240"/>
              <w:jc w:val="center"/>
              <w:rPr>
                <w:w w:val="95"/>
              </w:rPr>
            </w:pPr>
            <w:r w:rsidRPr="00B91C35">
              <w:rPr>
                <w:w w:val="95"/>
              </w:rPr>
              <w:t>Seçmeli</w:t>
            </w:r>
          </w:p>
        </w:tc>
        <w:tc>
          <w:tcPr>
            <w:tcW w:w="1778" w:type="pct"/>
          </w:tcPr>
          <w:p w14:paraId="262058AC" w14:textId="77777777" w:rsidR="008236AD" w:rsidRPr="00B91C35" w:rsidRDefault="008236AD" w:rsidP="008236AD">
            <w:pPr>
              <w:pStyle w:val="TableParagraph"/>
              <w:spacing w:line="276" w:lineRule="auto"/>
              <w:ind w:left="107" w:right="107"/>
              <w:jc w:val="both"/>
            </w:pPr>
            <w:r w:rsidRPr="00B91C35">
              <w:t>Bu derste en önemli istihbarat türü olan insan istihbaratı hakkında bilgiler verilmesi, farklı ülkelerin insan istihbaratına yönelik uygulamalarının aktarılarak, insan istihbaratının genel istihbarat ve ülke güvenliğine yönelik etkilerinin öğretilmesi hedeflenmektedir.</w:t>
            </w:r>
          </w:p>
        </w:tc>
        <w:tc>
          <w:tcPr>
            <w:tcW w:w="425" w:type="pct"/>
            <w:vAlign w:val="center"/>
          </w:tcPr>
          <w:p w14:paraId="41F677A8"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27593236"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23E814B7" w14:textId="77777777" w:rsidR="008236AD" w:rsidRPr="00B91C35" w:rsidRDefault="008236AD" w:rsidP="008236AD">
            <w:pPr>
              <w:pStyle w:val="TableParagraph"/>
              <w:spacing w:before="240" w:after="240"/>
              <w:ind w:left="170" w:right="168"/>
              <w:jc w:val="center"/>
            </w:pPr>
            <w:r w:rsidRPr="00B91C35">
              <w:t>GY221</w:t>
            </w:r>
          </w:p>
        </w:tc>
      </w:tr>
      <w:tr w:rsidR="008236AD" w:rsidRPr="00B91C35" w14:paraId="02E417DE" w14:textId="77777777" w:rsidTr="0081717E">
        <w:trPr>
          <w:trHeight w:val="1420"/>
          <w:jc w:val="center"/>
        </w:trPr>
        <w:tc>
          <w:tcPr>
            <w:tcW w:w="240" w:type="pct"/>
            <w:vAlign w:val="center"/>
          </w:tcPr>
          <w:p w14:paraId="63E14293" w14:textId="77777777" w:rsidR="008236AD" w:rsidRPr="00B91C35" w:rsidRDefault="008236AD" w:rsidP="008236AD">
            <w:pPr>
              <w:pStyle w:val="TableParagraph"/>
              <w:ind w:left="11"/>
              <w:jc w:val="center"/>
              <w:rPr>
                <w:w w:val="99"/>
              </w:rPr>
            </w:pPr>
            <w:r w:rsidRPr="00B91C35">
              <w:rPr>
                <w:w w:val="99"/>
              </w:rPr>
              <w:t>15</w:t>
            </w:r>
          </w:p>
        </w:tc>
        <w:tc>
          <w:tcPr>
            <w:tcW w:w="943" w:type="pct"/>
            <w:vAlign w:val="center"/>
          </w:tcPr>
          <w:p w14:paraId="53C3FAA3" w14:textId="77777777" w:rsidR="008236AD" w:rsidRPr="00B91C35" w:rsidRDefault="008236AD" w:rsidP="008236AD">
            <w:pPr>
              <w:pStyle w:val="TableParagraph"/>
            </w:pPr>
            <w:r w:rsidRPr="00B91C35">
              <w:t xml:space="preserve">Siyasal Şiddet ve </w:t>
            </w:r>
          </w:p>
          <w:p w14:paraId="20731503" w14:textId="77777777" w:rsidR="008236AD" w:rsidRPr="00B91C35" w:rsidRDefault="008236AD" w:rsidP="008236AD">
            <w:pPr>
              <w:pStyle w:val="TableParagraph"/>
            </w:pPr>
            <w:r w:rsidRPr="00B91C35">
              <w:t>Terörizm</w:t>
            </w:r>
          </w:p>
        </w:tc>
        <w:tc>
          <w:tcPr>
            <w:tcW w:w="579" w:type="pct"/>
            <w:vAlign w:val="center"/>
          </w:tcPr>
          <w:p w14:paraId="79F9C6BD" w14:textId="77777777" w:rsidR="008236AD" w:rsidRPr="00B91C35" w:rsidRDefault="008236AD" w:rsidP="008236AD">
            <w:pPr>
              <w:pStyle w:val="TableParagraph"/>
              <w:jc w:val="center"/>
              <w:rPr>
                <w:w w:val="95"/>
              </w:rPr>
            </w:pPr>
            <w:r w:rsidRPr="00B91C35">
              <w:rPr>
                <w:w w:val="95"/>
              </w:rPr>
              <w:t>Seçmeli</w:t>
            </w:r>
          </w:p>
        </w:tc>
        <w:tc>
          <w:tcPr>
            <w:tcW w:w="1778" w:type="pct"/>
          </w:tcPr>
          <w:p w14:paraId="7E4A38C4" w14:textId="77777777" w:rsidR="008236AD" w:rsidRPr="00B91C35" w:rsidRDefault="008236AD" w:rsidP="008236AD">
            <w:pPr>
              <w:pStyle w:val="TableParagraph"/>
              <w:spacing w:line="276" w:lineRule="auto"/>
              <w:ind w:left="107" w:right="107"/>
              <w:jc w:val="both"/>
            </w:pPr>
            <w:proofErr w:type="gramStart"/>
            <w:r w:rsidRPr="00B91C35">
              <w:rPr>
                <w:lang w:eastAsia="en-US"/>
              </w:rPr>
              <w:t>Bu derste terörizm, terörizmin sebepleri ve mücadele yöntemleriyle ilgili temel bilgilerin öğrenilmesi, farklı terörist örgütlerin ve ülke mücadele yöntemlerinin karşılaştırılarak incelenmesi, terörizm ve terörizmle ilgili temel kavramların tarihsel perspektif içinde gelişimini öğrenmek ve farklılıklarını açıklayabilmek, siyasal radikalleşme perspektifinde terörizmin sebeplerini öğrenmek, terörizmle mücadele yaklaşımlarını bilmek, güncel terörizm çalışmaları ve seyrini tartışmak, terörizm ve mücadele yöntemlerini farklı ülke ve terör örgütleri örnekleri üzerinde inceleyerek uygulama alanına yansımalarını analiz etmektir amaçlanmaktadır.</w:t>
            </w:r>
            <w:proofErr w:type="gramEnd"/>
          </w:p>
        </w:tc>
        <w:tc>
          <w:tcPr>
            <w:tcW w:w="425" w:type="pct"/>
            <w:vAlign w:val="center"/>
          </w:tcPr>
          <w:p w14:paraId="0070BE01" w14:textId="77777777" w:rsidR="008236AD" w:rsidRPr="00B91C35" w:rsidRDefault="008236AD" w:rsidP="008236AD">
            <w:pPr>
              <w:pStyle w:val="TableParagraph"/>
              <w:ind w:left="12"/>
              <w:jc w:val="center"/>
              <w:rPr>
                <w:color w:val="FF0000"/>
              </w:rPr>
            </w:pPr>
            <w:r w:rsidRPr="00B91C35">
              <w:rPr>
                <w:w w:val="99"/>
              </w:rPr>
              <w:t>7</w:t>
            </w:r>
          </w:p>
        </w:tc>
        <w:tc>
          <w:tcPr>
            <w:tcW w:w="425" w:type="pct"/>
            <w:vAlign w:val="center"/>
          </w:tcPr>
          <w:p w14:paraId="0035D727" w14:textId="77777777" w:rsidR="008236AD" w:rsidRPr="00B91C35" w:rsidRDefault="008236AD" w:rsidP="008236AD">
            <w:pPr>
              <w:pStyle w:val="TableParagraph"/>
              <w:ind w:left="7"/>
              <w:jc w:val="center"/>
            </w:pPr>
            <w:r w:rsidRPr="00B91C35">
              <w:rPr>
                <w:w w:val="99"/>
              </w:rPr>
              <w:t>3</w:t>
            </w:r>
          </w:p>
        </w:tc>
        <w:tc>
          <w:tcPr>
            <w:tcW w:w="609" w:type="pct"/>
            <w:vAlign w:val="center"/>
          </w:tcPr>
          <w:p w14:paraId="2C8B9BC8" w14:textId="77777777" w:rsidR="008236AD" w:rsidRPr="00B91C35" w:rsidRDefault="008236AD" w:rsidP="008236AD">
            <w:pPr>
              <w:pStyle w:val="TableParagraph"/>
              <w:ind w:left="170" w:right="168"/>
              <w:jc w:val="center"/>
            </w:pPr>
            <w:r w:rsidRPr="00B91C35">
              <w:t>GY219</w:t>
            </w:r>
          </w:p>
        </w:tc>
      </w:tr>
      <w:tr w:rsidR="008236AD" w:rsidRPr="00B91C35" w14:paraId="3F87C4BD" w14:textId="77777777" w:rsidTr="0081717E">
        <w:trPr>
          <w:trHeight w:val="1610"/>
          <w:jc w:val="center"/>
        </w:trPr>
        <w:tc>
          <w:tcPr>
            <w:tcW w:w="240" w:type="pct"/>
            <w:vAlign w:val="center"/>
          </w:tcPr>
          <w:p w14:paraId="03746350" w14:textId="77777777" w:rsidR="008236AD" w:rsidRPr="00B91C35" w:rsidRDefault="008236AD" w:rsidP="008236AD">
            <w:pPr>
              <w:pStyle w:val="TableParagraph"/>
              <w:ind w:left="11"/>
              <w:jc w:val="center"/>
              <w:rPr>
                <w:w w:val="99"/>
              </w:rPr>
            </w:pPr>
            <w:r w:rsidRPr="00B91C35">
              <w:rPr>
                <w:w w:val="99"/>
              </w:rPr>
              <w:lastRenderedPageBreak/>
              <w:t>16</w:t>
            </w:r>
          </w:p>
        </w:tc>
        <w:tc>
          <w:tcPr>
            <w:tcW w:w="943" w:type="pct"/>
            <w:vAlign w:val="center"/>
          </w:tcPr>
          <w:p w14:paraId="2312A85E" w14:textId="77777777" w:rsidR="008236AD" w:rsidRPr="00B91C35" w:rsidRDefault="008236AD" w:rsidP="008236AD">
            <w:pPr>
              <w:pStyle w:val="TableParagraph"/>
            </w:pPr>
            <w:r w:rsidRPr="00B91C35">
              <w:t xml:space="preserve">Kültürel </w:t>
            </w:r>
          </w:p>
          <w:p w14:paraId="1DD1E061" w14:textId="77777777" w:rsidR="008236AD" w:rsidRPr="00B91C35" w:rsidRDefault="008236AD" w:rsidP="008236AD">
            <w:pPr>
              <w:pStyle w:val="TableParagraph"/>
            </w:pPr>
            <w:r w:rsidRPr="00B91C35">
              <w:t>İstihbarat</w:t>
            </w:r>
          </w:p>
        </w:tc>
        <w:tc>
          <w:tcPr>
            <w:tcW w:w="579" w:type="pct"/>
            <w:vAlign w:val="center"/>
          </w:tcPr>
          <w:p w14:paraId="1799A359" w14:textId="77777777" w:rsidR="008236AD" w:rsidRPr="00B91C35" w:rsidRDefault="008236AD" w:rsidP="008236AD">
            <w:pPr>
              <w:pStyle w:val="TableParagraph"/>
              <w:jc w:val="center"/>
              <w:rPr>
                <w:w w:val="95"/>
              </w:rPr>
            </w:pPr>
            <w:r w:rsidRPr="00B91C35">
              <w:rPr>
                <w:w w:val="95"/>
              </w:rPr>
              <w:t>Seçmeli</w:t>
            </w:r>
          </w:p>
        </w:tc>
        <w:tc>
          <w:tcPr>
            <w:tcW w:w="1778" w:type="pct"/>
          </w:tcPr>
          <w:p w14:paraId="7C1C4EB4" w14:textId="77777777" w:rsidR="008236AD" w:rsidRPr="00B91C35" w:rsidRDefault="008236AD" w:rsidP="008236AD">
            <w:pPr>
              <w:pStyle w:val="TableParagraph"/>
              <w:spacing w:line="276" w:lineRule="auto"/>
              <w:ind w:left="107" w:right="107"/>
              <w:jc w:val="both"/>
            </w:pPr>
            <w:r w:rsidRPr="00B91C35">
              <w:t>Değişen güvenlik yaklaşımları ve insani güvenlik kavramı, istihbaratın değişen fonksiyonu, kültür ve sosyal antropoloji ile istihbarat ilişkisi, insan ve halk merkezli çatışma ve savaş yaklaşımları gibi temel kavramlar ders içeriği içerinde yer almaktadır. Kültürel ve antropolojik istihbarat kavramının gelişimi, taktik ve stratejik anlamda bir araç olarak değerlendirilmesi ve kavrama yöneltilen eleştirel yaklaşımlar da ders kapsamında üzerinde durulacak başlıca konulardır.</w:t>
            </w:r>
          </w:p>
        </w:tc>
        <w:tc>
          <w:tcPr>
            <w:tcW w:w="425" w:type="pct"/>
            <w:vAlign w:val="center"/>
          </w:tcPr>
          <w:p w14:paraId="65044EE1" w14:textId="77777777" w:rsidR="008236AD" w:rsidRPr="00B91C35" w:rsidRDefault="008236AD" w:rsidP="008236AD">
            <w:pPr>
              <w:pStyle w:val="TableParagraph"/>
              <w:ind w:left="12"/>
              <w:jc w:val="center"/>
            </w:pPr>
            <w:r w:rsidRPr="00B91C35">
              <w:rPr>
                <w:w w:val="99"/>
              </w:rPr>
              <w:t>7</w:t>
            </w:r>
          </w:p>
        </w:tc>
        <w:tc>
          <w:tcPr>
            <w:tcW w:w="425" w:type="pct"/>
            <w:vAlign w:val="center"/>
          </w:tcPr>
          <w:p w14:paraId="7152FD27" w14:textId="77777777" w:rsidR="008236AD" w:rsidRPr="00B91C35" w:rsidRDefault="008236AD" w:rsidP="008236AD">
            <w:pPr>
              <w:pStyle w:val="TableParagraph"/>
              <w:ind w:left="7"/>
              <w:jc w:val="center"/>
            </w:pPr>
            <w:r w:rsidRPr="00B91C35">
              <w:rPr>
                <w:w w:val="99"/>
              </w:rPr>
              <w:t>3</w:t>
            </w:r>
          </w:p>
        </w:tc>
        <w:tc>
          <w:tcPr>
            <w:tcW w:w="609" w:type="pct"/>
            <w:vAlign w:val="center"/>
          </w:tcPr>
          <w:p w14:paraId="17C6C532" w14:textId="77777777" w:rsidR="008236AD" w:rsidRPr="00B91C35" w:rsidRDefault="008236AD" w:rsidP="008236AD">
            <w:pPr>
              <w:pStyle w:val="TableParagraph"/>
              <w:ind w:left="170" w:right="168"/>
              <w:jc w:val="center"/>
            </w:pPr>
            <w:r w:rsidRPr="00B91C35">
              <w:t>GY222</w:t>
            </w:r>
          </w:p>
        </w:tc>
      </w:tr>
      <w:tr w:rsidR="008236AD" w:rsidRPr="00B91C35" w14:paraId="1FD3AFE8" w14:textId="77777777" w:rsidTr="0081717E">
        <w:trPr>
          <w:trHeight w:val="837"/>
          <w:jc w:val="center"/>
        </w:trPr>
        <w:tc>
          <w:tcPr>
            <w:tcW w:w="240" w:type="pct"/>
            <w:vAlign w:val="center"/>
          </w:tcPr>
          <w:p w14:paraId="56935BA1" w14:textId="77777777" w:rsidR="008236AD" w:rsidRPr="00B91C35" w:rsidRDefault="008236AD" w:rsidP="008236AD">
            <w:pPr>
              <w:pStyle w:val="TableParagraph"/>
              <w:ind w:left="11"/>
              <w:jc w:val="center"/>
              <w:rPr>
                <w:w w:val="99"/>
              </w:rPr>
            </w:pPr>
            <w:r w:rsidRPr="00B91C35">
              <w:rPr>
                <w:w w:val="99"/>
              </w:rPr>
              <w:t>17</w:t>
            </w:r>
          </w:p>
        </w:tc>
        <w:tc>
          <w:tcPr>
            <w:tcW w:w="943" w:type="pct"/>
            <w:vAlign w:val="center"/>
          </w:tcPr>
          <w:p w14:paraId="6E2F0893" w14:textId="77777777" w:rsidR="008236AD" w:rsidRPr="00B91C35" w:rsidRDefault="008236AD" w:rsidP="008236AD">
            <w:pPr>
              <w:pStyle w:val="TableParagraph"/>
            </w:pPr>
            <w:r w:rsidRPr="00B91C35">
              <w:t>Aldatma, Propaganda ve Dezenformasyon</w:t>
            </w:r>
          </w:p>
        </w:tc>
        <w:tc>
          <w:tcPr>
            <w:tcW w:w="579" w:type="pct"/>
            <w:vAlign w:val="center"/>
          </w:tcPr>
          <w:p w14:paraId="1D68EE7C" w14:textId="77777777" w:rsidR="008236AD" w:rsidRPr="00B91C35" w:rsidRDefault="008236AD" w:rsidP="008236AD">
            <w:pPr>
              <w:pStyle w:val="TableParagraph"/>
              <w:jc w:val="center"/>
              <w:rPr>
                <w:w w:val="95"/>
              </w:rPr>
            </w:pPr>
            <w:r w:rsidRPr="00B91C35">
              <w:rPr>
                <w:w w:val="95"/>
              </w:rPr>
              <w:t>Seçmeli</w:t>
            </w:r>
          </w:p>
        </w:tc>
        <w:tc>
          <w:tcPr>
            <w:tcW w:w="1778" w:type="pct"/>
          </w:tcPr>
          <w:p w14:paraId="5D91C0EB" w14:textId="77777777" w:rsidR="008236AD" w:rsidRPr="00B91C35" w:rsidRDefault="008236AD" w:rsidP="008236AD">
            <w:pPr>
              <w:pStyle w:val="TableParagraph"/>
              <w:tabs>
                <w:tab w:val="left" w:pos="2348"/>
              </w:tabs>
              <w:spacing w:line="276" w:lineRule="auto"/>
              <w:ind w:left="107" w:right="107"/>
              <w:jc w:val="both"/>
            </w:pPr>
            <w:r w:rsidRPr="00B91C35">
              <w:t xml:space="preserve">Bu derste en önemli istihbarat tekniklerinden aldatma, propaganda ve </w:t>
            </w:r>
            <w:proofErr w:type="gramStart"/>
            <w:r w:rsidRPr="00B91C35">
              <w:t>dezenformasyon</w:t>
            </w:r>
            <w:proofErr w:type="gramEnd"/>
            <w:r w:rsidRPr="00B91C35">
              <w:t xml:space="preserve"> kavramlarına değinilerek, istihbarat elemanlarının nitelik ve özeliklerinin ortaya konması ve belirtilen kavramların istihbarata ve ülke güvenliğine etkisinin açıklanması hedeflenmektedir.</w:t>
            </w:r>
          </w:p>
        </w:tc>
        <w:tc>
          <w:tcPr>
            <w:tcW w:w="425" w:type="pct"/>
            <w:vAlign w:val="center"/>
          </w:tcPr>
          <w:p w14:paraId="3BA2E837"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73B34E95" w14:textId="77777777" w:rsidR="008236AD" w:rsidRPr="00B91C35" w:rsidRDefault="008236AD" w:rsidP="008236AD">
            <w:pPr>
              <w:pStyle w:val="TableParagraph"/>
              <w:ind w:left="7"/>
              <w:jc w:val="center"/>
            </w:pPr>
            <w:r w:rsidRPr="00B91C35">
              <w:rPr>
                <w:w w:val="99"/>
              </w:rPr>
              <w:t>3</w:t>
            </w:r>
          </w:p>
        </w:tc>
        <w:tc>
          <w:tcPr>
            <w:tcW w:w="609" w:type="pct"/>
            <w:vAlign w:val="center"/>
          </w:tcPr>
          <w:p w14:paraId="40DAAAB5" w14:textId="77777777" w:rsidR="008236AD" w:rsidRPr="00B91C35" w:rsidRDefault="008236AD" w:rsidP="008236AD">
            <w:pPr>
              <w:pStyle w:val="TableParagraph"/>
              <w:ind w:left="170" w:right="168"/>
              <w:jc w:val="center"/>
            </w:pPr>
            <w:r w:rsidRPr="00B91C35">
              <w:t>GY223</w:t>
            </w:r>
          </w:p>
        </w:tc>
      </w:tr>
      <w:tr w:rsidR="008236AD" w:rsidRPr="00B91C35" w14:paraId="5FB7F68E" w14:textId="77777777" w:rsidTr="0081717E">
        <w:trPr>
          <w:trHeight w:val="1278"/>
          <w:jc w:val="center"/>
        </w:trPr>
        <w:tc>
          <w:tcPr>
            <w:tcW w:w="240" w:type="pct"/>
            <w:vAlign w:val="center"/>
          </w:tcPr>
          <w:p w14:paraId="17101C11" w14:textId="77777777" w:rsidR="008236AD" w:rsidRPr="00B91C35" w:rsidRDefault="008236AD" w:rsidP="008236AD">
            <w:pPr>
              <w:pStyle w:val="TableParagraph"/>
              <w:ind w:left="11"/>
              <w:jc w:val="center"/>
              <w:rPr>
                <w:w w:val="99"/>
              </w:rPr>
            </w:pPr>
            <w:r w:rsidRPr="00B91C35">
              <w:rPr>
                <w:w w:val="99"/>
              </w:rPr>
              <w:t>18</w:t>
            </w:r>
          </w:p>
        </w:tc>
        <w:tc>
          <w:tcPr>
            <w:tcW w:w="943" w:type="pct"/>
            <w:vAlign w:val="center"/>
          </w:tcPr>
          <w:p w14:paraId="60118846" w14:textId="77777777" w:rsidR="008236AD" w:rsidRPr="00B91C35" w:rsidRDefault="008236AD" w:rsidP="008236AD">
            <w:pPr>
              <w:pStyle w:val="TableParagraph"/>
            </w:pPr>
            <w:r w:rsidRPr="00B91C35">
              <w:t>İstihbarat ve Ulusal Güvenlik Strateji</w:t>
            </w:r>
          </w:p>
        </w:tc>
        <w:tc>
          <w:tcPr>
            <w:tcW w:w="579" w:type="pct"/>
            <w:vAlign w:val="center"/>
          </w:tcPr>
          <w:p w14:paraId="1BA5C5F1" w14:textId="77777777" w:rsidR="008236AD" w:rsidRPr="00B91C35" w:rsidRDefault="008236AD" w:rsidP="008236AD">
            <w:pPr>
              <w:jc w:val="center"/>
            </w:pPr>
            <w:r w:rsidRPr="00B91C35">
              <w:rPr>
                <w:w w:val="95"/>
              </w:rPr>
              <w:t>Seçmeli</w:t>
            </w:r>
          </w:p>
        </w:tc>
        <w:tc>
          <w:tcPr>
            <w:tcW w:w="1778" w:type="pct"/>
            <w:vAlign w:val="center"/>
          </w:tcPr>
          <w:p w14:paraId="41A7603A" w14:textId="77777777" w:rsidR="008236AD" w:rsidRPr="00B91C35" w:rsidRDefault="008236AD" w:rsidP="008236AD">
            <w:pPr>
              <w:pStyle w:val="TableParagraph"/>
              <w:spacing w:line="276" w:lineRule="auto"/>
              <w:ind w:left="107" w:right="107"/>
              <w:jc w:val="both"/>
            </w:pPr>
            <w:r w:rsidRPr="00B91C35">
              <w:t>Bu derste ulusal güvenlik stratejisi bağlamında istihbaratın önemini incelemek hedeflenmektedir.</w:t>
            </w:r>
          </w:p>
        </w:tc>
        <w:tc>
          <w:tcPr>
            <w:tcW w:w="425" w:type="pct"/>
            <w:vAlign w:val="center"/>
          </w:tcPr>
          <w:p w14:paraId="4D237B51"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653EC1FE"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33A518DF" w14:textId="77777777" w:rsidR="008236AD" w:rsidRPr="00B91C35" w:rsidRDefault="008236AD" w:rsidP="008236AD">
            <w:pPr>
              <w:pStyle w:val="TableParagraph"/>
              <w:ind w:left="170" w:right="168"/>
              <w:jc w:val="center"/>
            </w:pPr>
            <w:r w:rsidRPr="00B91C35">
              <w:t>GY225</w:t>
            </w:r>
          </w:p>
        </w:tc>
      </w:tr>
      <w:tr w:rsidR="008236AD" w:rsidRPr="00B91C35" w14:paraId="30B3A2B6" w14:textId="77777777" w:rsidTr="0081717E">
        <w:trPr>
          <w:trHeight w:val="971"/>
          <w:jc w:val="center"/>
        </w:trPr>
        <w:tc>
          <w:tcPr>
            <w:tcW w:w="240" w:type="pct"/>
            <w:vAlign w:val="center"/>
          </w:tcPr>
          <w:p w14:paraId="2F7A93BB" w14:textId="77777777" w:rsidR="008236AD" w:rsidRPr="00B91C35" w:rsidRDefault="008236AD" w:rsidP="008236AD">
            <w:pPr>
              <w:pStyle w:val="TableParagraph"/>
              <w:ind w:left="11"/>
              <w:jc w:val="center"/>
              <w:rPr>
                <w:w w:val="99"/>
              </w:rPr>
            </w:pPr>
            <w:r w:rsidRPr="00B91C35">
              <w:rPr>
                <w:w w:val="99"/>
              </w:rPr>
              <w:t>19</w:t>
            </w:r>
          </w:p>
        </w:tc>
        <w:tc>
          <w:tcPr>
            <w:tcW w:w="943" w:type="pct"/>
            <w:vAlign w:val="center"/>
          </w:tcPr>
          <w:p w14:paraId="0C82473A" w14:textId="77777777" w:rsidR="008236AD" w:rsidRPr="00B91C35" w:rsidRDefault="008236AD" w:rsidP="008236AD">
            <w:pPr>
              <w:pStyle w:val="TableParagraph"/>
            </w:pPr>
            <w:r w:rsidRPr="00B91C35">
              <w:t>Güvenlik Hukuku</w:t>
            </w:r>
          </w:p>
        </w:tc>
        <w:tc>
          <w:tcPr>
            <w:tcW w:w="579" w:type="pct"/>
            <w:vAlign w:val="center"/>
          </w:tcPr>
          <w:p w14:paraId="7CF32AD2" w14:textId="77777777" w:rsidR="008236AD" w:rsidRPr="00B91C35" w:rsidRDefault="008236AD" w:rsidP="008236AD">
            <w:pPr>
              <w:jc w:val="center"/>
            </w:pPr>
            <w:r w:rsidRPr="00B91C35">
              <w:rPr>
                <w:w w:val="95"/>
              </w:rPr>
              <w:t>Seçmeli</w:t>
            </w:r>
          </w:p>
        </w:tc>
        <w:tc>
          <w:tcPr>
            <w:tcW w:w="1778" w:type="pct"/>
            <w:vAlign w:val="center"/>
          </w:tcPr>
          <w:p w14:paraId="17BEC7AE" w14:textId="77777777" w:rsidR="008236AD" w:rsidRPr="00B91C35" w:rsidRDefault="008236AD" w:rsidP="008236AD">
            <w:pPr>
              <w:pStyle w:val="TableParagraph"/>
              <w:spacing w:line="276" w:lineRule="auto"/>
              <w:ind w:left="107" w:right="107"/>
              <w:jc w:val="both"/>
            </w:pPr>
            <w:r w:rsidRPr="00B91C35">
              <w:t>Bu derste istihbaratın hukuki boyutunun güvenlik bağlamında incelenmesi hedeflenmektedir.</w:t>
            </w:r>
          </w:p>
        </w:tc>
        <w:tc>
          <w:tcPr>
            <w:tcW w:w="425" w:type="pct"/>
            <w:vAlign w:val="center"/>
          </w:tcPr>
          <w:p w14:paraId="0CFF2EC3"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34B1AC6F"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1F30DDA4" w14:textId="77777777" w:rsidR="008236AD" w:rsidRPr="00B91C35" w:rsidRDefault="008236AD" w:rsidP="008236AD">
            <w:pPr>
              <w:pStyle w:val="TableParagraph"/>
              <w:ind w:left="170" w:right="168"/>
              <w:jc w:val="center"/>
            </w:pPr>
            <w:r w:rsidRPr="00B91C35">
              <w:t>GY226</w:t>
            </w:r>
          </w:p>
        </w:tc>
      </w:tr>
      <w:tr w:rsidR="008236AD" w:rsidRPr="00B91C35" w14:paraId="08D0A098" w14:textId="77777777" w:rsidTr="0081717E">
        <w:trPr>
          <w:trHeight w:val="1253"/>
          <w:jc w:val="center"/>
        </w:trPr>
        <w:tc>
          <w:tcPr>
            <w:tcW w:w="240" w:type="pct"/>
            <w:vAlign w:val="center"/>
          </w:tcPr>
          <w:p w14:paraId="7675FA8D" w14:textId="77777777" w:rsidR="008236AD" w:rsidRPr="00B91C35" w:rsidRDefault="008236AD" w:rsidP="008236AD">
            <w:pPr>
              <w:pStyle w:val="TableParagraph"/>
              <w:ind w:left="11"/>
              <w:jc w:val="center"/>
              <w:rPr>
                <w:w w:val="99"/>
              </w:rPr>
            </w:pPr>
            <w:r w:rsidRPr="00B91C35">
              <w:rPr>
                <w:w w:val="99"/>
              </w:rPr>
              <w:t>20</w:t>
            </w:r>
          </w:p>
        </w:tc>
        <w:tc>
          <w:tcPr>
            <w:tcW w:w="943" w:type="pct"/>
            <w:vAlign w:val="center"/>
          </w:tcPr>
          <w:p w14:paraId="2719FCA5" w14:textId="77777777" w:rsidR="008236AD" w:rsidRPr="00B91C35" w:rsidRDefault="008236AD" w:rsidP="008236AD">
            <w:pPr>
              <w:pStyle w:val="TableParagraph"/>
            </w:pPr>
            <w:r w:rsidRPr="00B91C35">
              <w:t>Radikalleşme ve Radikalleşmeye Karşı Mücadele</w:t>
            </w:r>
          </w:p>
        </w:tc>
        <w:tc>
          <w:tcPr>
            <w:tcW w:w="579" w:type="pct"/>
            <w:vAlign w:val="center"/>
          </w:tcPr>
          <w:p w14:paraId="2AFDFE84"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6D19C6BF" w14:textId="77777777" w:rsidR="008236AD" w:rsidRPr="00B91C35" w:rsidRDefault="008236AD" w:rsidP="008236AD">
            <w:pPr>
              <w:pStyle w:val="TableParagraph"/>
              <w:spacing w:line="276" w:lineRule="auto"/>
              <w:ind w:left="107" w:right="107"/>
              <w:jc w:val="both"/>
            </w:pPr>
            <w:r w:rsidRPr="00B91C35">
              <w:t>Bu derste radikalleşmeye iten faktörler ile radikalleşmeye karşı mücadele yöntemlerinin öğretilmesi hedeflenmektedir.</w:t>
            </w:r>
          </w:p>
        </w:tc>
        <w:tc>
          <w:tcPr>
            <w:tcW w:w="425" w:type="pct"/>
            <w:vAlign w:val="center"/>
          </w:tcPr>
          <w:p w14:paraId="10EA8174"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0F75008E"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16A31105" w14:textId="77777777" w:rsidR="008236AD" w:rsidRPr="00B91C35" w:rsidRDefault="008236AD" w:rsidP="008236AD">
            <w:pPr>
              <w:pStyle w:val="TableParagraph"/>
              <w:ind w:left="170" w:right="168"/>
              <w:jc w:val="center"/>
            </w:pPr>
            <w:r w:rsidRPr="00B91C35">
              <w:t>GY227</w:t>
            </w:r>
          </w:p>
        </w:tc>
      </w:tr>
      <w:tr w:rsidR="008236AD" w:rsidRPr="00B91C35" w14:paraId="310572CA" w14:textId="77777777" w:rsidTr="0081717E">
        <w:trPr>
          <w:trHeight w:val="1271"/>
          <w:jc w:val="center"/>
        </w:trPr>
        <w:tc>
          <w:tcPr>
            <w:tcW w:w="240" w:type="pct"/>
            <w:vAlign w:val="center"/>
          </w:tcPr>
          <w:p w14:paraId="46ADAE67" w14:textId="77777777" w:rsidR="008236AD" w:rsidRPr="00B91C35" w:rsidRDefault="008236AD" w:rsidP="008236AD">
            <w:pPr>
              <w:pStyle w:val="TableParagraph"/>
              <w:ind w:left="11"/>
              <w:jc w:val="center"/>
              <w:rPr>
                <w:w w:val="99"/>
              </w:rPr>
            </w:pPr>
            <w:r w:rsidRPr="00B91C35">
              <w:rPr>
                <w:w w:val="99"/>
              </w:rPr>
              <w:t>21</w:t>
            </w:r>
          </w:p>
        </w:tc>
        <w:tc>
          <w:tcPr>
            <w:tcW w:w="943" w:type="pct"/>
            <w:vAlign w:val="center"/>
          </w:tcPr>
          <w:p w14:paraId="10086E54" w14:textId="77777777" w:rsidR="008236AD" w:rsidRPr="00B91C35" w:rsidRDefault="008236AD" w:rsidP="008236AD">
            <w:pPr>
              <w:pStyle w:val="TableParagraph"/>
            </w:pPr>
            <w:r w:rsidRPr="00B91C35">
              <w:t>Ekonomi Güvenliği ve Ekonomik İstihbarat</w:t>
            </w:r>
          </w:p>
        </w:tc>
        <w:tc>
          <w:tcPr>
            <w:tcW w:w="579" w:type="pct"/>
            <w:vAlign w:val="center"/>
          </w:tcPr>
          <w:p w14:paraId="2E7D35E1"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1488B668" w14:textId="77777777" w:rsidR="008236AD" w:rsidRPr="00B91C35" w:rsidRDefault="008236AD" w:rsidP="008236AD">
            <w:pPr>
              <w:pStyle w:val="TableParagraph"/>
              <w:spacing w:line="276" w:lineRule="auto"/>
              <w:ind w:left="107" w:right="107"/>
              <w:jc w:val="both"/>
            </w:pPr>
            <w:r w:rsidRPr="00B91C35">
              <w:t>Bu derste istihbaratın ekonomik güvenlik ve ekonomiyle ilişkisinin incelenmesi hedeflenmektedir.</w:t>
            </w:r>
          </w:p>
        </w:tc>
        <w:tc>
          <w:tcPr>
            <w:tcW w:w="425" w:type="pct"/>
            <w:vAlign w:val="center"/>
          </w:tcPr>
          <w:p w14:paraId="5BCA7A10"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01B9A031"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49432C40" w14:textId="77777777" w:rsidR="008236AD" w:rsidRPr="00B91C35" w:rsidRDefault="008236AD" w:rsidP="008236AD">
            <w:pPr>
              <w:pStyle w:val="TableParagraph"/>
              <w:ind w:left="170" w:right="168"/>
              <w:jc w:val="center"/>
            </w:pPr>
            <w:r w:rsidRPr="00B91C35">
              <w:t>GY228</w:t>
            </w:r>
          </w:p>
        </w:tc>
      </w:tr>
      <w:tr w:rsidR="008236AD" w:rsidRPr="00B91C35" w14:paraId="52803749" w14:textId="77777777" w:rsidTr="0081717E">
        <w:trPr>
          <w:trHeight w:val="1610"/>
          <w:jc w:val="center"/>
        </w:trPr>
        <w:tc>
          <w:tcPr>
            <w:tcW w:w="240" w:type="pct"/>
            <w:vAlign w:val="center"/>
          </w:tcPr>
          <w:p w14:paraId="39116A34" w14:textId="77777777" w:rsidR="008236AD" w:rsidRPr="00B91C35" w:rsidRDefault="008236AD" w:rsidP="008236AD">
            <w:pPr>
              <w:pStyle w:val="TableParagraph"/>
              <w:ind w:left="11"/>
              <w:jc w:val="center"/>
              <w:rPr>
                <w:w w:val="99"/>
              </w:rPr>
            </w:pPr>
            <w:r w:rsidRPr="00B91C35">
              <w:rPr>
                <w:w w:val="99"/>
              </w:rPr>
              <w:t>22</w:t>
            </w:r>
          </w:p>
        </w:tc>
        <w:tc>
          <w:tcPr>
            <w:tcW w:w="943" w:type="pct"/>
            <w:vAlign w:val="center"/>
          </w:tcPr>
          <w:p w14:paraId="6C2416EB" w14:textId="77777777" w:rsidR="008236AD" w:rsidRPr="00B91C35" w:rsidRDefault="008236AD" w:rsidP="008236AD">
            <w:pPr>
              <w:pStyle w:val="TableParagraph"/>
            </w:pPr>
            <w:r w:rsidRPr="00B91C35">
              <w:t>Siber Güvenlik</w:t>
            </w:r>
          </w:p>
        </w:tc>
        <w:tc>
          <w:tcPr>
            <w:tcW w:w="579" w:type="pct"/>
            <w:vAlign w:val="center"/>
          </w:tcPr>
          <w:p w14:paraId="3F9020E5"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174ABDD9" w14:textId="77777777" w:rsidR="008236AD" w:rsidRPr="00B91C35" w:rsidRDefault="008236AD" w:rsidP="008236AD">
            <w:pPr>
              <w:pStyle w:val="TableParagraph"/>
              <w:spacing w:line="276" w:lineRule="auto"/>
              <w:ind w:left="107" w:right="107"/>
              <w:jc w:val="both"/>
            </w:pPr>
            <w:r w:rsidRPr="00B91C35">
              <w:t xml:space="preserve">Bu derste siber güvenlikle ilgili temel kavramlardan bahsedilerek, siber saldırılara karşı alınacak güvenlik tedbirlerinin öğretilmesi hedeflenmektedir. </w:t>
            </w:r>
          </w:p>
        </w:tc>
        <w:tc>
          <w:tcPr>
            <w:tcW w:w="425" w:type="pct"/>
            <w:vAlign w:val="center"/>
          </w:tcPr>
          <w:p w14:paraId="2961DA57"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2A021166"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2C624F12" w14:textId="77777777" w:rsidR="008236AD" w:rsidRPr="00B91C35" w:rsidRDefault="008236AD" w:rsidP="008236AD">
            <w:pPr>
              <w:pStyle w:val="TableParagraph"/>
              <w:ind w:left="170" w:right="168"/>
              <w:jc w:val="center"/>
            </w:pPr>
            <w:r w:rsidRPr="00B91C35">
              <w:t>GY229</w:t>
            </w:r>
          </w:p>
        </w:tc>
      </w:tr>
      <w:tr w:rsidR="008236AD" w:rsidRPr="00B91C35" w14:paraId="63415A0B" w14:textId="77777777" w:rsidTr="0081717E">
        <w:trPr>
          <w:trHeight w:val="1076"/>
          <w:jc w:val="center"/>
        </w:trPr>
        <w:tc>
          <w:tcPr>
            <w:tcW w:w="240" w:type="pct"/>
            <w:vAlign w:val="center"/>
          </w:tcPr>
          <w:p w14:paraId="1BD5CBE1" w14:textId="77777777" w:rsidR="008236AD" w:rsidRPr="00B91C35" w:rsidRDefault="008236AD" w:rsidP="008236AD">
            <w:pPr>
              <w:pStyle w:val="TableParagraph"/>
              <w:ind w:left="11"/>
              <w:jc w:val="center"/>
              <w:rPr>
                <w:w w:val="99"/>
              </w:rPr>
            </w:pPr>
            <w:r w:rsidRPr="00B91C35">
              <w:rPr>
                <w:w w:val="99"/>
              </w:rPr>
              <w:lastRenderedPageBreak/>
              <w:t>23</w:t>
            </w:r>
          </w:p>
        </w:tc>
        <w:tc>
          <w:tcPr>
            <w:tcW w:w="943" w:type="pct"/>
            <w:vAlign w:val="center"/>
          </w:tcPr>
          <w:p w14:paraId="73FB40D7" w14:textId="77777777" w:rsidR="008236AD" w:rsidRPr="00B91C35" w:rsidRDefault="008236AD" w:rsidP="008236AD">
            <w:pPr>
              <w:pStyle w:val="TableParagraph"/>
            </w:pPr>
            <w:r w:rsidRPr="00B91C35">
              <w:t>İstihbarat Operasyonları</w:t>
            </w:r>
          </w:p>
        </w:tc>
        <w:tc>
          <w:tcPr>
            <w:tcW w:w="579" w:type="pct"/>
            <w:vAlign w:val="center"/>
          </w:tcPr>
          <w:p w14:paraId="08F36A99"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7D4D3809" w14:textId="77777777" w:rsidR="008236AD" w:rsidRPr="00B91C35" w:rsidRDefault="008236AD" w:rsidP="008236AD">
            <w:pPr>
              <w:pStyle w:val="TableParagraph"/>
              <w:spacing w:line="276" w:lineRule="auto"/>
              <w:ind w:left="107" w:right="107"/>
              <w:jc w:val="both"/>
            </w:pPr>
            <w:r w:rsidRPr="00B91C35">
              <w:t>Bu derste yapılmış istihbarat operasyonlarının vaka analizi yöntemiyle incelenmesi hedeflenmektedir.</w:t>
            </w:r>
          </w:p>
        </w:tc>
        <w:tc>
          <w:tcPr>
            <w:tcW w:w="425" w:type="pct"/>
            <w:vAlign w:val="center"/>
          </w:tcPr>
          <w:p w14:paraId="166BA3EA"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3A7BF830"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40ED1B69" w14:textId="77777777" w:rsidR="008236AD" w:rsidRPr="00B91C35" w:rsidRDefault="008236AD" w:rsidP="008236AD">
            <w:pPr>
              <w:pStyle w:val="TableParagraph"/>
              <w:ind w:left="170" w:right="168"/>
              <w:jc w:val="center"/>
            </w:pPr>
            <w:r w:rsidRPr="00B91C35">
              <w:t>GY230</w:t>
            </w:r>
          </w:p>
        </w:tc>
      </w:tr>
      <w:tr w:rsidR="008236AD" w:rsidRPr="00B91C35" w14:paraId="2BCF5B19" w14:textId="77777777" w:rsidTr="0081717E">
        <w:trPr>
          <w:trHeight w:val="1177"/>
          <w:jc w:val="center"/>
        </w:trPr>
        <w:tc>
          <w:tcPr>
            <w:tcW w:w="240" w:type="pct"/>
            <w:vAlign w:val="center"/>
          </w:tcPr>
          <w:p w14:paraId="5D283C19" w14:textId="77777777" w:rsidR="008236AD" w:rsidRPr="00B91C35" w:rsidRDefault="008236AD" w:rsidP="008236AD">
            <w:pPr>
              <w:pStyle w:val="TableParagraph"/>
              <w:ind w:left="11"/>
              <w:jc w:val="center"/>
              <w:rPr>
                <w:w w:val="99"/>
              </w:rPr>
            </w:pPr>
            <w:r w:rsidRPr="00B91C35">
              <w:rPr>
                <w:w w:val="99"/>
              </w:rPr>
              <w:t>24</w:t>
            </w:r>
          </w:p>
        </w:tc>
        <w:tc>
          <w:tcPr>
            <w:tcW w:w="943" w:type="pct"/>
            <w:vAlign w:val="center"/>
          </w:tcPr>
          <w:p w14:paraId="6B967EB2" w14:textId="77777777" w:rsidR="008236AD" w:rsidRPr="00B91C35" w:rsidRDefault="008236AD" w:rsidP="008236AD">
            <w:pPr>
              <w:pStyle w:val="TableParagraph"/>
            </w:pPr>
            <w:r w:rsidRPr="00B91C35">
              <w:t>İstihbarata Karşı Koyma ve Karşı İstihbarat</w:t>
            </w:r>
          </w:p>
        </w:tc>
        <w:tc>
          <w:tcPr>
            <w:tcW w:w="579" w:type="pct"/>
            <w:vAlign w:val="center"/>
          </w:tcPr>
          <w:p w14:paraId="078756EC"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6E1E50B5" w14:textId="77777777" w:rsidR="008236AD" w:rsidRPr="00B91C35" w:rsidRDefault="008236AD" w:rsidP="008236AD">
            <w:pPr>
              <w:pStyle w:val="TableParagraph"/>
              <w:spacing w:line="276" w:lineRule="auto"/>
              <w:ind w:left="107" w:right="107"/>
              <w:jc w:val="both"/>
            </w:pPr>
            <w:r w:rsidRPr="00B91C35">
              <w:t>Bu derste istihbarata karşı koyma ve karşı istihbarat yöntemleri incelenecektir.</w:t>
            </w:r>
          </w:p>
        </w:tc>
        <w:tc>
          <w:tcPr>
            <w:tcW w:w="425" w:type="pct"/>
            <w:vAlign w:val="center"/>
          </w:tcPr>
          <w:p w14:paraId="1C0B19B4"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70E5E23C"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3E24FB74" w14:textId="77777777" w:rsidR="008236AD" w:rsidRPr="00B91C35" w:rsidRDefault="008236AD" w:rsidP="008236AD">
            <w:pPr>
              <w:pStyle w:val="TableParagraph"/>
              <w:ind w:left="170" w:right="168"/>
              <w:jc w:val="center"/>
            </w:pPr>
            <w:r w:rsidRPr="00B91C35">
              <w:t>GY231</w:t>
            </w:r>
          </w:p>
        </w:tc>
      </w:tr>
      <w:tr w:rsidR="008236AD" w:rsidRPr="00B91C35" w14:paraId="6A61D757" w14:textId="77777777" w:rsidTr="0081717E">
        <w:trPr>
          <w:trHeight w:val="1265"/>
          <w:jc w:val="center"/>
        </w:trPr>
        <w:tc>
          <w:tcPr>
            <w:tcW w:w="240" w:type="pct"/>
            <w:vAlign w:val="center"/>
          </w:tcPr>
          <w:p w14:paraId="4CE68C46" w14:textId="77777777" w:rsidR="008236AD" w:rsidRPr="00B91C35" w:rsidRDefault="008236AD" w:rsidP="008236AD">
            <w:pPr>
              <w:pStyle w:val="TableParagraph"/>
              <w:ind w:left="11"/>
              <w:jc w:val="center"/>
            </w:pPr>
            <w:r w:rsidRPr="00B91C35">
              <w:t>25</w:t>
            </w:r>
          </w:p>
        </w:tc>
        <w:tc>
          <w:tcPr>
            <w:tcW w:w="943" w:type="pct"/>
            <w:vAlign w:val="center"/>
          </w:tcPr>
          <w:p w14:paraId="43A02A21" w14:textId="77777777" w:rsidR="008236AD" w:rsidRPr="00B91C35" w:rsidRDefault="008236AD" w:rsidP="008236AD">
            <w:pPr>
              <w:pStyle w:val="TableParagraph"/>
            </w:pPr>
            <w:r w:rsidRPr="00B91C35">
              <w:t>İstihbarat Örgütlerinde Liderlik ve Yöneticilik</w:t>
            </w:r>
          </w:p>
        </w:tc>
        <w:tc>
          <w:tcPr>
            <w:tcW w:w="579" w:type="pct"/>
            <w:vAlign w:val="center"/>
          </w:tcPr>
          <w:p w14:paraId="727CFF83"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40634864" w14:textId="77777777" w:rsidR="008236AD" w:rsidRPr="00B91C35" w:rsidRDefault="008236AD" w:rsidP="008236AD">
            <w:pPr>
              <w:pStyle w:val="TableParagraph"/>
              <w:spacing w:line="276" w:lineRule="auto"/>
              <w:ind w:left="107" w:right="107"/>
              <w:jc w:val="both"/>
            </w:pPr>
            <w:r w:rsidRPr="00B91C35">
              <w:t>Derste tarihsel süreçte değişen istihbarat kavramı ve örgütlerinin yapısı genel hatlarıyla incelenecektir. Bu süreç yaklaşımı içerisinde yapı ve liderlik özelliklerini şekillendiren unsurların ve farklı örgütlerde farklı özelliklerin görülmesinin ayrıntılı değerlendirmesi yapılacaktır.</w:t>
            </w:r>
          </w:p>
        </w:tc>
        <w:tc>
          <w:tcPr>
            <w:tcW w:w="425" w:type="pct"/>
            <w:vAlign w:val="center"/>
          </w:tcPr>
          <w:p w14:paraId="3BDCEB49"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253B29E3"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69C29F30" w14:textId="77777777" w:rsidR="008236AD" w:rsidRPr="00B91C35" w:rsidRDefault="008236AD" w:rsidP="008236AD">
            <w:pPr>
              <w:pStyle w:val="TableParagraph"/>
              <w:ind w:left="170" w:right="168"/>
              <w:jc w:val="center"/>
            </w:pPr>
            <w:r w:rsidRPr="00B91C35">
              <w:t>GY232</w:t>
            </w:r>
          </w:p>
        </w:tc>
      </w:tr>
      <w:tr w:rsidR="008236AD" w:rsidRPr="00B91C35" w14:paraId="35D1DBFC" w14:textId="77777777" w:rsidTr="0081717E">
        <w:trPr>
          <w:trHeight w:val="1239"/>
          <w:jc w:val="center"/>
        </w:trPr>
        <w:tc>
          <w:tcPr>
            <w:tcW w:w="240" w:type="pct"/>
            <w:vAlign w:val="center"/>
          </w:tcPr>
          <w:p w14:paraId="468F1BD1" w14:textId="77777777" w:rsidR="008236AD" w:rsidRPr="00B91C35" w:rsidRDefault="008236AD" w:rsidP="003C4099">
            <w:pPr>
              <w:pStyle w:val="TableParagraph"/>
              <w:ind w:left="11"/>
              <w:jc w:val="center"/>
              <w:rPr>
                <w:w w:val="99"/>
              </w:rPr>
            </w:pPr>
            <w:r w:rsidRPr="00B91C35">
              <w:rPr>
                <w:w w:val="99"/>
              </w:rPr>
              <w:t>2</w:t>
            </w:r>
            <w:r w:rsidR="003C4099" w:rsidRPr="00B91C35">
              <w:rPr>
                <w:w w:val="99"/>
              </w:rPr>
              <w:t>6</w:t>
            </w:r>
          </w:p>
        </w:tc>
        <w:tc>
          <w:tcPr>
            <w:tcW w:w="943" w:type="pct"/>
            <w:vAlign w:val="center"/>
          </w:tcPr>
          <w:p w14:paraId="7B2AFA63" w14:textId="77777777" w:rsidR="008236AD" w:rsidRPr="00B91C35" w:rsidRDefault="008236AD" w:rsidP="008236AD">
            <w:pPr>
              <w:pStyle w:val="TableParagraph"/>
            </w:pPr>
            <w:r w:rsidRPr="00B91C35">
              <w:t>İstihbaratta Kaynak Yönetimi: Süreç, Politika ve Para</w:t>
            </w:r>
          </w:p>
        </w:tc>
        <w:tc>
          <w:tcPr>
            <w:tcW w:w="579" w:type="pct"/>
            <w:vAlign w:val="center"/>
          </w:tcPr>
          <w:p w14:paraId="3AD4A386"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0A921364" w14:textId="77777777" w:rsidR="008236AD" w:rsidRPr="00B91C35" w:rsidRDefault="008236AD" w:rsidP="008236AD">
            <w:pPr>
              <w:pStyle w:val="TableParagraph"/>
              <w:spacing w:line="276" w:lineRule="auto"/>
              <w:ind w:left="107" w:right="107"/>
              <w:jc w:val="both"/>
            </w:pPr>
            <w:r w:rsidRPr="00B91C35">
              <w:t xml:space="preserve">Bu derste istihbarat kaynaklarının yönetilmesi süreci hukuki bağlamda incelenecektir. </w:t>
            </w:r>
          </w:p>
        </w:tc>
        <w:tc>
          <w:tcPr>
            <w:tcW w:w="425" w:type="pct"/>
            <w:vAlign w:val="center"/>
          </w:tcPr>
          <w:p w14:paraId="20FE904A"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60F219C2"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42D30E21" w14:textId="77777777" w:rsidR="008236AD" w:rsidRPr="00B91C35" w:rsidRDefault="008236AD" w:rsidP="008236AD">
            <w:pPr>
              <w:pStyle w:val="TableParagraph"/>
              <w:ind w:left="170" w:right="168"/>
              <w:jc w:val="center"/>
            </w:pPr>
            <w:r w:rsidRPr="00B91C35">
              <w:t>GY234</w:t>
            </w:r>
          </w:p>
        </w:tc>
      </w:tr>
      <w:tr w:rsidR="008236AD" w:rsidRPr="00B91C35" w14:paraId="26B96F06" w14:textId="77777777" w:rsidTr="0081717E">
        <w:trPr>
          <w:trHeight w:val="1610"/>
          <w:jc w:val="center"/>
        </w:trPr>
        <w:tc>
          <w:tcPr>
            <w:tcW w:w="240" w:type="pct"/>
            <w:vAlign w:val="center"/>
          </w:tcPr>
          <w:p w14:paraId="4EF11DC6" w14:textId="77777777" w:rsidR="008236AD" w:rsidRPr="00B91C35" w:rsidRDefault="008236AD" w:rsidP="008236AD">
            <w:pPr>
              <w:pStyle w:val="TableParagraph"/>
              <w:ind w:left="11"/>
              <w:jc w:val="center"/>
              <w:rPr>
                <w:w w:val="99"/>
              </w:rPr>
            </w:pPr>
            <w:r w:rsidRPr="00B91C35">
              <w:rPr>
                <w:w w:val="99"/>
              </w:rPr>
              <w:t>2</w:t>
            </w:r>
            <w:r w:rsidR="003C4099" w:rsidRPr="00B91C35">
              <w:rPr>
                <w:w w:val="99"/>
              </w:rPr>
              <w:t>7</w:t>
            </w:r>
          </w:p>
        </w:tc>
        <w:tc>
          <w:tcPr>
            <w:tcW w:w="943" w:type="pct"/>
            <w:vAlign w:val="center"/>
          </w:tcPr>
          <w:p w14:paraId="13101CDC" w14:textId="77777777" w:rsidR="008236AD" w:rsidRPr="00B91C35" w:rsidRDefault="008236AD" w:rsidP="003C4099">
            <w:pPr>
              <w:pStyle w:val="TableParagraph"/>
            </w:pPr>
            <w:r w:rsidRPr="00B91C35">
              <w:t xml:space="preserve">Karşılaştırmalı İstihbarat Örgütleri </w:t>
            </w:r>
          </w:p>
        </w:tc>
        <w:tc>
          <w:tcPr>
            <w:tcW w:w="579" w:type="pct"/>
            <w:vAlign w:val="center"/>
          </w:tcPr>
          <w:p w14:paraId="6C2FD4EC"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02085A00" w14:textId="77777777" w:rsidR="008236AD" w:rsidRPr="00B91C35" w:rsidRDefault="008236AD" w:rsidP="008236AD">
            <w:pPr>
              <w:pStyle w:val="TableParagraph"/>
              <w:spacing w:line="276" w:lineRule="auto"/>
              <w:ind w:left="107" w:right="107"/>
              <w:jc w:val="both"/>
            </w:pPr>
            <w:r w:rsidRPr="00B91C35">
              <w:t>Bu derste dünyadaki istihbarat örgütlerinin karşılaştırmalı analizi yapılacaktır.</w:t>
            </w:r>
          </w:p>
        </w:tc>
        <w:tc>
          <w:tcPr>
            <w:tcW w:w="425" w:type="pct"/>
            <w:vAlign w:val="center"/>
          </w:tcPr>
          <w:p w14:paraId="157153A5"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37A2A9C6"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7657F0AF" w14:textId="77777777" w:rsidR="008236AD" w:rsidRPr="00B91C35" w:rsidRDefault="008236AD" w:rsidP="008236AD">
            <w:pPr>
              <w:pStyle w:val="TableParagraph"/>
              <w:ind w:left="170" w:right="168"/>
              <w:jc w:val="center"/>
            </w:pPr>
            <w:r w:rsidRPr="00B91C35">
              <w:t>GY235</w:t>
            </w:r>
          </w:p>
        </w:tc>
      </w:tr>
      <w:tr w:rsidR="008236AD" w:rsidRPr="00B91C35" w14:paraId="7BD21F3C" w14:textId="77777777" w:rsidTr="0081717E">
        <w:trPr>
          <w:trHeight w:val="1610"/>
          <w:jc w:val="center"/>
        </w:trPr>
        <w:tc>
          <w:tcPr>
            <w:tcW w:w="240" w:type="pct"/>
            <w:vAlign w:val="center"/>
          </w:tcPr>
          <w:p w14:paraId="32E4FFFD" w14:textId="77777777" w:rsidR="008236AD" w:rsidRPr="00B91C35" w:rsidRDefault="003C4099" w:rsidP="008236AD">
            <w:pPr>
              <w:pStyle w:val="TableParagraph"/>
              <w:ind w:left="11"/>
              <w:jc w:val="center"/>
              <w:rPr>
                <w:w w:val="99"/>
              </w:rPr>
            </w:pPr>
            <w:r w:rsidRPr="00B91C35">
              <w:rPr>
                <w:w w:val="99"/>
              </w:rPr>
              <w:t>28</w:t>
            </w:r>
          </w:p>
        </w:tc>
        <w:tc>
          <w:tcPr>
            <w:tcW w:w="943" w:type="pct"/>
            <w:vAlign w:val="center"/>
          </w:tcPr>
          <w:p w14:paraId="163D5957" w14:textId="77777777" w:rsidR="008236AD" w:rsidRPr="00B91C35" w:rsidRDefault="008236AD" w:rsidP="008236AD">
            <w:pPr>
              <w:pStyle w:val="TableParagraph"/>
            </w:pPr>
            <w:r w:rsidRPr="00B91C35">
              <w:t>Milli İstihbarat ve Güvenlik</w:t>
            </w:r>
          </w:p>
        </w:tc>
        <w:tc>
          <w:tcPr>
            <w:tcW w:w="579" w:type="pct"/>
            <w:vAlign w:val="center"/>
          </w:tcPr>
          <w:p w14:paraId="4A991C92"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6EE9EF31" w14:textId="77777777" w:rsidR="008236AD" w:rsidRPr="00B91C35" w:rsidRDefault="008236AD" w:rsidP="008236AD">
            <w:pPr>
              <w:pStyle w:val="TableParagraph"/>
              <w:spacing w:line="276" w:lineRule="auto"/>
              <w:ind w:left="107" w:right="107"/>
              <w:jc w:val="both"/>
            </w:pPr>
            <w:r w:rsidRPr="00B91C35">
              <w:t xml:space="preserve">Bu derste ülkelerin istihbarat faaliyetlerinin yasal zemini ve milli istihbarat yapılanmaları güvenlik bağlamında incelenecektir. </w:t>
            </w:r>
          </w:p>
        </w:tc>
        <w:tc>
          <w:tcPr>
            <w:tcW w:w="425" w:type="pct"/>
            <w:vAlign w:val="center"/>
          </w:tcPr>
          <w:p w14:paraId="1F8A290F"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1255DA7A"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02AB2C60" w14:textId="77777777" w:rsidR="008236AD" w:rsidRPr="00B91C35" w:rsidRDefault="008236AD" w:rsidP="008236AD">
            <w:pPr>
              <w:pStyle w:val="TableParagraph"/>
              <w:ind w:left="170" w:right="168"/>
              <w:jc w:val="center"/>
            </w:pPr>
            <w:r w:rsidRPr="00B91C35">
              <w:t>GY236</w:t>
            </w:r>
          </w:p>
        </w:tc>
      </w:tr>
      <w:tr w:rsidR="008236AD" w:rsidRPr="00B91C35" w14:paraId="4A9C2407" w14:textId="77777777" w:rsidTr="0081717E">
        <w:trPr>
          <w:trHeight w:val="932"/>
          <w:jc w:val="center"/>
        </w:trPr>
        <w:tc>
          <w:tcPr>
            <w:tcW w:w="240" w:type="pct"/>
            <w:vAlign w:val="center"/>
          </w:tcPr>
          <w:p w14:paraId="47054220" w14:textId="77777777" w:rsidR="008236AD" w:rsidRPr="00B91C35" w:rsidRDefault="003C4099" w:rsidP="008236AD">
            <w:pPr>
              <w:pStyle w:val="TableParagraph"/>
              <w:ind w:left="11"/>
              <w:jc w:val="center"/>
            </w:pPr>
            <w:r w:rsidRPr="00B91C35">
              <w:t>29</w:t>
            </w:r>
          </w:p>
        </w:tc>
        <w:tc>
          <w:tcPr>
            <w:tcW w:w="943" w:type="pct"/>
            <w:vAlign w:val="center"/>
          </w:tcPr>
          <w:p w14:paraId="2FC6A3D0" w14:textId="77777777" w:rsidR="008236AD" w:rsidRPr="00B91C35" w:rsidRDefault="008236AD" w:rsidP="008236AD">
            <w:pPr>
              <w:pStyle w:val="TableParagraph"/>
            </w:pPr>
            <w:r w:rsidRPr="00B91C35">
              <w:t>Stratejik İstihbarat ve Ulusal Güvenlik</w:t>
            </w:r>
          </w:p>
        </w:tc>
        <w:tc>
          <w:tcPr>
            <w:tcW w:w="579" w:type="pct"/>
            <w:vAlign w:val="center"/>
          </w:tcPr>
          <w:p w14:paraId="72872266"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453F99F7" w14:textId="77777777" w:rsidR="008236AD" w:rsidRPr="00B91C35" w:rsidRDefault="008236AD" w:rsidP="008236AD">
            <w:pPr>
              <w:pStyle w:val="TableParagraph"/>
              <w:spacing w:line="276" w:lineRule="auto"/>
              <w:ind w:left="107" w:right="107"/>
              <w:jc w:val="both"/>
            </w:pPr>
            <w:r w:rsidRPr="00B91C35">
              <w:t>Bu derste stratejik istihbarat kavramı ulusal güvenlik bağlamında incelenecektir.</w:t>
            </w:r>
          </w:p>
        </w:tc>
        <w:tc>
          <w:tcPr>
            <w:tcW w:w="425" w:type="pct"/>
            <w:vAlign w:val="center"/>
          </w:tcPr>
          <w:p w14:paraId="34027CC3"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5E790B1F"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64AC8CA3" w14:textId="77777777" w:rsidR="008236AD" w:rsidRPr="00B91C35" w:rsidRDefault="008236AD" w:rsidP="008236AD">
            <w:pPr>
              <w:pStyle w:val="TableParagraph"/>
              <w:ind w:left="170" w:right="168"/>
              <w:jc w:val="center"/>
            </w:pPr>
            <w:r w:rsidRPr="00B91C35">
              <w:t>GY237</w:t>
            </w:r>
          </w:p>
        </w:tc>
      </w:tr>
      <w:tr w:rsidR="008236AD" w:rsidRPr="00B91C35" w14:paraId="24ACB5A5" w14:textId="77777777" w:rsidTr="0081717E">
        <w:trPr>
          <w:trHeight w:val="974"/>
          <w:jc w:val="center"/>
        </w:trPr>
        <w:tc>
          <w:tcPr>
            <w:tcW w:w="240" w:type="pct"/>
            <w:vAlign w:val="center"/>
          </w:tcPr>
          <w:p w14:paraId="631F0013" w14:textId="77777777" w:rsidR="008236AD" w:rsidRPr="00B91C35" w:rsidRDefault="003C4099" w:rsidP="008236AD">
            <w:pPr>
              <w:pStyle w:val="TableParagraph"/>
              <w:ind w:left="11"/>
              <w:jc w:val="center"/>
              <w:rPr>
                <w:w w:val="99"/>
              </w:rPr>
            </w:pPr>
            <w:r w:rsidRPr="00B91C35">
              <w:rPr>
                <w:w w:val="99"/>
              </w:rPr>
              <w:t>30</w:t>
            </w:r>
          </w:p>
        </w:tc>
        <w:tc>
          <w:tcPr>
            <w:tcW w:w="943" w:type="pct"/>
            <w:vAlign w:val="center"/>
          </w:tcPr>
          <w:p w14:paraId="3752C972" w14:textId="77777777" w:rsidR="008236AD" w:rsidRPr="00B91C35" w:rsidRDefault="008236AD" w:rsidP="008236AD">
            <w:pPr>
              <w:pStyle w:val="TableParagraph"/>
            </w:pPr>
            <w:r w:rsidRPr="00B91C35">
              <w:t>Bölgesel İstihbarat Analizi</w:t>
            </w:r>
          </w:p>
        </w:tc>
        <w:tc>
          <w:tcPr>
            <w:tcW w:w="579" w:type="pct"/>
            <w:vAlign w:val="center"/>
          </w:tcPr>
          <w:p w14:paraId="7E06ED82"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6AD27EEC" w14:textId="77777777" w:rsidR="008236AD" w:rsidRPr="00B91C35" w:rsidRDefault="008236AD" w:rsidP="008236AD">
            <w:pPr>
              <w:pStyle w:val="TableParagraph"/>
              <w:spacing w:line="276" w:lineRule="auto"/>
              <w:ind w:left="107" w:right="107"/>
              <w:jc w:val="both"/>
            </w:pPr>
            <w:r w:rsidRPr="00B91C35">
              <w:t>Bu derste yapılandırılmış teknik analizlerin istihbarat disiplinindeki bölgesel örnekleri incelenecektir.</w:t>
            </w:r>
          </w:p>
        </w:tc>
        <w:tc>
          <w:tcPr>
            <w:tcW w:w="425" w:type="pct"/>
            <w:vAlign w:val="center"/>
          </w:tcPr>
          <w:p w14:paraId="285C16C0"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6FE196B1"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3C5F076D" w14:textId="77777777" w:rsidR="008236AD" w:rsidRPr="00B91C35" w:rsidRDefault="008236AD" w:rsidP="008236AD">
            <w:pPr>
              <w:pStyle w:val="TableParagraph"/>
              <w:ind w:left="170" w:right="168"/>
              <w:jc w:val="center"/>
            </w:pPr>
            <w:r w:rsidRPr="00B91C35">
              <w:t>GY238</w:t>
            </w:r>
          </w:p>
        </w:tc>
      </w:tr>
      <w:tr w:rsidR="008236AD" w:rsidRPr="00B91C35" w14:paraId="623DE5BB" w14:textId="77777777" w:rsidTr="0081717E">
        <w:trPr>
          <w:trHeight w:val="1257"/>
          <w:jc w:val="center"/>
        </w:trPr>
        <w:tc>
          <w:tcPr>
            <w:tcW w:w="240" w:type="pct"/>
            <w:vAlign w:val="center"/>
          </w:tcPr>
          <w:p w14:paraId="10C134A4" w14:textId="77777777" w:rsidR="008236AD" w:rsidRPr="00B91C35" w:rsidRDefault="003C4099" w:rsidP="008236AD">
            <w:pPr>
              <w:pStyle w:val="TableParagraph"/>
              <w:ind w:left="11"/>
              <w:jc w:val="center"/>
              <w:rPr>
                <w:w w:val="99"/>
              </w:rPr>
            </w:pPr>
            <w:r w:rsidRPr="00B91C35">
              <w:rPr>
                <w:w w:val="99"/>
              </w:rPr>
              <w:t>31</w:t>
            </w:r>
          </w:p>
        </w:tc>
        <w:tc>
          <w:tcPr>
            <w:tcW w:w="943" w:type="pct"/>
            <w:vAlign w:val="center"/>
          </w:tcPr>
          <w:p w14:paraId="5F0D25CF" w14:textId="77777777" w:rsidR="008236AD" w:rsidRPr="00B91C35" w:rsidRDefault="008236AD" w:rsidP="008236AD">
            <w:pPr>
              <w:pStyle w:val="TableParagraph"/>
            </w:pPr>
            <w:r w:rsidRPr="00B91C35">
              <w:t>Suç İstihbaratı Analizi</w:t>
            </w:r>
          </w:p>
        </w:tc>
        <w:tc>
          <w:tcPr>
            <w:tcW w:w="579" w:type="pct"/>
            <w:vAlign w:val="center"/>
          </w:tcPr>
          <w:p w14:paraId="167052D0"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6E25BC84" w14:textId="77777777" w:rsidR="008236AD" w:rsidRPr="00B91C35" w:rsidRDefault="008236AD" w:rsidP="008236AD">
            <w:pPr>
              <w:pStyle w:val="TableParagraph"/>
              <w:spacing w:line="276" w:lineRule="auto"/>
              <w:ind w:left="107" w:right="107"/>
              <w:jc w:val="both"/>
            </w:pPr>
            <w:r w:rsidRPr="00B91C35">
              <w:t xml:space="preserve">Bu derste suç istihbaratına yönelik temel kavramlar ve suç istihbaratı analiz yöntemler öğretilecektir.  </w:t>
            </w:r>
          </w:p>
        </w:tc>
        <w:tc>
          <w:tcPr>
            <w:tcW w:w="425" w:type="pct"/>
            <w:vAlign w:val="center"/>
          </w:tcPr>
          <w:p w14:paraId="38BE14AE"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6F2C3372"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0DBE8D42" w14:textId="77777777" w:rsidR="008236AD" w:rsidRPr="00B91C35" w:rsidRDefault="008236AD" w:rsidP="008236AD">
            <w:pPr>
              <w:pStyle w:val="TableParagraph"/>
              <w:ind w:left="170" w:right="168"/>
              <w:jc w:val="center"/>
            </w:pPr>
            <w:r w:rsidRPr="00B91C35">
              <w:t>GY239</w:t>
            </w:r>
          </w:p>
        </w:tc>
      </w:tr>
      <w:tr w:rsidR="008236AD" w:rsidRPr="00B91C35" w14:paraId="3295EEDE" w14:textId="77777777" w:rsidTr="0081717E">
        <w:trPr>
          <w:trHeight w:val="1217"/>
          <w:jc w:val="center"/>
        </w:trPr>
        <w:tc>
          <w:tcPr>
            <w:tcW w:w="240" w:type="pct"/>
            <w:vAlign w:val="center"/>
          </w:tcPr>
          <w:p w14:paraId="7BA31F15" w14:textId="77777777" w:rsidR="008236AD" w:rsidRPr="00B91C35" w:rsidRDefault="008236AD" w:rsidP="003C4099">
            <w:pPr>
              <w:pStyle w:val="TableParagraph"/>
              <w:ind w:left="11"/>
              <w:jc w:val="center"/>
              <w:rPr>
                <w:w w:val="99"/>
              </w:rPr>
            </w:pPr>
            <w:r w:rsidRPr="00B91C35">
              <w:rPr>
                <w:w w:val="99"/>
              </w:rPr>
              <w:t>3</w:t>
            </w:r>
            <w:r w:rsidR="003C4099" w:rsidRPr="00B91C35">
              <w:rPr>
                <w:w w:val="99"/>
              </w:rPr>
              <w:t>2</w:t>
            </w:r>
          </w:p>
        </w:tc>
        <w:tc>
          <w:tcPr>
            <w:tcW w:w="943" w:type="pct"/>
            <w:vAlign w:val="center"/>
          </w:tcPr>
          <w:p w14:paraId="3BEC54E7" w14:textId="77777777" w:rsidR="008236AD" w:rsidRPr="00B91C35" w:rsidRDefault="008236AD" w:rsidP="008236AD">
            <w:pPr>
              <w:pStyle w:val="TableParagraph"/>
            </w:pPr>
            <w:r w:rsidRPr="00B91C35">
              <w:t>Teknik İstihbarat</w:t>
            </w:r>
          </w:p>
        </w:tc>
        <w:tc>
          <w:tcPr>
            <w:tcW w:w="579" w:type="pct"/>
            <w:vAlign w:val="center"/>
          </w:tcPr>
          <w:p w14:paraId="7481E786"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369BF611" w14:textId="77777777" w:rsidR="008236AD" w:rsidRPr="00B91C35" w:rsidRDefault="008236AD" w:rsidP="008236AD">
            <w:pPr>
              <w:pStyle w:val="TableParagraph"/>
              <w:spacing w:line="276" w:lineRule="auto"/>
              <w:ind w:left="107" w:right="107"/>
              <w:jc w:val="both"/>
            </w:pPr>
            <w:r w:rsidRPr="00B91C35">
              <w:t>Bu derste istihbaratın teknik ve elektronik boyutu incelenerek istihbarata yönelik teknolojik gelişmelerden bahsedilecektir.</w:t>
            </w:r>
          </w:p>
        </w:tc>
        <w:tc>
          <w:tcPr>
            <w:tcW w:w="425" w:type="pct"/>
            <w:vAlign w:val="center"/>
          </w:tcPr>
          <w:p w14:paraId="183BC3B8"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47D01FA4"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165AC074" w14:textId="77777777" w:rsidR="008236AD" w:rsidRPr="00B91C35" w:rsidRDefault="008236AD" w:rsidP="008236AD">
            <w:pPr>
              <w:pStyle w:val="TableParagraph"/>
              <w:ind w:left="170" w:right="168"/>
              <w:jc w:val="center"/>
            </w:pPr>
            <w:r w:rsidRPr="00B91C35">
              <w:t>GY240</w:t>
            </w:r>
          </w:p>
        </w:tc>
      </w:tr>
      <w:tr w:rsidR="008236AD" w:rsidRPr="00B91C35" w14:paraId="22BBEEA9" w14:textId="77777777" w:rsidTr="0081717E">
        <w:trPr>
          <w:trHeight w:val="1180"/>
          <w:jc w:val="center"/>
        </w:trPr>
        <w:tc>
          <w:tcPr>
            <w:tcW w:w="240" w:type="pct"/>
            <w:vAlign w:val="center"/>
          </w:tcPr>
          <w:p w14:paraId="3CF9947D" w14:textId="77777777" w:rsidR="008236AD" w:rsidRPr="00B91C35" w:rsidRDefault="008236AD" w:rsidP="003C4099">
            <w:pPr>
              <w:pStyle w:val="TableParagraph"/>
              <w:ind w:left="11"/>
              <w:jc w:val="center"/>
              <w:rPr>
                <w:w w:val="99"/>
              </w:rPr>
            </w:pPr>
            <w:r w:rsidRPr="00B91C35">
              <w:rPr>
                <w:w w:val="99"/>
              </w:rPr>
              <w:lastRenderedPageBreak/>
              <w:t>3</w:t>
            </w:r>
            <w:r w:rsidR="003C4099" w:rsidRPr="00B91C35">
              <w:rPr>
                <w:w w:val="99"/>
              </w:rPr>
              <w:t>3</w:t>
            </w:r>
          </w:p>
        </w:tc>
        <w:tc>
          <w:tcPr>
            <w:tcW w:w="943" w:type="pct"/>
            <w:vAlign w:val="center"/>
          </w:tcPr>
          <w:p w14:paraId="4DC25115" w14:textId="77777777" w:rsidR="008236AD" w:rsidRPr="00B91C35" w:rsidRDefault="008236AD" w:rsidP="008236AD">
            <w:pPr>
              <w:pStyle w:val="TableParagraph"/>
            </w:pPr>
            <w:r w:rsidRPr="00B91C35">
              <w:t>Uygulamalı İstihbarat Toplama Yöntemleri</w:t>
            </w:r>
          </w:p>
        </w:tc>
        <w:tc>
          <w:tcPr>
            <w:tcW w:w="579" w:type="pct"/>
            <w:vAlign w:val="center"/>
          </w:tcPr>
          <w:p w14:paraId="32AD6C05"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4215CA0B" w14:textId="77777777" w:rsidR="008236AD" w:rsidRPr="00B91C35" w:rsidRDefault="008236AD" w:rsidP="008236AD">
            <w:pPr>
              <w:pStyle w:val="TableParagraph"/>
              <w:spacing w:line="276" w:lineRule="auto"/>
              <w:ind w:left="107" w:right="107"/>
              <w:jc w:val="both"/>
            </w:pPr>
            <w:r w:rsidRPr="00B91C35">
              <w:t xml:space="preserve">Toplama disiplinini oluştuğu felsefenin anlaşılması, devlet uygulamaları, istihbarat çarkına farklı yaklaşımlar, İstihbarat çarkı içinde toplama safhasına odaklanarak yöntem ve </w:t>
            </w:r>
            <w:proofErr w:type="spellStart"/>
            <w:r w:rsidRPr="00B91C35">
              <w:t>araçsal</w:t>
            </w:r>
            <w:proofErr w:type="spellEnd"/>
            <w:r w:rsidRPr="00B91C35">
              <w:t xml:space="preserve"> olarak uygulamaya dönük yapılan çalışmalar anlatılacaktır.</w:t>
            </w:r>
          </w:p>
        </w:tc>
        <w:tc>
          <w:tcPr>
            <w:tcW w:w="425" w:type="pct"/>
            <w:vAlign w:val="center"/>
          </w:tcPr>
          <w:p w14:paraId="58F4D3BF"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436C38BA"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29C91874" w14:textId="77777777" w:rsidR="008236AD" w:rsidRPr="00B91C35" w:rsidRDefault="008236AD" w:rsidP="008236AD">
            <w:pPr>
              <w:pStyle w:val="TableParagraph"/>
              <w:ind w:left="170" w:right="168"/>
              <w:jc w:val="center"/>
            </w:pPr>
            <w:r w:rsidRPr="00B91C35">
              <w:t>GY241</w:t>
            </w:r>
          </w:p>
        </w:tc>
      </w:tr>
      <w:tr w:rsidR="008236AD" w:rsidRPr="00B91C35" w14:paraId="519A41A2" w14:textId="77777777" w:rsidTr="0081717E">
        <w:trPr>
          <w:trHeight w:val="984"/>
          <w:jc w:val="center"/>
        </w:trPr>
        <w:tc>
          <w:tcPr>
            <w:tcW w:w="240" w:type="pct"/>
            <w:vAlign w:val="center"/>
          </w:tcPr>
          <w:p w14:paraId="1EBF9F0A" w14:textId="77777777" w:rsidR="008236AD" w:rsidRPr="00B91C35" w:rsidRDefault="008236AD" w:rsidP="003C4099">
            <w:pPr>
              <w:pStyle w:val="TableParagraph"/>
              <w:ind w:left="11"/>
              <w:jc w:val="center"/>
              <w:rPr>
                <w:w w:val="99"/>
              </w:rPr>
            </w:pPr>
            <w:r w:rsidRPr="00B91C35">
              <w:rPr>
                <w:w w:val="99"/>
              </w:rPr>
              <w:t>3</w:t>
            </w:r>
            <w:r w:rsidR="003C4099" w:rsidRPr="00B91C35">
              <w:rPr>
                <w:w w:val="99"/>
              </w:rPr>
              <w:t>4</w:t>
            </w:r>
          </w:p>
        </w:tc>
        <w:tc>
          <w:tcPr>
            <w:tcW w:w="943" w:type="pct"/>
            <w:vAlign w:val="center"/>
          </w:tcPr>
          <w:p w14:paraId="38450DB6" w14:textId="77777777" w:rsidR="008236AD" w:rsidRPr="00B91C35" w:rsidRDefault="008236AD" w:rsidP="008236AD">
            <w:pPr>
              <w:pStyle w:val="TableParagraph"/>
            </w:pPr>
            <w:r w:rsidRPr="00B91C35">
              <w:t>İç Güvenlik İstihbaratı</w:t>
            </w:r>
          </w:p>
        </w:tc>
        <w:tc>
          <w:tcPr>
            <w:tcW w:w="579" w:type="pct"/>
            <w:vAlign w:val="center"/>
          </w:tcPr>
          <w:p w14:paraId="4C2BD91B"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4934C06B" w14:textId="77777777" w:rsidR="008236AD" w:rsidRPr="00B91C35" w:rsidRDefault="008236AD" w:rsidP="008236AD">
            <w:pPr>
              <w:pStyle w:val="TableParagraph"/>
              <w:spacing w:line="276" w:lineRule="auto"/>
              <w:ind w:left="107" w:right="107"/>
              <w:jc w:val="both"/>
            </w:pPr>
            <w:r w:rsidRPr="00B91C35">
              <w:t>Bu derste iç güvenlik faaliyetlerinde istihbarat toplama yöntemleri öğretilecektir.</w:t>
            </w:r>
          </w:p>
        </w:tc>
        <w:tc>
          <w:tcPr>
            <w:tcW w:w="425" w:type="pct"/>
            <w:vAlign w:val="center"/>
          </w:tcPr>
          <w:p w14:paraId="07C69A06"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690F80CA"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12CCB075" w14:textId="77777777" w:rsidR="008236AD" w:rsidRPr="00B91C35" w:rsidRDefault="008236AD" w:rsidP="008236AD">
            <w:pPr>
              <w:pStyle w:val="TableParagraph"/>
              <w:ind w:left="170" w:right="168"/>
              <w:jc w:val="center"/>
            </w:pPr>
            <w:r w:rsidRPr="00B91C35">
              <w:t>GY242</w:t>
            </w:r>
          </w:p>
        </w:tc>
      </w:tr>
      <w:tr w:rsidR="008236AD" w:rsidRPr="00B91C35" w14:paraId="0BE25818" w14:textId="77777777" w:rsidTr="0081717E">
        <w:trPr>
          <w:trHeight w:val="1254"/>
          <w:jc w:val="center"/>
        </w:trPr>
        <w:tc>
          <w:tcPr>
            <w:tcW w:w="240" w:type="pct"/>
            <w:vAlign w:val="center"/>
          </w:tcPr>
          <w:p w14:paraId="25D4C87B" w14:textId="77777777" w:rsidR="008236AD" w:rsidRPr="00B91C35" w:rsidRDefault="008236AD" w:rsidP="003C4099">
            <w:pPr>
              <w:pStyle w:val="TableParagraph"/>
              <w:ind w:left="11"/>
              <w:jc w:val="center"/>
              <w:rPr>
                <w:w w:val="99"/>
              </w:rPr>
            </w:pPr>
            <w:r w:rsidRPr="00B91C35">
              <w:rPr>
                <w:w w:val="99"/>
              </w:rPr>
              <w:t>3</w:t>
            </w:r>
            <w:r w:rsidR="003C4099" w:rsidRPr="00B91C35">
              <w:rPr>
                <w:w w:val="99"/>
              </w:rPr>
              <w:t>5</w:t>
            </w:r>
          </w:p>
        </w:tc>
        <w:tc>
          <w:tcPr>
            <w:tcW w:w="943" w:type="pct"/>
            <w:vAlign w:val="center"/>
          </w:tcPr>
          <w:p w14:paraId="6F1BEE59" w14:textId="77777777" w:rsidR="008236AD" w:rsidRPr="00B91C35" w:rsidRDefault="008236AD" w:rsidP="008236AD">
            <w:pPr>
              <w:pStyle w:val="TableParagraph"/>
            </w:pPr>
            <w:r w:rsidRPr="00B91C35">
              <w:t>İnsan İstihbaratı</w:t>
            </w:r>
          </w:p>
        </w:tc>
        <w:tc>
          <w:tcPr>
            <w:tcW w:w="579" w:type="pct"/>
            <w:vAlign w:val="center"/>
          </w:tcPr>
          <w:p w14:paraId="1D93BA1B"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47575555" w14:textId="77777777" w:rsidR="008236AD" w:rsidRPr="00B91C35" w:rsidRDefault="008236AD" w:rsidP="008236AD">
            <w:pPr>
              <w:pStyle w:val="TableParagraph"/>
              <w:spacing w:line="276" w:lineRule="auto"/>
              <w:ind w:left="107" w:right="107"/>
              <w:jc w:val="both"/>
            </w:pPr>
            <w:r w:rsidRPr="00B91C35">
              <w:t>Bu derste en önemli istihbarat toplama yöntemlerinden olan insan istihbaratı kavramı üzerinde durulacaktır.</w:t>
            </w:r>
          </w:p>
        </w:tc>
        <w:tc>
          <w:tcPr>
            <w:tcW w:w="425" w:type="pct"/>
            <w:vAlign w:val="center"/>
          </w:tcPr>
          <w:p w14:paraId="7C716834"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25B79A4A"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0FA6C50E" w14:textId="77777777" w:rsidR="008236AD" w:rsidRPr="00B91C35" w:rsidRDefault="008236AD" w:rsidP="008236AD">
            <w:pPr>
              <w:pStyle w:val="TableParagraph"/>
              <w:ind w:left="170" w:right="168"/>
              <w:jc w:val="center"/>
            </w:pPr>
            <w:r w:rsidRPr="00B91C35">
              <w:t>GY243</w:t>
            </w:r>
          </w:p>
        </w:tc>
      </w:tr>
      <w:tr w:rsidR="008236AD" w:rsidRPr="00B91C35" w14:paraId="4E19400C" w14:textId="77777777" w:rsidTr="0081717E">
        <w:trPr>
          <w:trHeight w:val="1414"/>
          <w:jc w:val="center"/>
        </w:trPr>
        <w:tc>
          <w:tcPr>
            <w:tcW w:w="240" w:type="pct"/>
            <w:vAlign w:val="center"/>
          </w:tcPr>
          <w:p w14:paraId="055A586E" w14:textId="77777777" w:rsidR="008236AD" w:rsidRPr="00B91C35" w:rsidRDefault="008236AD" w:rsidP="008236AD">
            <w:pPr>
              <w:pStyle w:val="TableParagraph"/>
              <w:ind w:left="11"/>
              <w:jc w:val="center"/>
              <w:rPr>
                <w:w w:val="99"/>
              </w:rPr>
            </w:pPr>
            <w:r w:rsidRPr="00B91C35">
              <w:rPr>
                <w:w w:val="99"/>
              </w:rPr>
              <w:t>36</w:t>
            </w:r>
          </w:p>
        </w:tc>
        <w:tc>
          <w:tcPr>
            <w:tcW w:w="943" w:type="pct"/>
            <w:vAlign w:val="center"/>
          </w:tcPr>
          <w:p w14:paraId="75FF20EA" w14:textId="77777777" w:rsidR="008236AD" w:rsidRPr="00B91C35" w:rsidRDefault="008236AD" w:rsidP="008236AD">
            <w:pPr>
              <w:pStyle w:val="TableParagraph"/>
            </w:pPr>
            <w:r w:rsidRPr="00B91C35">
              <w:t>Türkiye’nin Toplumsal Yapısı</w:t>
            </w:r>
          </w:p>
        </w:tc>
        <w:tc>
          <w:tcPr>
            <w:tcW w:w="579" w:type="pct"/>
            <w:vAlign w:val="center"/>
          </w:tcPr>
          <w:p w14:paraId="579EB09C"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7DEA3765" w14:textId="77777777" w:rsidR="008236AD" w:rsidRPr="00B91C35" w:rsidRDefault="008236AD" w:rsidP="008236AD">
            <w:pPr>
              <w:pStyle w:val="TableParagraph"/>
              <w:spacing w:line="276" w:lineRule="auto"/>
              <w:ind w:left="107" w:right="107"/>
              <w:jc w:val="both"/>
            </w:pPr>
            <w:r w:rsidRPr="00B91C35">
              <w:t>Bu derste 19’uncu yüzyıldaki oluşumdan başlayarak modern Türkiye’nin toplumsal kurumları ve yapısı hakkında bilgi verilecektir.</w:t>
            </w:r>
          </w:p>
        </w:tc>
        <w:tc>
          <w:tcPr>
            <w:tcW w:w="425" w:type="pct"/>
            <w:vAlign w:val="center"/>
          </w:tcPr>
          <w:p w14:paraId="1D5C1F05"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721ECA12"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223B0AC7" w14:textId="77777777" w:rsidR="008236AD" w:rsidRPr="00B91C35" w:rsidRDefault="008236AD" w:rsidP="008236AD">
            <w:pPr>
              <w:pStyle w:val="TableParagraph"/>
              <w:ind w:left="170" w:right="168"/>
              <w:jc w:val="center"/>
            </w:pPr>
            <w:r w:rsidRPr="00B91C35">
              <w:t>GY245</w:t>
            </w:r>
          </w:p>
        </w:tc>
      </w:tr>
      <w:tr w:rsidR="008236AD" w:rsidRPr="00B91C35" w14:paraId="497AD5D1" w14:textId="77777777" w:rsidTr="0081717E">
        <w:trPr>
          <w:trHeight w:val="1137"/>
          <w:jc w:val="center"/>
        </w:trPr>
        <w:tc>
          <w:tcPr>
            <w:tcW w:w="240" w:type="pct"/>
            <w:vAlign w:val="center"/>
          </w:tcPr>
          <w:p w14:paraId="39BAD856" w14:textId="77777777" w:rsidR="008236AD" w:rsidRPr="00B91C35" w:rsidRDefault="003C4099" w:rsidP="008236AD">
            <w:pPr>
              <w:pStyle w:val="TableParagraph"/>
              <w:ind w:left="11"/>
              <w:jc w:val="center"/>
              <w:rPr>
                <w:w w:val="99"/>
              </w:rPr>
            </w:pPr>
            <w:r w:rsidRPr="00B91C35">
              <w:rPr>
                <w:w w:val="99"/>
              </w:rPr>
              <w:t>37</w:t>
            </w:r>
          </w:p>
        </w:tc>
        <w:tc>
          <w:tcPr>
            <w:tcW w:w="943" w:type="pct"/>
            <w:vAlign w:val="center"/>
          </w:tcPr>
          <w:p w14:paraId="500A3C20" w14:textId="77777777" w:rsidR="008236AD" w:rsidRPr="00B91C35" w:rsidRDefault="008236AD" w:rsidP="008236AD">
            <w:pPr>
              <w:pStyle w:val="TableParagraph"/>
            </w:pPr>
            <w:r w:rsidRPr="00B91C35">
              <w:t>Güvenlik ve Yeni İstihbarat Konsepti</w:t>
            </w:r>
          </w:p>
        </w:tc>
        <w:tc>
          <w:tcPr>
            <w:tcW w:w="579" w:type="pct"/>
            <w:vAlign w:val="center"/>
          </w:tcPr>
          <w:p w14:paraId="33B16C25"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388E9D16" w14:textId="77777777" w:rsidR="008236AD" w:rsidRPr="00B91C35" w:rsidRDefault="008236AD" w:rsidP="008236AD">
            <w:pPr>
              <w:pStyle w:val="TableParagraph"/>
              <w:spacing w:line="276" w:lineRule="auto"/>
              <w:ind w:left="107" w:right="107"/>
              <w:jc w:val="both"/>
            </w:pPr>
            <w:r w:rsidRPr="00B91C35">
              <w:t xml:space="preserve">Bu derste, modern güvenlik yaklaşımlarının ortaya çıkışı, temel kavramlar ve teorik yaklaşımlar ayrıntılı olarak incelenecek, istihbarat kavramının değişen güvenlik yaklaşımları içerisinde nasıl </w:t>
            </w:r>
            <w:proofErr w:type="spellStart"/>
            <w:r w:rsidRPr="00B91C35">
              <w:t>evrildiği</w:t>
            </w:r>
            <w:proofErr w:type="spellEnd"/>
            <w:r w:rsidRPr="00B91C35">
              <w:t xml:space="preserve"> anlaşılmaya çalışılacaktır. Birinci Dünya Savaşı, İkinci Dünya Savaşı, Soğuk Savaş, Terörle Savaş ve Küreselleşme gibi süreçlerin güvenlik ve istihbarat ilişkisini ne şekilde etkilediği üzerinde durulacaktır.</w:t>
            </w:r>
          </w:p>
        </w:tc>
        <w:tc>
          <w:tcPr>
            <w:tcW w:w="425" w:type="pct"/>
            <w:vAlign w:val="center"/>
          </w:tcPr>
          <w:p w14:paraId="522D2012"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28342C88"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749D16A6" w14:textId="77777777" w:rsidR="008236AD" w:rsidRPr="00B91C35" w:rsidRDefault="008236AD" w:rsidP="008236AD">
            <w:pPr>
              <w:pStyle w:val="TableParagraph"/>
              <w:ind w:left="170" w:right="168"/>
              <w:jc w:val="center"/>
            </w:pPr>
            <w:r w:rsidRPr="00B91C35">
              <w:t>GY247</w:t>
            </w:r>
          </w:p>
        </w:tc>
      </w:tr>
      <w:tr w:rsidR="008236AD" w:rsidRPr="00B91C35" w14:paraId="2A37F08F" w14:textId="77777777" w:rsidTr="0081717E">
        <w:trPr>
          <w:trHeight w:val="1083"/>
          <w:jc w:val="center"/>
        </w:trPr>
        <w:tc>
          <w:tcPr>
            <w:tcW w:w="240" w:type="pct"/>
            <w:vAlign w:val="center"/>
          </w:tcPr>
          <w:p w14:paraId="086981FB" w14:textId="77777777" w:rsidR="008236AD" w:rsidRPr="00B91C35" w:rsidRDefault="003C4099" w:rsidP="008236AD">
            <w:pPr>
              <w:pStyle w:val="TableParagraph"/>
              <w:ind w:left="11"/>
              <w:jc w:val="center"/>
              <w:rPr>
                <w:w w:val="99"/>
              </w:rPr>
            </w:pPr>
            <w:r w:rsidRPr="00B91C35">
              <w:rPr>
                <w:w w:val="99"/>
              </w:rPr>
              <w:t>38</w:t>
            </w:r>
          </w:p>
        </w:tc>
        <w:tc>
          <w:tcPr>
            <w:tcW w:w="943" w:type="pct"/>
            <w:vAlign w:val="center"/>
          </w:tcPr>
          <w:p w14:paraId="52AC1F7F" w14:textId="77777777" w:rsidR="008236AD" w:rsidRPr="00B91C35" w:rsidRDefault="008236AD" w:rsidP="008236AD">
            <w:pPr>
              <w:pStyle w:val="TableParagraph"/>
            </w:pPr>
            <w:r w:rsidRPr="00B91C35">
              <w:t>Göç ve Güvenlik</w:t>
            </w:r>
          </w:p>
        </w:tc>
        <w:tc>
          <w:tcPr>
            <w:tcW w:w="579" w:type="pct"/>
            <w:vAlign w:val="center"/>
          </w:tcPr>
          <w:p w14:paraId="30413683"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50D4FE3B" w14:textId="77777777" w:rsidR="008236AD" w:rsidRPr="00B91C35" w:rsidRDefault="008236AD" w:rsidP="008236AD">
            <w:pPr>
              <w:pStyle w:val="TableParagraph"/>
              <w:spacing w:line="276" w:lineRule="auto"/>
              <w:ind w:left="107" w:right="107"/>
              <w:jc w:val="both"/>
            </w:pPr>
            <w:r w:rsidRPr="00B91C35">
              <w:t>Bu derste göçün güvenlik üzerindeki etkisi ve istihbaratla ilişkisi incelenecektir.</w:t>
            </w:r>
          </w:p>
        </w:tc>
        <w:tc>
          <w:tcPr>
            <w:tcW w:w="425" w:type="pct"/>
            <w:vAlign w:val="center"/>
          </w:tcPr>
          <w:p w14:paraId="1629F195" w14:textId="77777777" w:rsidR="008236AD" w:rsidRPr="00B91C35" w:rsidRDefault="008236AD" w:rsidP="008236AD">
            <w:pPr>
              <w:pStyle w:val="TableParagraph"/>
              <w:spacing w:before="240" w:after="240"/>
              <w:ind w:left="12"/>
              <w:jc w:val="center"/>
            </w:pPr>
            <w:r w:rsidRPr="00B91C35">
              <w:rPr>
                <w:w w:val="99"/>
              </w:rPr>
              <w:t>7</w:t>
            </w:r>
          </w:p>
        </w:tc>
        <w:tc>
          <w:tcPr>
            <w:tcW w:w="425" w:type="pct"/>
            <w:vAlign w:val="center"/>
          </w:tcPr>
          <w:p w14:paraId="622593EE" w14:textId="77777777" w:rsidR="008236AD" w:rsidRPr="00B91C35" w:rsidRDefault="008236AD" w:rsidP="008236AD">
            <w:pPr>
              <w:pStyle w:val="TableParagraph"/>
              <w:spacing w:before="240" w:after="240"/>
              <w:ind w:left="7"/>
              <w:jc w:val="center"/>
            </w:pPr>
            <w:r w:rsidRPr="00B91C35">
              <w:rPr>
                <w:w w:val="99"/>
              </w:rPr>
              <w:t>3</w:t>
            </w:r>
          </w:p>
        </w:tc>
        <w:tc>
          <w:tcPr>
            <w:tcW w:w="609" w:type="pct"/>
            <w:vAlign w:val="center"/>
          </w:tcPr>
          <w:p w14:paraId="56A8F125" w14:textId="77777777" w:rsidR="008236AD" w:rsidRPr="00B91C35" w:rsidRDefault="008236AD" w:rsidP="008236AD">
            <w:pPr>
              <w:pStyle w:val="TableParagraph"/>
              <w:ind w:left="170" w:right="168"/>
              <w:jc w:val="center"/>
            </w:pPr>
            <w:r w:rsidRPr="00B91C35">
              <w:t>GY248</w:t>
            </w:r>
          </w:p>
        </w:tc>
      </w:tr>
      <w:tr w:rsidR="008236AD" w:rsidRPr="00B91C35" w14:paraId="725BFE2B" w14:textId="77777777" w:rsidTr="0081717E">
        <w:trPr>
          <w:trHeight w:val="1083"/>
          <w:jc w:val="center"/>
        </w:trPr>
        <w:tc>
          <w:tcPr>
            <w:tcW w:w="240" w:type="pct"/>
            <w:vAlign w:val="center"/>
          </w:tcPr>
          <w:p w14:paraId="3F1468CE" w14:textId="77777777" w:rsidR="008236AD" w:rsidRPr="00B91C35" w:rsidRDefault="003C4099" w:rsidP="008236AD">
            <w:pPr>
              <w:pStyle w:val="TableParagraph"/>
              <w:ind w:left="11"/>
              <w:jc w:val="center"/>
              <w:rPr>
                <w:w w:val="99"/>
              </w:rPr>
            </w:pPr>
            <w:r w:rsidRPr="00B91C35">
              <w:rPr>
                <w:w w:val="99"/>
              </w:rPr>
              <w:t>39</w:t>
            </w:r>
          </w:p>
        </w:tc>
        <w:tc>
          <w:tcPr>
            <w:tcW w:w="943" w:type="pct"/>
            <w:vAlign w:val="center"/>
          </w:tcPr>
          <w:p w14:paraId="0D056BEC" w14:textId="77777777" w:rsidR="008236AD" w:rsidRPr="00B91C35" w:rsidRDefault="008236AD" w:rsidP="008236AD">
            <w:pPr>
              <w:pStyle w:val="TableParagraph"/>
            </w:pPr>
            <w:r w:rsidRPr="00B91C35">
              <w:t>Ayaklanmalara Karşı Koyma ve Terörizmle Mücadelede İstihbarat</w:t>
            </w:r>
          </w:p>
        </w:tc>
        <w:tc>
          <w:tcPr>
            <w:tcW w:w="579" w:type="pct"/>
            <w:vAlign w:val="center"/>
          </w:tcPr>
          <w:p w14:paraId="240A0258" w14:textId="77777777" w:rsidR="008236AD" w:rsidRPr="00B91C35" w:rsidRDefault="008236AD" w:rsidP="008236AD">
            <w:pPr>
              <w:pStyle w:val="TableParagraph"/>
              <w:jc w:val="center"/>
              <w:rPr>
                <w:w w:val="95"/>
              </w:rPr>
            </w:pPr>
            <w:r w:rsidRPr="00B91C35">
              <w:rPr>
                <w:w w:val="95"/>
              </w:rPr>
              <w:t>Seçmeli</w:t>
            </w:r>
          </w:p>
        </w:tc>
        <w:tc>
          <w:tcPr>
            <w:tcW w:w="1778" w:type="pct"/>
          </w:tcPr>
          <w:p w14:paraId="2F08B9FE" w14:textId="77777777" w:rsidR="008236AD" w:rsidRPr="00B91C35" w:rsidRDefault="008236AD" w:rsidP="008236AD">
            <w:pPr>
              <w:pStyle w:val="TableParagraph"/>
              <w:spacing w:line="276" w:lineRule="auto"/>
              <w:ind w:left="107" w:right="107"/>
              <w:jc w:val="both"/>
            </w:pPr>
            <w:r w:rsidRPr="00B91C35">
              <w:t xml:space="preserve">Bu ders kapsamında, ayaklanmalara karşı koyma ve terörizmle mücadelede kullanılan yöntemler ve istihbaratın bunlar içindeki yeri tartışılacaktır. Geçmiş örnekler üzerinden yapılacak incelemelerde istihbaratın etkinliği sorgulanacak, günümüz ve gelecekte yaşanan/yaşanacak değişimlerde bu etkinliğin nasıl </w:t>
            </w:r>
            <w:r w:rsidRPr="00B91C35">
              <w:lastRenderedPageBreak/>
              <w:t>arttırılabileceğinin tartışılması hedeflenecektir.</w:t>
            </w:r>
          </w:p>
        </w:tc>
        <w:tc>
          <w:tcPr>
            <w:tcW w:w="425" w:type="pct"/>
            <w:vAlign w:val="center"/>
          </w:tcPr>
          <w:p w14:paraId="7CD41ECF" w14:textId="77777777" w:rsidR="008236AD" w:rsidRPr="00B91C35" w:rsidRDefault="008236AD" w:rsidP="008236AD">
            <w:pPr>
              <w:pStyle w:val="TableParagraph"/>
              <w:ind w:left="12"/>
              <w:jc w:val="center"/>
              <w:rPr>
                <w:w w:val="99"/>
              </w:rPr>
            </w:pPr>
            <w:r w:rsidRPr="00B91C35">
              <w:rPr>
                <w:w w:val="99"/>
              </w:rPr>
              <w:lastRenderedPageBreak/>
              <w:t>7</w:t>
            </w:r>
          </w:p>
        </w:tc>
        <w:tc>
          <w:tcPr>
            <w:tcW w:w="425" w:type="pct"/>
            <w:vAlign w:val="center"/>
          </w:tcPr>
          <w:p w14:paraId="70AEEDB9"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01E2BC3C" w14:textId="77777777" w:rsidR="008236AD" w:rsidRPr="00B91C35" w:rsidRDefault="008236AD" w:rsidP="008236AD">
            <w:pPr>
              <w:pStyle w:val="TableParagraph"/>
              <w:ind w:left="170" w:right="168"/>
              <w:jc w:val="center"/>
            </w:pPr>
            <w:r w:rsidRPr="00B91C35">
              <w:t>GY250</w:t>
            </w:r>
          </w:p>
        </w:tc>
      </w:tr>
      <w:tr w:rsidR="008236AD" w:rsidRPr="00B91C35" w14:paraId="183F12B4" w14:textId="77777777" w:rsidTr="0081717E">
        <w:trPr>
          <w:trHeight w:val="1083"/>
          <w:jc w:val="center"/>
        </w:trPr>
        <w:tc>
          <w:tcPr>
            <w:tcW w:w="240" w:type="pct"/>
            <w:vAlign w:val="center"/>
          </w:tcPr>
          <w:p w14:paraId="4E32B68D" w14:textId="77777777" w:rsidR="008236AD" w:rsidRPr="00B91C35" w:rsidRDefault="008236AD" w:rsidP="003C4099">
            <w:pPr>
              <w:pStyle w:val="TableParagraph"/>
              <w:ind w:left="11"/>
              <w:jc w:val="center"/>
              <w:rPr>
                <w:w w:val="99"/>
              </w:rPr>
            </w:pPr>
            <w:r w:rsidRPr="00B91C35">
              <w:rPr>
                <w:w w:val="99"/>
              </w:rPr>
              <w:t>4</w:t>
            </w:r>
            <w:r w:rsidR="003C4099" w:rsidRPr="00B91C35">
              <w:rPr>
                <w:w w:val="99"/>
              </w:rPr>
              <w:t>0</w:t>
            </w:r>
          </w:p>
        </w:tc>
        <w:tc>
          <w:tcPr>
            <w:tcW w:w="943" w:type="pct"/>
            <w:vAlign w:val="center"/>
          </w:tcPr>
          <w:p w14:paraId="0A92249B" w14:textId="77777777" w:rsidR="008236AD" w:rsidRPr="00B91C35" w:rsidRDefault="008236AD" w:rsidP="008236AD">
            <w:pPr>
              <w:pStyle w:val="TableParagraph"/>
            </w:pPr>
            <w:r w:rsidRPr="00B91C35">
              <w:t>Sosyal Bilimlerde Veri Analizi</w:t>
            </w:r>
          </w:p>
        </w:tc>
        <w:tc>
          <w:tcPr>
            <w:tcW w:w="579" w:type="pct"/>
            <w:vAlign w:val="center"/>
          </w:tcPr>
          <w:p w14:paraId="2392F892" w14:textId="77777777" w:rsidR="008236AD" w:rsidRPr="00B91C35" w:rsidRDefault="008236AD" w:rsidP="008236AD">
            <w:pPr>
              <w:pStyle w:val="TableParagraph"/>
              <w:jc w:val="center"/>
              <w:rPr>
                <w:w w:val="95"/>
              </w:rPr>
            </w:pPr>
            <w:r w:rsidRPr="00B91C35">
              <w:rPr>
                <w:w w:val="95"/>
              </w:rPr>
              <w:t>Seçmeli</w:t>
            </w:r>
          </w:p>
        </w:tc>
        <w:tc>
          <w:tcPr>
            <w:tcW w:w="1778" w:type="pct"/>
          </w:tcPr>
          <w:p w14:paraId="5856BD99" w14:textId="77777777" w:rsidR="008236AD" w:rsidRPr="00B91C35" w:rsidRDefault="008236AD" w:rsidP="008236AD">
            <w:pPr>
              <w:numPr>
                <w:ilvl w:val="0"/>
                <w:numId w:val="2"/>
              </w:numPr>
              <w:tabs>
                <w:tab w:val="left" w:pos="267"/>
              </w:tabs>
              <w:spacing w:before="7" w:line="235" w:lineRule="auto"/>
              <w:ind w:right="537"/>
            </w:pPr>
            <w:r w:rsidRPr="00B91C35">
              <w:t>Nitel ve nicel yaklaşımlar</w:t>
            </w:r>
          </w:p>
          <w:p w14:paraId="12B47824" w14:textId="77777777" w:rsidR="008236AD" w:rsidRPr="00B91C35" w:rsidRDefault="008236AD" w:rsidP="008236AD">
            <w:pPr>
              <w:numPr>
                <w:ilvl w:val="0"/>
                <w:numId w:val="2"/>
              </w:numPr>
              <w:tabs>
                <w:tab w:val="left" w:pos="267"/>
              </w:tabs>
              <w:spacing w:before="7" w:line="235" w:lineRule="auto"/>
              <w:ind w:right="537"/>
            </w:pPr>
            <w:r w:rsidRPr="00B91C35">
              <w:tab/>
            </w:r>
            <w:proofErr w:type="spellStart"/>
            <w:r w:rsidRPr="00B91C35">
              <w:t>SPSS’de</w:t>
            </w:r>
            <w:proofErr w:type="spellEnd"/>
            <w:r w:rsidRPr="00B91C35">
              <w:t xml:space="preserve"> veri analizi</w:t>
            </w:r>
          </w:p>
          <w:p w14:paraId="3071C396" w14:textId="77777777" w:rsidR="008236AD" w:rsidRPr="00B91C35" w:rsidRDefault="008236AD" w:rsidP="008236AD">
            <w:pPr>
              <w:numPr>
                <w:ilvl w:val="0"/>
                <w:numId w:val="2"/>
              </w:numPr>
              <w:tabs>
                <w:tab w:val="left" w:pos="267"/>
              </w:tabs>
              <w:spacing w:before="7" w:line="235" w:lineRule="auto"/>
              <w:ind w:right="537"/>
            </w:pPr>
            <w:r w:rsidRPr="00B91C35">
              <w:tab/>
            </w:r>
            <w:proofErr w:type="spellStart"/>
            <w:r w:rsidRPr="00B91C35">
              <w:t>AMOS’da</w:t>
            </w:r>
            <w:proofErr w:type="spellEnd"/>
            <w:r w:rsidRPr="00B91C35">
              <w:t xml:space="preserve"> veri analizi</w:t>
            </w:r>
          </w:p>
          <w:p w14:paraId="17692869" w14:textId="77777777" w:rsidR="008236AD" w:rsidRPr="00B91C35" w:rsidRDefault="008236AD" w:rsidP="008236AD">
            <w:pPr>
              <w:pStyle w:val="TableParagraph"/>
              <w:spacing w:line="276" w:lineRule="auto"/>
              <w:ind w:left="107" w:right="107"/>
              <w:jc w:val="both"/>
            </w:pPr>
            <w:r w:rsidRPr="00B91C35">
              <w:t>NVIVO/</w:t>
            </w:r>
            <w:proofErr w:type="spellStart"/>
            <w:r w:rsidRPr="00B91C35">
              <w:t>MAXQDA’da</w:t>
            </w:r>
            <w:proofErr w:type="spellEnd"/>
            <w:r w:rsidRPr="00B91C35">
              <w:t xml:space="preserve"> veri analizi</w:t>
            </w:r>
          </w:p>
        </w:tc>
        <w:tc>
          <w:tcPr>
            <w:tcW w:w="425" w:type="pct"/>
            <w:vAlign w:val="center"/>
          </w:tcPr>
          <w:p w14:paraId="38401298"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0D1631E1"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2784445B" w14:textId="77777777" w:rsidR="008236AD" w:rsidRPr="00B91C35" w:rsidRDefault="008236AD" w:rsidP="008236AD">
            <w:pPr>
              <w:pStyle w:val="TableParagraph"/>
              <w:ind w:left="170" w:right="168"/>
              <w:jc w:val="center"/>
            </w:pPr>
            <w:r w:rsidRPr="00B91C35">
              <w:t>GY251</w:t>
            </w:r>
          </w:p>
        </w:tc>
      </w:tr>
      <w:tr w:rsidR="008236AD" w:rsidRPr="00B91C35" w14:paraId="7EC2D48B" w14:textId="77777777" w:rsidTr="0081717E">
        <w:trPr>
          <w:trHeight w:val="886"/>
          <w:jc w:val="center"/>
        </w:trPr>
        <w:tc>
          <w:tcPr>
            <w:tcW w:w="240" w:type="pct"/>
            <w:vAlign w:val="center"/>
          </w:tcPr>
          <w:p w14:paraId="46BD4D58" w14:textId="77777777" w:rsidR="008236AD" w:rsidRPr="00B91C35" w:rsidRDefault="008236AD" w:rsidP="003C4099">
            <w:pPr>
              <w:pStyle w:val="TableParagraph"/>
              <w:ind w:left="11"/>
              <w:jc w:val="center"/>
              <w:rPr>
                <w:w w:val="99"/>
              </w:rPr>
            </w:pPr>
            <w:r w:rsidRPr="00B91C35">
              <w:rPr>
                <w:w w:val="99"/>
              </w:rPr>
              <w:t>4</w:t>
            </w:r>
            <w:r w:rsidR="003C4099" w:rsidRPr="00B91C35">
              <w:rPr>
                <w:w w:val="99"/>
              </w:rPr>
              <w:t>1</w:t>
            </w:r>
          </w:p>
        </w:tc>
        <w:tc>
          <w:tcPr>
            <w:tcW w:w="943" w:type="pct"/>
            <w:vAlign w:val="center"/>
          </w:tcPr>
          <w:p w14:paraId="674D0D85" w14:textId="77777777" w:rsidR="008236AD" w:rsidRPr="00B91C35" w:rsidRDefault="008236AD" w:rsidP="008236AD">
            <w:pPr>
              <w:pStyle w:val="TableParagraph"/>
            </w:pPr>
            <w:r w:rsidRPr="00B91C35">
              <w:t>İstihbarat Hukuku</w:t>
            </w:r>
          </w:p>
        </w:tc>
        <w:tc>
          <w:tcPr>
            <w:tcW w:w="579" w:type="pct"/>
            <w:vAlign w:val="center"/>
          </w:tcPr>
          <w:p w14:paraId="120C9E61"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0924BAC5" w14:textId="77777777" w:rsidR="008236AD" w:rsidRPr="00B91C35" w:rsidRDefault="008236AD" w:rsidP="008236AD">
            <w:pPr>
              <w:pStyle w:val="TableParagraph"/>
              <w:ind w:left="107" w:right="107"/>
              <w:jc w:val="both"/>
            </w:pPr>
            <w:r w:rsidRPr="00B91C35">
              <w:t>Bu derste istihbarat uygulamaları hukuksal zeminde incelenecektir.</w:t>
            </w:r>
          </w:p>
        </w:tc>
        <w:tc>
          <w:tcPr>
            <w:tcW w:w="425" w:type="pct"/>
            <w:vAlign w:val="center"/>
          </w:tcPr>
          <w:p w14:paraId="611DCEA3"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4F8D3076"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7688F242" w14:textId="77777777" w:rsidR="008236AD" w:rsidRPr="00B91C35" w:rsidRDefault="008236AD" w:rsidP="008236AD">
            <w:pPr>
              <w:pStyle w:val="TableParagraph"/>
              <w:ind w:left="170" w:right="168"/>
              <w:jc w:val="center"/>
            </w:pPr>
            <w:r w:rsidRPr="00B91C35">
              <w:t>GY252</w:t>
            </w:r>
          </w:p>
        </w:tc>
      </w:tr>
      <w:tr w:rsidR="008236AD" w:rsidRPr="00B91C35" w14:paraId="56704C79" w14:textId="77777777" w:rsidTr="0081717E">
        <w:trPr>
          <w:trHeight w:val="1083"/>
          <w:jc w:val="center"/>
        </w:trPr>
        <w:tc>
          <w:tcPr>
            <w:tcW w:w="240" w:type="pct"/>
            <w:vAlign w:val="center"/>
          </w:tcPr>
          <w:p w14:paraId="1360E165" w14:textId="77777777" w:rsidR="008236AD" w:rsidRPr="00B91C35" w:rsidRDefault="008236AD" w:rsidP="003C4099">
            <w:pPr>
              <w:pStyle w:val="TableParagraph"/>
              <w:ind w:left="11"/>
              <w:jc w:val="center"/>
              <w:rPr>
                <w:w w:val="99"/>
              </w:rPr>
            </w:pPr>
            <w:r w:rsidRPr="00B91C35">
              <w:rPr>
                <w:w w:val="99"/>
              </w:rPr>
              <w:t>4</w:t>
            </w:r>
            <w:r w:rsidR="003C4099" w:rsidRPr="00B91C35">
              <w:rPr>
                <w:w w:val="99"/>
              </w:rPr>
              <w:t>2</w:t>
            </w:r>
          </w:p>
        </w:tc>
        <w:tc>
          <w:tcPr>
            <w:tcW w:w="943" w:type="pct"/>
            <w:vAlign w:val="center"/>
          </w:tcPr>
          <w:p w14:paraId="06B38DC7" w14:textId="77777777" w:rsidR="008236AD" w:rsidRPr="00B91C35" w:rsidRDefault="008236AD" w:rsidP="008236AD">
            <w:pPr>
              <w:pStyle w:val="TableParagraph"/>
            </w:pPr>
            <w:r w:rsidRPr="00B91C35">
              <w:t>Bölgesel İstihbarat</w:t>
            </w:r>
          </w:p>
        </w:tc>
        <w:tc>
          <w:tcPr>
            <w:tcW w:w="579" w:type="pct"/>
            <w:vAlign w:val="center"/>
          </w:tcPr>
          <w:p w14:paraId="3152B39B"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4CC11082" w14:textId="77777777" w:rsidR="008236AD" w:rsidRPr="00B91C35" w:rsidRDefault="008236AD" w:rsidP="008236AD">
            <w:pPr>
              <w:pStyle w:val="TableParagraph"/>
              <w:ind w:left="107" w:right="107"/>
              <w:jc w:val="both"/>
            </w:pPr>
            <w:r w:rsidRPr="00B91C35">
              <w:t>Bu derste bölgesel istihbarat uygulamaları örnekler üzerinden incelenecektir.</w:t>
            </w:r>
          </w:p>
        </w:tc>
        <w:tc>
          <w:tcPr>
            <w:tcW w:w="425" w:type="pct"/>
            <w:vAlign w:val="center"/>
          </w:tcPr>
          <w:p w14:paraId="25A324D8"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7EC92F3B"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0725F68E" w14:textId="77777777" w:rsidR="008236AD" w:rsidRPr="00B91C35" w:rsidRDefault="008236AD" w:rsidP="008236AD">
            <w:pPr>
              <w:pStyle w:val="TableParagraph"/>
              <w:ind w:left="170" w:right="168"/>
              <w:jc w:val="center"/>
            </w:pPr>
            <w:r w:rsidRPr="00B91C35">
              <w:t>GY253</w:t>
            </w:r>
          </w:p>
        </w:tc>
      </w:tr>
      <w:tr w:rsidR="008236AD" w:rsidRPr="00B91C35" w14:paraId="7F745952" w14:textId="77777777" w:rsidTr="0081717E">
        <w:trPr>
          <w:trHeight w:val="1083"/>
          <w:jc w:val="center"/>
        </w:trPr>
        <w:tc>
          <w:tcPr>
            <w:tcW w:w="240" w:type="pct"/>
            <w:vAlign w:val="center"/>
          </w:tcPr>
          <w:p w14:paraId="2D32A236" w14:textId="77777777" w:rsidR="008236AD" w:rsidRPr="00B91C35" w:rsidRDefault="008236AD" w:rsidP="003C4099">
            <w:pPr>
              <w:pStyle w:val="TableParagraph"/>
              <w:ind w:left="11"/>
              <w:jc w:val="center"/>
              <w:rPr>
                <w:w w:val="99"/>
              </w:rPr>
            </w:pPr>
            <w:r w:rsidRPr="00B91C35">
              <w:rPr>
                <w:w w:val="99"/>
              </w:rPr>
              <w:t>4</w:t>
            </w:r>
            <w:r w:rsidR="003C4099" w:rsidRPr="00B91C35">
              <w:rPr>
                <w:w w:val="99"/>
              </w:rPr>
              <w:t>3</w:t>
            </w:r>
          </w:p>
        </w:tc>
        <w:tc>
          <w:tcPr>
            <w:tcW w:w="943" w:type="pct"/>
            <w:vAlign w:val="center"/>
          </w:tcPr>
          <w:p w14:paraId="0A85CCCF" w14:textId="77777777" w:rsidR="008236AD" w:rsidRPr="00B91C35" w:rsidRDefault="008236AD" w:rsidP="008236AD">
            <w:pPr>
              <w:pStyle w:val="TableParagraph"/>
            </w:pPr>
            <w:r w:rsidRPr="00B91C35">
              <w:t>Diplomasi, Güvenlik ve İstihbarat</w:t>
            </w:r>
          </w:p>
        </w:tc>
        <w:tc>
          <w:tcPr>
            <w:tcW w:w="579" w:type="pct"/>
            <w:vAlign w:val="center"/>
          </w:tcPr>
          <w:p w14:paraId="4A0ED6D9"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36551EC5" w14:textId="77777777" w:rsidR="008236AD" w:rsidRPr="00B91C35" w:rsidRDefault="008236AD" w:rsidP="008236AD">
            <w:pPr>
              <w:pStyle w:val="TableParagraph"/>
              <w:spacing w:line="276" w:lineRule="auto"/>
              <w:ind w:left="107" w:right="107"/>
              <w:jc w:val="both"/>
            </w:pPr>
            <w:r w:rsidRPr="00B91C35">
              <w:t>Bu derste uluslararası ilişkiler bağlamında diplomasi, güvenlik ve istihbaratın arasındaki ilişki incelenecektir.</w:t>
            </w:r>
          </w:p>
        </w:tc>
        <w:tc>
          <w:tcPr>
            <w:tcW w:w="425" w:type="pct"/>
            <w:vAlign w:val="center"/>
          </w:tcPr>
          <w:p w14:paraId="7A8A4088"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24DAA0DC"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7259F0B6" w14:textId="77777777" w:rsidR="008236AD" w:rsidRPr="00B91C35" w:rsidRDefault="008236AD" w:rsidP="008236AD">
            <w:pPr>
              <w:pStyle w:val="TableParagraph"/>
              <w:ind w:left="170" w:right="168"/>
              <w:jc w:val="center"/>
            </w:pPr>
            <w:r w:rsidRPr="00B91C35">
              <w:t>GY254</w:t>
            </w:r>
          </w:p>
        </w:tc>
      </w:tr>
      <w:tr w:rsidR="008236AD" w:rsidRPr="00B91C35" w14:paraId="1145BA64" w14:textId="77777777" w:rsidTr="0081717E">
        <w:trPr>
          <w:trHeight w:val="1083"/>
          <w:jc w:val="center"/>
        </w:trPr>
        <w:tc>
          <w:tcPr>
            <w:tcW w:w="240" w:type="pct"/>
            <w:vAlign w:val="center"/>
          </w:tcPr>
          <w:p w14:paraId="2D938B83" w14:textId="77777777" w:rsidR="008236AD" w:rsidRPr="00B91C35" w:rsidRDefault="008236AD" w:rsidP="003C4099">
            <w:pPr>
              <w:pStyle w:val="TableParagraph"/>
              <w:ind w:left="11"/>
              <w:jc w:val="center"/>
              <w:rPr>
                <w:w w:val="99"/>
              </w:rPr>
            </w:pPr>
            <w:r w:rsidRPr="00B91C35">
              <w:rPr>
                <w:w w:val="99"/>
              </w:rPr>
              <w:t>4</w:t>
            </w:r>
            <w:r w:rsidR="003C4099" w:rsidRPr="00B91C35">
              <w:rPr>
                <w:w w:val="99"/>
              </w:rPr>
              <w:t>4</w:t>
            </w:r>
          </w:p>
        </w:tc>
        <w:tc>
          <w:tcPr>
            <w:tcW w:w="943" w:type="pct"/>
            <w:vAlign w:val="center"/>
          </w:tcPr>
          <w:p w14:paraId="105BE9A6" w14:textId="77777777" w:rsidR="008236AD" w:rsidRPr="00B91C35" w:rsidRDefault="008236AD" w:rsidP="008236AD">
            <w:pPr>
              <w:pStyle w:val="TableParagraph"/>
            </w:pPr>
            <w:r w:rsidRPr="00B91C35">
              <w:t>İstihbaratta Temel Kavramlar</w:t>
            </w:r>
          </w:p>
        </w:tc>
        <w:tc>
          <w:tcPr>
            <w:tcW w:w="579" w:type="pct"/>
            <w:vAlign w:val="center"/>
          </w:tcPr>
          <w:p w14:paraId="311F3C9A"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1664BBBC" w14:textId="77777777" w:rsidR="008236AD" w:rsidRPr="00B91C35" w:rsidRDefault="008236AD" w:rsidP="008236AD">
            <w:pPr>
              <w:pStyle w:val="TableParagraph"/>
              <w:spacing w:line="276" w:lineRule="auto"/>
              <w:ind w:left="107" w:right="107"/>
              <w:jc w:val="both"/>
            </w:pPr>
            <w:r w:rsidRPr="00B91C35">
              <w:t>Bu derste istihbaratla ilgili temel kavramlardan bahsedilecektir.</w:t>
            </w:r>
          </w:p>
        </w:tc>
        <w:tc>
          <w:tcPr>
            <w:tcW w:w="425" w:type="pct"/>
            <w:vAlign w:val="center"/>
          </w:tcPr>
          <w:p w14:paraId="3182E255"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053191DA"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59B509CC" w14:textId="77777777" w:rsidR="008236AD" w:rsidRPr="00B91C35" w:rsidRDefault="008236AD" w:rsidP="008236AD">
            <w:pPr>
              <w:pStyle w:val="TableParagraph"/>
              <w:ind w:left="170" w:right="168"/>
              <w:jc w:val="center"/>
            </w:pPr>
            <w:r w:rsidRPr="00B91C35">
              <w:t>GY255</w:t>
            </w:r>
          </w:p>
        </w:tc>
      </w:tr>
      <w:tr w:rsidR="008236AD" w:rsidRPr="00B91C35" w14:paraId="0AAC7FFB" w14:textId="77777777" w:rsidTr="0081717E">
        <w:trPr>
          <w:trHeight w:val="1083"/>
          <w:jc w:val="center"/>
        </w:trPr>
        <w:tc>
          <w:tcPr>
            <w:tcW w:w="240" w:type="pct"/>
            <w:vAlign w:val="center"/>
          </w:tcPr>
          <w:p w14:paraId="3B0C5BA8" w14:textId="77777777" w:rsidR="008236AD" w:rsidRPr="00B91C35" w:rsidRDefault="008236AD" w:rsidP="003C4099">
            <w:pPr>
              <w:pStyle w:val="TableParagraph"/>
              <w:ind w:left="11"/>
              <w:jc w:val="center"/>
              <w:rPr>
                <w:w w:val="99"/>
              </w:rPr>
            </w:pPr>
            <w:r w:rsidRPr="00B91C35">
              <w:rPr>
                <w:w w:val="99"/>
              </w:rPr>
              <w:t>4</w:t>
            </w:r>
            <w:r w:rsidR="003C4099" w:rsidRPr="00B91C35">
              <w:rPr>
                <w:w w:val="99"/>
              </w:rPr>
              <w:t>5</w:t>
            </w:r>
          </w:p>
        </w:tc>
        <w:tc>
          <w:tcPr>
            <w:tcW w:w="943" w:type="pct"/>
            <w:vAlign w:val="center"/>
          </w:tcPr>
          <w:p w14:paraId="642500E3" w14:textId="77777777" w:rsidR="008236AD" w:rsidRPr="00B91C35" w:rsidRDefault="008236AD" w:rsidP="008236AD">
            <w:pPr>
              <w:pStyle w:val="TableParagraph"/>
            </w:pPr>
            <w:r w:rsidRPr="00B91C35">
              <w:t xml:space="preserve">Stratejik İstihbarat ve </w:t>
            </w:r>
            <w:r w:rsidR="00D20AEA" w:rsidRPr="00B91C35">
              <w:t>İstihbarata Karşı Koyma</w:t>
            </w:r>
          </w:p>
        </w:tc>
        <w:tc>
          <w:tcPr>
            <w:tcW w:w="579" w:type="pct"/>
            <w:vAlign w:val="center"/>
          </w:tcPr>
          <w:p w14:paraId="7AA001E4"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67758A93" w14:textId="77777777" w:rsidR="008236AD" w:rsidRPr="00B91C35" w:rsidRDefault="008236AD" w:rsidP="008236AD">
            <w:pPr>
              <w:pStyle w:val="TableParagraph"/>
              <w:spacing w:line="276" w:lineRule="auto"/>
              <w:ind w:left="107" w:right="107"/>
              <w:jc w:val="both"/>
            </w:pPr>
            <w:r w:rsidRPr="00B91C35">
              <w:t>Bu derste stratejik istihbarat kavramı farklı perspektiflerden incelenecek ve istihbarata karşı koyma konusundan bahsedilecektir.</w:t>
            </w:r>
          </w:p>
        </w:tc>
        <w:tc>
          <w:tcPr>
            <w:tcW w:w="425" w:type="pct"/>
            <w:vAlign w:val="center"/>
          </w:tcPr>
          <w:p w14:paraId="23522842"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21DF334F"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0AC0348B" w14:textId="77777777" w:rsidR="008236AD" w:rsidRPr="00B91C35" w:rsidRDefault="008236AD" w:rsidP="008236AD">
            <w:pPr>
              <w:pStyle w:val="TableParagraph"/>
              <w:ind w:left="170" w:right="168"/>
              <w:jc w:val="center"/>
            </w:pPr>
            <w:r w:rsidRPr="00B91C35">
              <w:t>GY256</w:t>
            </w:r>
          </w:p>
        </w:tc>
      </w:tr>
      <w:tr w:rsidR="008236AD" w:rsidRPr="00B91C35" w14:paraId="1C39FB11" w14:textId="77777777" w:rsidTr="0081717E">
        <w:trPr>
          <w:trHeight w:val="645"/>
          <w:jc w:val="center"/>
        </w:trPr>
        <w:tc>
          <w:tcPr>
            <w:tcW w:w="240" w:type="pct"/>
            <w:vAlign w:val="center"/>
          </w:tcPr>
          <w:p w14:paraId="16B67E9A" w14:textId="77777777" w:rsidR="008236AD" w:rsidRPr="00B91C35" w:rsidRDefault="008236AD" w:rsidP="003C4099">
            <w:pPr>
              <w:pStyle w:val="TableParagraph"/>
              <w:ind w:left="11"/>
              <w:jc w:val="center"/>
              <w:rPr>
                <w:w w:val="99"/>
              </w:rPr>
            </w:pPr>
            <w:r w:rsidRPr="00B91C35">
              <w:rPr>
                <w:w w:val="99"/>
              </w:rPr>
              <w:t>4</w:t>
            </w:r>
            <w:r w:rsidR="003C4099" w:rsidRPr="00B91C35">
              <w:rPr>
                <w:w w:val="99"/>
              </w:rPr>
              <w:t>6</w:t>
            </w:r>
          </w:p>
        </w:tc>
        <w:tc>
          <w:tcPr>
            <w:tcW w:w="943" w:type="pct"/>
            <w:vAlign w:val="center"/>
          </w:tcPr>
          <w:p w14:paraId="7223992F" w14:textId="77777777" w:rsidR="008236AD" w:rsidRPr="00B91C35" w:rsidRDefault="008236AD" w:rsidP="008236AD">
            <w:pPr>
              <w:pStyle w:val="TableParagraph"/>
            </w:pPr>
            <w:r w:rsidRPr="00B91C35">
              <w:t>Terörizm ve İstihbarat</w:t>
            </w:r>
          </w:p>
        </w:tc>
        <w:tc>
          <w:tcPr>
            <w:tcW w:w="579" w:type="pct"/>
            <w:vAlign w:val="center"/>
          </w:tcPr>
          <w:p w14:paraId="5AB8859A"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73EA4394" w14:textId="77777777" w:rsidR="008236AD" w:rsidRPr="00B91C35" w:rsidRDefault="008236AD" w:rsidP="008236AD">
            <w:pPr>
              <w:pStyle w:val="TableParagraph"/>
              <w:spacing w:line="276" w:lineRule="auto"/>
              <w:ind w:left="107" w:right="107"/>
              <w:jc w:val="both"/>
            </w:pPr>
            <w:r w:rsidRPr="00B91C35">
              <w:t>Bu derste istihbaratla terörizm arasındaki ilişki incelenecektir.</w:t>
            </w:r>
          </w:p>
        </w:tc>
        <w:tc>
          <w:tcPr>
            <w:tcW w:w="425" w:type="pct"/>
            <w:vAlign w:val="center"/>
          </w:tcPr>
          <w:p w14:paraId="7D2F6E69"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1FABB6D8"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19924A52" w14:textId="77777777" w:rsidR="008236AD" w:rsidRPr="00B91C35" w:rsidRDefault="008236AD" w:rsidP="008236AD">
            <w:pPr>
              <w:pStyle w:val="TableParagraph"/>
              <w:ind w:left="170" w:right="168"/>
              <w:jc w:val="center"/>
            </w:pPr>
            <w:r w:rsidRPr="00B91C35">
              <w:t>GY258</w:t>
            </w:r>
          </w:p>
        </w:tc>
      </w:tr>
      <w:tr w:rsidR="008236AD" w:rsidRPr="00B91C35" w14:paraId="0F472049" w14:textId="77777777" w:rsidTr="0081717E">
        <w:trPr>
          <w:trHeight w:val="1083"/>
          <w:jc w:val="center"/>
        </w:trPr>
        <w:tc>
          <w:tcPr>
            <w:tcW w:w="240" w:type="pct"/>
            <w:vAlign w:val="center"/>
          </w:tcPr>
          <w:p w14:paraId="77617564" w14:textId="77777777" w:rsidR="008236AD" w:rsidRPr="00B91C35" w:rsidRDefault="003C4099" w:rsidP="008236AD">
            <w:pPr>
              <w:pStyle w:val="TableParagraph"/>
              <w:ind w:left="11"/>
              <w:jc w:val="center"/>
              <w:rPr>
                <w:w w:val="99"/>
              </w:rPr>
            </w:pPr>
            <w:r w:rsidRPr="00B91C35">
              <w:rPr>
                <w:w w:val="99"/>
              </w:rPr>
              <w:t>47</w:t>
            </w:r>
          </w:p>
        </w:tc>
        <w:tc>
          <w:tcPr>
            <w:tcW w:w="943" w:type="pct"/>
            <w:vAlign w:val="center"/>
          </w:tcPr>
          <w:p w14:paraId="70E182B3" w14:textId="77777777" w:rsidR="008236AD" w:rsidRPr="00B91C35" w:rsidRDefault="008236AD" w:rsidP="008236AD">
            <w:pPr>
              <w:pStyle w:val="TableParagraph"/>
            </w:pPr>
            <w:r w:rsidRPr="00B91C35">
              <w:t>Sinyal İstihbaratı</w:t>
            </w:r>
          </w:p>
        </w:tc>
        <w:tc>
          <w:tcPr>
            <w:tcW w:w="579" w:type="pct"/>
            <w:vAlign w:val="center"/>
          </w:tcPr>
          <w:p w14:paraId="165FF328"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7A000F2F" w14:textId="77777777" w:rsidR="008236AD" w:rsidRPr="00B91C35" w:rsidRDefault="008236AD" w:rsidP="008236AD">
            <w:pPr>
              <w:pStyle w:val="TableParagraph"/>
              <w:spacing w:line="276" w:lineRule="auto"/>
              <w:ind w:left="107" w:right="107"/>
              <w:jc w:val="both"/>
            </w:pPr>
            <w:r w:rsidRPr="00B91C35">
              <w:t>Bu derste sinyal istihbaratı incelenecek ve çeşitli uygulamalar örneği üzerinden tartışılacaktır.</w:t>
            </w:r>
          </w:p>
        </w:tc>
        <w:tc>
          <w:tcPr>
            <w:tcW w:w="425" w:type="pct"/>
            <w:vAlign w:val="center"/>
          </w:tcPr>
          <w:p w14:paraId="6F536D1E"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6E8DF93A"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579F2479" w14:textId="77777777" w:rsidR="008236AD" w:rsidRPr="00B91C35" w:rsidRDefault="008236AD" w:rsidP="008236AD">
            <w:pPr>
              <w:pStyle w:val="TableParagraph"/>
              <w:ind w:left="170" w:right="168"/>
              <w:jc w:val="center"/>
            </w:pPr>
            <w:r w:rsidRPr="00B91C35">
              <w:t>GY260</w:t>
            </w:r>
          </w:p>
        </w:tc>
      </w:tr>
      <w:tr w:rsidR="008236AD" w:rsidRPr="00B91C35" w14:paraId="20D42F31" w14:textId="77777777" w:rsidTr="0081717E">
        <w:trPr>
          <w:trHeight w:val="416"/>
          <w:jc w:val="center"/>
        </w:trPr>
        <w:tc>
          <w:tcPr>
            <w:tcW w:w="240" w:type="pct"/>
            <w:vAlign w:val="center"/>
          </w:tcPr>
          <w:p w14:paraId="36AE3A55" w14:textId="77777777" w:rsidR="008236AD" w:rsidRPr="00B91C35" w:rsidRDefault="003C4099" w:rsidP="008236AD">
            <w:pPr>
              <w:pStyle w:val="TableParagraph"/>
              <w:ind w:left="11"/>
              <w:jc w:val="center"/>
              <w:rPr>
                <w:w w:val="99"/>
              </w:rPr>
            </w:pPr>
            <w:r w:rsidRPr="00B91C35">
              <w:rPr>
                <w:w w:val="99"/>
              </w:rPr>
              <w:t>48</w:t>
            </w:r>
          </w:p>
        </w:tc>
        <w:tc>
          <w:tcPr>
            <w:tcW w:w="943" w:type="pct"/>
            <w:vAlign w:val="center"/>
          </w:tcPr>
          <w:p w14:paraId="55008FFE" w14:textId="77777777" w:rsidR="008236AD" w:rsidRPr="00B91C35" w:rsidRDefault="008236AD" w:rsidP="008236AD">
            <w:pPr>
              <w:pStyle w:val="TableParagraph"/>
            </w:pPr>
            <w:r w:rsidRPr="00B91C35">
              <w:t>Siber İstihbarat</w:t>
            </w:r>
          </w:p>
        </w:tc>
        <w:tc>
          <w:tcPr>
            <w:tcW w:w="579" w:type="pct"/>
            <w:vAlign w:val="center"/>
          </w:tcPr>
          <w:p w14:paraId="11A0D732"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626C5D6C" w14:textId="77777777" w:rsidR="008236AD" w:rsidRPr="00B91C35" w:rsidRDefault="008236AD" w:rsidP="008236AD">
            <w:pPr>
              <w:pStyle w:val="TableParagraph"/>
              <w:spacing w:line="276" w:lineRule="auto"/>
              <w:ind w:left="107" w:right="107"/>
              <w:jc w:val="both"/>
            </w:pPr>
            <w:r w:rsidRPr="00B91C35">
              <w:t>Bu derste siber istihbarat kavramı incelenecek ve çeşitli uygulamalar üzerinden tartışılacaktır.</w:t>
            </w:r>
          </w:p>
        </w:tc>
        <w:tc>
          <w:tcPr>
            <w:tcW w:w="425" w:type="pct"/>
            <w:vAlign w:val="center"/>
          </w:tcPr>
          <w:p w14:paraId="7248E447"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716A7525"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1C1D084D" w14:textId="77777777" w:rsidR="008236AD" w:rsidRPr="00B91C35" w:rsidRDefault="008236AD" w:rsidP="008236AD">
            <w:pPr>
              <w:pStyle w:val="TableParagraph"/>
              <w:ind w:left="170" w:right="168"/>
              <w:jc w:val="center"/>
            </w:pPr>
            <w:r w:rsidRPr="00B91C35">
              <w:t>GY261</w:t>
            </w:r>
          </w:p>
        </w:tc>
      </w:tr>
      <w:tr w:rsidR="008236AD" w:rsidRPr="00B91C35" w14:paraId="717B9A12" w14:textId="77777777" w:rsidTr="0081717E">
        <w:trPr>
          <w:trHeight w:val="1083"/>
          <w:jc w:val="center"/>
        </w:trPr>
        <w:tc>
          <w:tcPr>
            <w:tcW w:w="240" w:type="pct"/>
            <w:vAlign w:val="center"/>
          </w:tcPr>
          <w:p w14:paraId="07232DA4" w14:textId="77777777" w:rsidR="008236AD" w:rsidRPr="00B91C35" w:rsidRDefault="003C4099" w:rsidP="008236AD">
            <w:pPr>
              <w:pStyle w:val="TableParagraph"/>
              <w:ind w:left="11"/>
              <w:jc w:val="center"/>
              <w:rPr>
                <w:w w:val="99"/>
              </w:rPr>
            </w:pPr>
            <w:r w:rsidRPr="00B91C35">
              <w:rPr>
                <w:w w:val="99"/>
              </w:rPr>
              <w:t>49</w:t>
            </w:r>
          </w:p>
        </w:tc>
        <w:tc>
          <w:tcPr>
            <w:tcW w:w="943" w:type="pct"/>
            <w:vAlign w:val="center"/>
          </w:tcPr>
          <w:p w14:paraId="6B9AA0F3" w14:textId="77777777" w:rsidR="008236AD" w:rsidRPr="00B91C35" w:rsidRDefault="008236AD" w:rsidP="008236AD">
            <w:pPr>
              <w:pStyle w:val="TableParagraph"/>
            </w:pPr>
            <w:r w:rsidRPr="00B91C35">
              <w:t>Savaş, Çatışma ve Terörizm Veri Tabanları</w:t>
            </w:r>
          </w:p>
        </w:tc>
        <w:tc>
          <w:tcPr>
            <w:tcW w:w="579" w:type="pct"/>
            <w:vAlign w:val="center"/>
          </w:tcPr>
          <w:p w14:paraId="261D8935" w14:textId="77777777" w:rsidR="008236AD" w:rsidRPr="00B91C35" w:rsidRDefault="008236AD" w:rsidP="008236AD">
            <w:pPr>
              <w:pStyle w:val="TableParagraph"/>
              <w:jc w:val="center"/>
              <w:rPr>
                <w:w w:val="95"/>
              </w:rPr>
            </w:pPr>
            <w:r w:rsidRPr="00B91C35">
              <w:rPr>
                <w:w w:val="95"/>
              </w:rPr>
              <w:t>Seçmeli</w:t>
            </w:r>
          </w:p>
        </w:tc>
        <w:tc>
          <w:tcPr>
            <w:tcW w:w="1778" w:type="pct"/>
          </w:tcPr>
          <w:p w14:paraId="562584B4" w14:textId="342448E2" w:rsidR="008236AD" w:rsidRPr="00B91C35" w:rsidRDefault="008236AD" w:rsidP="008236AD">
            <w:pPr>
              <w:pStyle w:val="TableParagraph"/>
              <w:spacing w:line="276" w:lineRule="auto"/>
              <w:ind w:left="107" w:right="107"/>
              <w:jc w:val="both"/>
            </w:pPr>
            <w:r w:rsidRPr="00B91C35">
              <w:t xml:space="preserve">Savaş, Güvenlik ve Terörizm </w:t>
            </w:r>
            <w:proofErr w:type="spellStart"/>
            <w:r w:rsidRPr="00B91C35">
              <w:t>very</w:t>
            </w:r>
            <w:proofErr w:type="spellEnd"/>
            <w:r w:rsidRPr="00B91C35">
              <w:t xml:space="preserve"> tabanları son yirmi yılda bu alanlardaki akademik çalışmaları destekleyen temel kaynaklardır. Savaş alanında COW Project, terörizm alanında Start ve Global </w:t>
            </w:r>
            <w:proofErr w:type="spellStart"/>
            <w:r w:rsidRPr="00B91C35">
              <w:t>Terrorism</w:t>
            </w:r>
            <w:proofErr w:type="spellEnd"/>
            <w:r w:rsidRPr="00B91C35">
              <w:t xml:space="preserve"> Database başta olmak üzere veri tabanlarının hangi akademik çalışmal</w:t>
            </w:r>
            <w:r w:rsidR="00B91C35" w:rsidRPr="00B91C35">
              <w:t>arda nasıl kullanıldığı, bu veri</w:t>
            </w:r>
            <w:r w:rsidRPr="00B91C35">
              <w:t xml:space="preserve"> tabanlarının oluşturulma mantığı, projeleri, veri tabanlarının nasıl inceleneceği ve verilerin nasıl çekilip akademik </w:t>
            </w:r>
            <w:r w:rsidRPr="00B91C35">
              <w:lastRenderedPageBreak/>
              <w:t>çalışmalarda kullanılabileceği dersin ana içeriğini oluşturmaktadır.</w:t>
            </w:r>
          </w:p>
        </w:tc>
        <w:tc>
          <w:tcPr>
            <w:tcW w:w="425" w:type="pct"/>
            <w:vAlign w:val="center"/>
          </w:tcPr>
          <w:p w14:paraId="7860CE0C" w14:textId="77777777" w:rsidR="008236AD" w:rsidRPr="00B91C35" w:rsidRDefault="008236AD" w:rsidP="008236AD">
            <w:pPr>
              <w:pStyle w:val="TableParagraph"/>
              <w:ind w:left="12"/>
              <w:jc w:val="center"/>
              <w:rPr>
                <w:w w:val="99"/>
              </w:rPr>
            </w:pPr>
            <w:r w:rsidRPr="00B91C35">
              <w:rPr>
                <w:w w:val="99"/>
              </w:rPr>
              <w:lastRenderedPageBreak/>
              <w:t>7</w:t>
            </w:r>
          </w:p>
        </w:tc>
        <w:tc>
          <w:tcPr>
            <w:tcW w:w="425" w:type="pct"/>
            <w:vAlign w:val="center"/>
          </w:tcPr>
          <w:p w14:paraId="34CD8856"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4BF42D53" w14:textId="77777777" w:rsidR="008236AD" w:rsidRPr="00B91C35" w:rsidRDefault="008236AD" w:rsidP="008236AD">
            <w:pPr>
              <w:jc w:val="center"/>
            </w:pPr>
            <w:r w:rsidRPr="00B91C35">
              <w:t>GY262</w:t>
            </w:r>
          </w:p>
        </w:tc>
      </w:tr>
      <w:tr w:rsidR="008236AD" w:rsidRPr="00B91C35" w14:paraId="32868461" w14:textId="77777777" w:rsidTr="00B91C35">
        <w:trPr>
          <w:trHeight w:val="1083"/>
          <w:jc w:val="center"/>
        </w:trPr>
        <w:tc>
          <w:tcPr>
            <w:tcW w:w="240" w:type="pct"/>
            <w:vAlign w:val="center"/>
          </w:tcPr>
          <w:p w14:paraId="2DD2AB56" w14:textId="77777777" w:rsidR="008236AD" w:rsidRPr="00B91C35" w:rsidRDefault="003C4099" w:rsidP="008236AD">
            <w:pPr>
              <w:pStyle w:val="TableParagraph"/>
              <w:ind w:left="11"/>
              <w:jc w:val="center"/>
              <w:rPr>
                <w:w w:val="99"/>
              </w:rPr>
            </w:pPr>
            <w:r w:rsidRPr="00B91C35">
              <w:rPr>
                <w:w w:val="99"/>
              </w:rPr>
              <w:t>50</w:t>
            </w:r>
          </w:p>
        </w:tc>
        <w:tc>
          <w:tcPr>
            <w:tcW w:w="943" w:type="pct"/>
            <w:vAlign w:val="center"/>
          </w:tcPr>
          <w:p w14:paraId="0603D365" w14:textId="77777777" w:rsidR="008236AD" w:rsidRPr="00B91C35" w:rsidRDefault="008236AD" w:rsidP="008236AD">
            <w:pPr>
              <w:pStyle w:val="TableParagraph"/>
            </w:pPr>
            <w:r w:rsidRPr="00B91C35">
              <w:t>Yapılandırılmış İstihbarat Analiz Teknikleri</w:t>
            </w:r>
          </w:p>
        </w:tc>
        <w:tc>
          <w:tcPr>
            <w:tcW w:w="579" w:type="pct"/>
            <w:vAlign w:val="center"/>
          </w:tcPr>
          <w:p w14:paraId="5BD1724D"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0D1ADF0C" w14:textId="77777777" w:rsidR="008236AD" w:rsidRPr="00B91C35" w:rsidRDefault="008236AD" w:rsidP="00B91C35">
            <w:pPr>
              <w:pStyle w:val="TableParagraph"/>
              <w:spacing w:line="276" w:lineRule="auto"/>
              <w:ind w:left="107" w:right="107"/>
              <w:jc w:val="both"/>
            </w:pPr>
            <w:r w:rsidRPr="00B91C35">
              <w:t>Bu derste yapılandırılmış teknik analizlerin istihbarat disiplinindeki örnekleri incelenecektir.</w:t>
            </w:r>
          </w:p>
        </w:tc>
        <w:tc>
          <w:tcPr>
            <w:tcW w:w="425" w:type="pct"/>
            <w:vAlign w:val="center"/>
          </w:tcPr>
          <w:p w14:paraId="5AEB987D"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1B45D80B"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617DCF4C" w14:textId="77777777" w:rsidR="008236AD" w:rsidRPr="00B91C35" w:rsidRDefault="008236AD" w:rsidP="008236AD">
            <w:pPr>
              <w:jc w:val="center"/>
            </w:pPr>
            <w:r w:rsidRPr="00B91C35">
              <w:t>GY263</w:t>
            </w:r>
          </w:p>
        </w:tc>
      </w:tr>
      <w:tr w:rsidR="008236AD" w:rsidRPr="00B91C35" w14:paraId="4801653F" w14:textId="77777777" w:rsidTr="0081717E">
        <w:trPr>
          <w:trHeight w:val="1083"/>
          <w:jc w:val="center"/>
        </w:trPr>
        <w:tc>
          <w:tcPr>
            <w:tcW w:w="240" w:type="pct"/>
            <w:vAlign w:val="center"/>
          </w:tcPr>
          <w:p w14:paraId="6D915B0C" w14:textId="77777777" w:rsidR="008236AD" w:rsidRPr="00B91C35" w:rsidRDefault="003C4099" w:rsidP="008236AD">
            <w:pPr>
              <w:pStyle w:val="TableParagraph"/>
              <w:ind w:left="11"/>
              <w:jc w:val="center"/>
              <w:rPr>
                <w:w w:val="99"/>
              </w:rPr>
            </w:pPr>
            <w:r w:rsidRPr="00B91C35">
              <w:rPr>
                <w:w w:val="99"/>
              </w:rPr>
              <w:t>51</w:t>
            </w:r>
          </w:p>
        </w:tc>
        <w:tc>
          <w:tcPr>
            <w:tcW w:w="943" w:type="pct"/>
            <w:vAlign w:val="center"/>
          </w:tcPr>
          <w:p w14:paraId="7C5EC514" w14:textId="77777777" w:rsidR="008236AD" w:rsidRPr="00B91C35" w:rsidRDefault="008236AD" w:rsidP="008236AD">
            <w:pPr>
              <w:pStyle w:val="TableParagraph"/>
            </w:pPr>
            <w:r w:rsidRPr="00B91C35">
              <w:t xml:space="preserve">Güvenlik Alanında İnsansız Sistemler </w:t>
            </w:r>
          </w:p>
        </w:tc>
        <w:tc>
          <w:tcPr>
            <w:tcW w:w="579" w:type="pct"/>
            <w:vAlign w:val="center"/>
          </w:tcPr>
          <w:p w14:paraId="5ABB9BDB" w14:textId="77777777" w:rsidR="008236AD" w:rsidRPr="00B91C35" w:rsidRDefault="008236AD" w:rsidP="008236AD">
            <w:pPr>
              <w:pStyle w:val="TableParagraph"/>
              <w:jc w:val="center"/>
              <w:rPr>
                <w:w w:val="95"/>
              </w:rPr>
            </w:pPr>
            <w:r w:rsidRPr="00B91C35">
              <w:rPr>
                <w:w w:val="95"/>
              </w:rPr>
              <w:t>Seçmeli</w:t>
            </w:r>
          </w:p>
        </w:tc>
        <w:tc>
          <w:tcPr>
            <w:tcW w:w="1778" w:type="pct"/>
          </w:tcPr>
          <w:p w14:paraId="6A5709AE" w14:textId="77777777" w:rsidR="008236AD" w:rsidRPr="00B91C35" w:rsidRDefault="008236AD" w:rsidP="008236AD">
            <w:pPr>
              <w:pStyle w:val="TableParagraph"/>
              <w:spacing w:line="276" w:lineRule="auto"/>
              <w:ind w:left="107" w:right="107"/>
              <w:jc w:val="both"/>
            </w:pPr>
            <w:r w:rsidRPr="00B91C35">
              <w:t xml:space="preserve">İnsansız Sistemlerde yaşanan teknolojik gelişmeler ile uluslararası, ulusal ve iç güvenliğe etkileri incelenecektir. </w:t>
            </w:r>
          </w:p>
        </w:tc>
        <w:tc>
          <w:tcPr>
            <w:tcW w:w="425" w:type="pct"/>
            <w:vAlign w:val="center"/>
          </w:tcPr>
          <w:p w14:paraId="281B5259"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3B32D6A8"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2861B8F5" w14:textId="77777777" w:rsidR="008236AD" w:rsidRPr="00B91C35" w:rsidRDefault="008236AD" w:rsidP="008236AD">
            <w:pPr>
              <w:pStyle w:val="TableParagraph"/>
              <w:ind w:left="170" w:right="168"/>
              <w:jc w:val="center"/>
            </w:pPr>
            <w:r w:rsidRPr="00B91C35">
              <w:t>GY264</w:t>
            </w:r>
          </w:p>
        </w:tc>
      </w:tr>
      <w:tr w:rsidR="008236AD" w:rsidRPr="00B91C35" w14:paraId="397720E1" w14:textId="77777777" w:rsidTr="0081717E">
        <w:trPr>
          <w:trHeight w:val="1083"/>
          <w:jc w:val="center"/>
        </w:trPr>
        <w:tc>
          <w:tcPr>
            <w:tcW w:w="240" w:type="pct"/>
            <w:vAlign w:val="center"/>
          </w:tcPr>
          <w:p w14:paraId="7895FE58" w14:textId="77777777" w:rsidR="008236AD" w:rsidRPr="00B91C35" w:rsidRDefault="008236AD" w:rsidP="003C4099">
            <w:pPr>
              <w:pStyle w:val="TableParagraph"/>
              <w:ind w:left="11"/>
              <w:jc w:val="center"/>
              <w:rPr>
                <w:w w:val="99"/>
              </w:rPr>
            </w:pPr>
            <w:r w:rsidRPr="00B91C35">
              <w:rPr>
                <w:w w:val="99"/>
              </w:rPr>
              <w:t>5</w:t>
            </w:r>
            <w:r w:rsidR="003C4099" w:rsidRPr="00B91C35">
              <w:rPr>
                <w:w w:val="99"/>
              </w:rPr>
              <w:t>2</w:t>
            </w:r>
          </w:p>
        </w:tc>
        <w:tc>
          <w:tcPr>
            <w:tcW w:w="943" w:type="pct"/>
            <w:vAlign w:val="center"/>
          </w:tcPr>
          <w:p w14:paraId="2D4B7BB8" w14:textId="77777777" w:rsidR="008236AD" w:rsidRPr="00B91C35" w:rsidRDefault="008236AD" w:rsidP="008236AD">
            <w:pPr>
              <w:pStyle w:val="TableParagraph"/>
            </w:pPr>
            <w:r w:rsidRPr="00B91C35">
              <w:t>Kolluk Yönetimi ve Hukuku</w:t>
            </w:r>
          </w:p>
        </w:tc>
        <w:tc>
          <w:tcPr>
            <w:tcW w:w="579" w:type="pct"/>
            <w:vAlign w:val="center"/>
          </w:tcPr>
          <w:p w14:paraId="43D5FE29" w14:textId="77777777" w:rsidR="008236AD" w:rsidRPr="00B91C35" w:rsidRDefault="008236AD" w:rsidP="008236AD">
            <w:pPr>
              <w:jc w:val="center"/>
            </w:pPr>
            <w:r w:rsidRPr="00B91C35">
              <w:rPr>
                <w:w w:val="95"/>
              </w:rPr>
              <w:t>Seçmeli</w:t>
            </w:r>
          </w:p>
        </w:tc>
        <w:tc>
          <w:tcPr>
            <w:tcW w:w="1778" w:type="pct"/>
          </w:tcPr>
          <w:p w14:paraId="03844D34" w14:textId="77777777" w:rsidR="008236AD" w:rsidRPr="00B91C35" w:rsidRDefault="008236AD" w:rsidP="008236AD">
            <w:pPr>
              <w:pStyle w:val="TableParagraph"/>
              <w:spacing w:line="276" w:lineRule="auto"/>
              <w:ind w:left="107" w:right="107"/>
              <w:jc w:val="both"/>
            </w:pPr>
            <w:r w:rsidRPr="00B91C35">
              <w:t xml:space="preserve">Kamu Güvenliğinde kolluk kuvvetlerinin icra edeceği önleyici ve adli kolluk faaliyetleri ve yasal altyapısı incelenecektir. </w:t>
            </w:r>
          </w:p>
        </w:tc>
        <w:tc>
          <w:tcPr>
            <w:tcW w:w="425" w:type="pct"/>
            <w:vAlign w:val="center"/>
          </w:tcPr>
          <w:p w14:paraId="0592835C"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60C60E20"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2918DA30" w14:textId="77777777" w:rsidR="008236AD" w:rsidRPr="00B91C35" w:rsidRDefault="008236AD" w:rsidP="008236AD">
            <w:pPr>
              <w:pStyle w:val="TableParagraph"/>
              <w:ind w:left="170" w:right="168"/>
              <w:jc w:val="center"/>
            </w:pPr>
            <w:r w:rsidRPr="00B91C35">
              <w:t>GY266</w:t>
            </w:r>
          </w:p>
        </w:tc>
      </w:tr>
      <w:tr w:rsidR="008236AD" w:rsidRPr="00B91C35" w14:paraId="02E300B4" w14:textId="77777777" w:rsidTr="0081717E">
        <w:trPr>
          <w:trHeight w:val="1083"/>
          <w:jc w:val="center"/>
        </w:trPr>
        <w:tc>
          <w:tcPr>
            <w:tcW w:w="240" w:type="pct"/>
            <w:vAlign w:val="center"/>
          </w:tcPr>
          <w:p w14:paraId="2A352F7B" w14:textId="77777777" w:rsidR="008236AD" w:rsidRPr="00B91C35" w:rsidRDefault="008236AD" w:rsidP="003C4099">
            <w:pPr>
              <w:pStyle w:val="TableParagraph"/>
              <w:ind w:left="11"/>
              <w:jc w:val="center"/>
              <w:rPr>
                <w:w w:val="99"/>
              </w:rPr>
            </w:pPr>
            <w:r w:rsidRPr="00B91C35">
              <w:rPr>
                <w:w w:val="99"/>
              </w:rPr>
              <w:t>5</w:t>
            </w:r>
            <w:r w:rsidR="003C4099" w:rsidRPr="00B91C35">
              <w:rPr>
                <w:w w:val="99"/>
              </w:rPr>
              <w:t>3</w:t>
            </w:r>
          </w:p>
        </w:tc>
        <w:tc>
          <w:tcPr>
            <w:tcW w:w="943" w:type="pct"/>
            <w:vAlign w:val="center"/>
          </w:tcPr>
          <w:p w14:paraId="556B500F" w14:textId="77777777" w:rsidR="008236AD" w:rsidRPr="00B91C35" w:rsidRDefault="008236AD" w:rsidP="008236AD">
            <w:pPr>
              <w:pStyle w:val="TableParagraph"/>
            </w:pPr>
            <w:r w:rsidRPr="00B91C35">
              <w:t>Güvenlik Yönetimi</w:t>
            </w:r>
          </w:p>
        </w:tc>
        <w:tc>
          <w:tcPr>
            <w:tcW w:w="579" w:type="pct"/>
            <w:vAlign w:val="center"/>
          </w:tcPr>
          <w:p w14:paraId="10EB2924" w14:textId="77777777" w:rsidR="008236AD" w:rsidRPr="00B91C35" w:rsidRDefault="008236AD" w:rsidP="008236AD">
            <w:pPr>
              <w:jc w:val="center"/>
            </w:pPr>
            <w:r w:rsidRPr="00B91C35">
              <w:rPr>
                <w:w w:val="95"/>
              </w:rPr>
              <w:t>Seçmeli</w:t>
            </w:r>
          </w:p>
        </w:tc>
        <w:tc>
          <w:tcPr>
            <w:tcW w:w="1778" w:type="pct"/>
          </w:tcPr>
          <w:p w14:paraId="28960DD1" w14:textId="77777777" w:rsidR="008236AD" w:rsidRPr="00B91C35" w:rsidRDefault="008236AD" w:rsidP="008236AD">
            <w:pPr>
              <w:pStyle w:val="TableParagraph"/>
              <w:spacing w:line="276" w:lineRule="auto"/>
              <w:ind w:left="107" w:right="107"/>
              <w:jc w:val="both"/>
            </w:pPr>
            <w:r w:rsidRPr="00B91C35">
              <w:t>Devletlerin ulus devletleri etkileyen çeşitli güvenlik tehditlerine karşı uluslararası-ulusal-iç güvenlik yakl</w:t>
            </w:r>
            <w:r w:rsidR="003C4099" w:rsidRPr="00B91C35">
              <w:t>aşımlarıyla birlikte yönetimi in</w:t>
            </w:r>
            <w:r w:rsidRPr="00B91C35">
              <w:t>celenecektir.</w:t>
            </w:r>
          </w:p>
        </w:tc>
        <w:tc>
          <w:tcPr>
            <w:tcW w:w="425" w:type="pct"/>
            <w:vAlign w:val="center"/>
          </w:tcPr>
          <w:p w14:paraId="1F9CC632"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5C6C39A3"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3EEC1B60" w14:textId="77777777" w:rsidR="008236AD" w:rsidRPr="00B91C35" w:rsidRDefault="008236AD" w:rsidP="008236AD">
            <w:pPr>
              <w:pStyle w:val="TableParagraph"/>
              <w:ind w:left="170" w:right="168"/>
              <w:jc w:val="center"/>
            </w:pPr>
            <w:r w:rsidRPr="00B91C35">
              <w:t>GY267</w:t>
            </w:r>
          </w:p>
        </w:tc>
      </w:tr>
      <w:tr w:rsidR="008236AD" w:rsidRPr="00B91C35" w14:paraId="61A0D282" w14:textId="77777777" w:rsidTr="0081717E">
        <w:trPr>
          <w:trHeight w:val="1083"/>
          <w:jc w:val="center"/>
        </w:trPr>
        <w:tc>
          <w:tcPr>
            <w:tcW w:w="240" w:type="pct"/>
            <w:vAlign w:val="center"/>
          </w:tcPr>
          <w:p w14:paraId="599EB029" w14:textId="77777777" w:rsidR="008236AD" w:rsidRPr="00B91C35" w:rsidRDefault="003C4099" w:rsidP="008236AD">
            <w:pPr>
              <w:pStyle w:val="TableParagraph"/>
              <w:ind w:left="11"/>
              <w:jc w:val="center"/>
              <w:rPr>
                <w:w w:val="99"/>
              </w:rPr>
            </w:pPr>
            <w:r w:rsidRPr="00B91C35">
              <w:rPr>
                <w:w w:val="99"/>
              </w:rPr>
              <w:t>54</w:t>
            </w:r>
          </w:p>
        </w:tc>
        <w:tc>
          <w:tcPr>
            <w:tcW w:w="943" w:type="pct"/>
            <w:vAlign w:val="center"/>
          </w:tcPr>
          <w:p w14:paraId="37D90CA2" w14:textId="77777777" w:rsidR="008236AD" w:rsidRPr="00B91C35" w:rsidRDefault="008236AD" w:rsidP="008236AD">
            <w:pPr>
              <w:pStyle w:val="TableParagraph"/>
            </w:pPr>
            <w:r w:rsidRPr="00B91C35">
              <w:t>Güvenlik Teknolojileri</w:t>
            </w:r>
          </w:p>
        </w:tc>
        <w:tc>
          <w:tcPr>
            <w:tcW w:w="579" w:type="pct"/>
            <w:vAlign w:val="center"/>
          </w:tcPr>
          <w:p w14:paraId="1CC67760" w14:textId="77777777" w:rsidR="008236AD" w:rsidRPr="00B91C35" w:rsidRDefault="008236AD" w:rsidP="008236AD">
            <w:pPr>
              <w:jc w:val="center"/>
            </w:pPr>
            <w:r w:rsidRPr="00B91C35">
              <w:rPr>
                <w:w w:val="95"/>
              </w:rPr>
              <w:t>Seçmeli</w:t>
            </w:r>
          </w:p>
        </w:tc>
        <w:tc>
          <w:tcPr>
            <w:tcW w:w="1778" w:type="pct"/>
          </w:tcPr>
          <w:p w14:paraId="04DE4D29" w14:textId="77777777" w:rsidR="008236AD" w:rsidRPr="00B91C35" w:rsidRDefault="008236AD" w:rsidP="008236AD">
            <w:pPr>
              <w:pStyle w:val="TableParagraph"/>
              <w:spacing w:line="276" w:lineRule="auto"/>
              <w:ind w:left="107" w:right="107"/>
              <w:jc w:val="both"/>
            </w:pPr>
            <w:r w:rsidRPr="00B91C35">
              <w:t>Çeşitlenen güvenlik ve suç ortamında güvenliğin sağlanmasında ortaya çıkan teknolojiler incelenecektir.</w:t>
            </w:r>
          </w:p>
        </w:tc>
        <w:tc>
          <w:tcPr>
            <w:tcW w:w="425" w:type="pct"/>
            <w:vAlign w:val="center"/>
          </w:tcPr>
          <w:p w14:paraId="5F42C29C"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1F30B4AA"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2A8F9701" w14:textId="77777777" w:rsidR="008236AD" w:rsidRPr="00B91C35" w:rsidRDefault="008236AD" w:rsidP="008236AD">
            <w:pPr>
              <w:pStyle w:val="TableParagraph"/>
              <w:ind w:left="170" w:right="168"/>
              <w:jc w:val="center"/>
            </w:pPr>
            <w:r w:rsidRPr="00B91C35">
              <w:t>GY269</w:t>
            </w:r>
          </w:p>
        </w:tc>
      </w:tr>
      <w:tr w:rsidR="008236AD" w:rsidRPr="00B91C35" w14:paraId="3AD10C87" w14:textId="77777777" w:rsidTr="0081717E">
        <w:trPr>
          <w:trHeight w:val="1083"/>
          <w:jc w:val="center"/>
        </w:trPr>
        <w:tc>
          <w:tcPr>
            <w:tcW w:w="240" w:type="pct"/>
            <w:vAlign w:val="center"/>
          </w:tcPr>
          <w:p w14:paraId="71B8BA90" w14:textId="77777777" w:rsidR="008236AD" w:rsidRPr="00B91C35" w:rsidRDefault="003C4099" w:rsidP="008236AD">
            <w:pPr>
              <w:pStyle w:val="TableParagraph"/>
              <w:ind w:left="11"/>
              <w:jc w:val="center"/>
              <w:rPr>
                <w:w w:val="99"/>
              </w:rPr>
            </w:pPr>
            <w:r w:rsidRPr="00B91C35">
              <w:rPr>
                <w:w w:val="99"/>
              </w:rPr>
              <w:t>55</w:t>
            </w:r>
          </w:p>
        </w:tc>
        <w:tc>
          <w:tcPr>
            <w:tcW w:w="943" w:type="pct"/>
            <w:vAlign w:val="center"/>
          </w:tcPr>
          <w:p w14:paraId="56DA1162" w14:textId="77777777" w:rsidR="008236AD" w:rsidRPr="00B91C35" w:rsidRDefault="008236AD" w:rsidP="008236AD">
            <w:pPr>
              <w:pStyle w:val="TableParagraph"/>
            </w:pPr>
            <w:r w:rsidRPr="00B91C35">
              <w:t>Terörizmin Finansmanı ve Mücadele Yöntemleri</w:t>
            </w:r>
          </w:p>
        </w:tc>
        <w:tc>
          <w:tcPr>
            <w:tcW w:w="579" w:type="pct"/>
            <w:vAlign w:val="center"/>
          </w:tcPr>
          <w:p w14:paraId="06D9CC2C" w14:textId="77777777" w:rsidR="008236AD" w:rsidRPr="00B91C35" w:rsidRDefault="008236AD" w:rsidP="008236AD">
            <w:pPr>
              <w:jc w:val="center"/>
            </w:pPr>
            <w:r w:rsidRPr="00B91C35">
              <w:rPr>
                <w:w w:val="95"/>
              </w:rPr>
              <w:t>Seçmeli</w:t>
            </w:r>
          </w:p>
        </w:tc>
        <w:tc>
          <w:tcPr>
            <w:tcW w:w="1778" w:type="pct"/>
          </w:tcPr>
          <w:p w14:paraId="6C7A7937" w14:textId="77777777" w:rsidR="008236AD" w:rsidRPr="00B91C35" w:rsidRDefault="008236AD" w:rsidP="008236AD">
            <w:pPr>
              <w:pStyle w:val="TableParagraph"/>
              <w:spacing w:line="276" w:lineRule="auto"/>
              <w:ind w:left="107" w:right="107"/>
              <w:jc w:val="both"/>
            </w:pPr>
            <w:r w:rsidRPr="00B91C35">
              <w:t>Terörizmin ortaya çıkışından itibaren sürdürülebilirliğine imkân sağlayan finansman kaynaklarının önlenmesi ve mücadele yöntemleri i</w:t>
            </w:r>
            <w:r w:rsidR="003C4099" w:rsidRPr="00B91C35">
              <w:t>n</w:t>
            </w:r>
            <w:r w:rsidRPr="00B91C35">
              <w:t>celenecektir.</w:t>
            </w:r>
          </w:p>
        </w:tc>
        <w:tc>
          <w:tcPr>
            <w:tcW w:w="425" w:type="pct"/>
            <w:vAlign w:val="center"/>
          </w:tcPr>
          <w:p w14:paraId="31892CE4"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768BEEAE"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715090D4" w14:textId="77777777" w:rsidR="008236AD" w:rsidRPr="00B91C35" w:rsidRDefault="008236AD" w:rsidP="008236AD">
            <w:pPr>
              <w:pStyle w:val="TableParagraph"/>
              <w:ind w:left="170" w:right="168"/>
              <w:jc w:val="center"/>
            </w:pPr>
            <w:r w:rsidRPr="00B91C35">
              <w:t>GY270</w:t>
            </w:r>
          </w:p>
        </w:tc>
      </w:tr>
      <w:tr w:rsidR="008236AD" w:rsidRPr="00B91C35" w14:paraId="3500A07A" w14:textId="77777777" w:rsidTr="0081717E">
        <w:trPr>
          <w:trHeight w:val="1083"/>
          <w:jc w:val="center"/>
        </w:trPr>
        <w:tc>
          <w:tcPr>
            <w:tcW w:w="240" w:type="pct"/>
            <w:vAlign w:val="center"/>
          </w:tcPr>
          <w:p w14:paraId="00DA6619" w14:textId="77777777" w:rsidR="008236AD" w:rsidRPr="00B91C35" w:rsidRDefault="003C4099" w:rsidP="008236AD">
            <w:pPr>
              <w:pStyle w:val="TableParagraph"/>
              <w:ind w:left="11"/>
              <w:jc w:val="center"/>
              <w:rPr>
                <w:w w:val="99"/>
              </w:rPr>
            </w:pPr>
            <w:r w:rsidRPr="00B91C35">
              <w:rPr>
                <w:w w:val="99"/>
              </w:rPr>
              <w:t>56</w:t>
            </w:r>
          </w:p>
        </w:tc>
        <w:tc>
          <w:tcPr>
            <w:tcW w:w="943" w:type="pct"/>
            <w:vAlign w:val="center"/>
          </w:tcPr>
          <w:p w14:paraId="558B7265" w14:textId="77777777" w:rsidR="008236AD" w:rsidRPr="00B91C35" w:rsidRDefault="008236AD" w:rsidP="008236AD">
            <w:pPr>
              <w:pStyle w:val="TableParagraph"/>
            </w:pPr>
            <w:r w:rsidRPr="00B91C35">
              <w:t>Keşifsel Veri Analizi</w:t>
            </w:r>
          </w:p>
        </w:tc>
        <w:tc>
          <w:tcPr>
            <w:tcW w:w="579" w:type="pct"/>
            <w:vAlign w:val="center"/>
          </w:tcPr>
          <w:p w14:paraId="61B07810" w14:textId="77777777" w:rsidR="008236AD" w:rsidRPr="00B91C35" w:rsidRDefault="008236AD" w:rsidP="008236AD">
            <w:pPr>
              <w:jc w:val="center"/>
            </w:pPr>
            <w:r w:rsidRPr="00B91C35">
              <w:rPr>
                <w:w w:val="95"/>
              </w:rPr>
              <w:t>Seçmeli</w:t>
            </w:r>
          </w:p>
        </w:tc>
        <w:tc>
          <w:tcPr>
            <w:tcW w:w="1778" w:type="pct"/>
          </w:tcPr>
          <w:p w14:paraId="49FAEE48" w14:textId="77777777" w:rsidR="008236AD" w:rsidRPr="00B91C35" w:rsidRDefault="008236AD" w:rsidP="008236AD">
            <w:pPr>
              <w:pStyle w:val="TableParagraph"/>
              <w:spacing w:line="276" w:lineRule="auto"/>
              <w:ind w:left="107" w:right="107"/>
              <w:jc w:val="both"/>
            </w:pPr>
            <w:r w:rsidRPr="00B91C35">
              <w:t>İstatistiksel grafikler ve diğer veri görselleştirme yöntemleri kullanılarak verinin temel özelliklerinin özetlemesi ve veri kümelerinin analiz edilmesidir.</w:t>
            </w:r>
          </w:p>
        </w:tc>
        <w:tc>
          <w:tcPr>
            <w:tcW w:w="425" w:type="pct"/>
            <w:vAlign w:val="center"/>
          </w:tcPr>
          <w:p w14:paraId="3A940C49"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5CA814F9"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37398719" w14:textId="77777777" w:rsidR="008236AD" w:rsidRPr="00B91C35" w:rsidRDefault="008236AD" w:rsidP="008236AD">
            <w:pPr>
              <w:pStyle w:val="TableParagraph"/>
              <w:ind w:left="170" w:right="168"/>
              <w:jc w:val="center"/>
            </w:pPr>
            <w:r w:rsidRPr="00B91C35">
              <w:t>GY271</w:t>
            </w:r>
          </w:p>
        </w:tc>
      </w:tr>
      <w:tr w:rsidR="008236AD" w:rsidRPr="00B91C35" w14:paraId="4D1A9488" w14:textId="77777777" w:rsidTr="0081717E">
        <w:trPr>
          <w:trHeight w:val="1083"/>
          <w:jc w:val="center"/>
        </w:trPr>
        <w:tc>
          <w:tcPr>
            <w:tcW w:w="240" w:type="pct"/>
            <w:vAlign w:val="center"/>
          </w:tcPr>
          <w:p w14:paraId="74192C5A" w14:textId="77777777" w:rsidR="008236AD" w:rsidRPr="00B91C35" w:rsidRDefault="003C4099" w:rsidP="008236AD">
            <w:pPr>
              <w:pStyle w:val="TableParagraph"/>
              <w:ind w:left="11"/>
              <w:jc w:val="center"/>
              <w:rPr>
                <w:w w:val="99"/>
              </w:rPr>
            </w:pPr>
            <w:r w:rsidRPr="00B91C35">
              <w:rPr>
                <w:w w:val="99"/>
              </w:rPr>
              <w:t>57</w:t>
            </w:r>
          </w:p>
        </w:tc>
        <w:tc>
          <w:tcPr>
            <w:tcW w:w="943" w:type="pct"/>
            <w:vAlign w:val="center"/>
          </w:tcPr>
          <w:p w14:paraId="04C77634" w14:textId="77777777" w:rsidR="008236AD" w:rsidRPr="00B91C35" w:rsidRDefault="008236AD" w:rsidP="008236AD">
            <w:pPr>
              <w:pStyle w:val="TableParagraph"/>
            </w:pPr>
            <w:r w:rsidRPr="00B91C35">
              <w:t>Veri Madenciliği</w:t>
            </w:r>
          </w:p>
        </w:tc>
        <w:tc>
          <w:tcPr>
            <w:tcW w:w="579" w:type="pct"/>
            <w:vAlign w:val="center"/>
          </w:tcPr>
          <w:p w14:paraId="730E65F4" w14:textId="77777777" w:rsidR="008236AD" w:rsidRPr="00B91C35" w:rsidRDefault="008236AD" w:rsidP="008236AD">
            <w:pPr>
              <w:jc w:val="center"/>
            </w:pPr>
            <w:r w:rsidRPr="00B91C35">
              <w:rPr>
                <w:w w:val="95"/>
              </w:rPr>
              <w:t>Seçmeli</w:t>
            </w:r>
          </w:p>
        </w:tc>
        <w:tc>
          <w:tcPr>
            <w:tcW w:w="1778" w:type="pct"/>
          </w:tcPr>
          <w:p w14:paraId="0A6A4345" w14:textId="77777777" w:rsidR="008236AD" w:rsidRPr="00B91C35" w:rsidRDefault="008236AD" w:rsidP="008236AD">
            <w:pPr>
              <w:pStyle w:val="TableParagraph"/>
              <w:spacing w:line="276" w:lineRule="auto"/>
              <w:ind w:left="107" w:right="107"/>
              <w:jc w:val="both"/>
            </w:pPr>
            <w:r w:rsidRPr="00B91C35">
              <w:t>Büyük ölçekli veriler arasından faydalı bilgiye ulaşmak, büyük veri yığınları içerisinden gelecekle ilgili tahminde bulunabilmek için bağıntıları aramaktır.</w:t>
            </w:r>
          </w:p>
        </w:tc>
        <w:tc>
          <w:tcPr>
            <w:tcW w:w="425" w:type="pct"/>
            <w:vAlign w:val="center"/>
          </w:tcPr>
          <w:p w14:paraId="29A36AD6"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7D465321"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0DF00C75" w14:textId="77777777" w:rsidR="008236AD" w:rsidRPr="00B91C35" w:rsidRDefault="008236AD" w:rsidP="008236AD">
            <w:pPr>
              <w:pStyle w:val="TableParagraph"/>
              <w:ind w:left="170" w:right="168"/>
              <w:jc w:val="center"/>
            </w:pPr>
            <w:r w:rsidRPr="00B91C35">
              <w:t>GY272</w:t>
            </w:r>
          </w:p>
        </w:tc>
      </w:tr>
      <w:tr w:rsidR="008236AD" w:rsidRPr="00B91C35" w14:paraId="43D38551" w14:textId="77777777" w:rsidTr="0081717E">
        <w:trPr>
          <w:trHeight w:val="1083"/>
          <w:jc w:val="center"/>
        </w:trPr>
        <w:tc>
          <w:tcPr>
            <w:tcW w:w="240" w:type="pct"/>
            <w:vAlign w:val="center"/>
          </w:tcPr>
          <w:p w14:paraId="0FC10FCF" w14:textId="77777777" w:rsidR="008236AD" w:rsidRPr="00B91C35" w:rsidRDefault="003C4099" w:rsidP="008236AD">
            <w:pPr>
              <w:pStyle w:val="TableParagraph"/>
              <w:ind w:left="11"/>
              <w:jc w:val="center"/>
              <w:rPr>
                <w:w w:val="99"/>
              </w:rPr>
            </w:pPr>
            <w:r w:rsidRPr="00B91C35">
              <w:rPr>
                <w:w w:val="99"/>
              </w:rPr>
              <w:t>58</w:t>
            </w:r>
          </w:p>
        </w:tc>
        <w:tc>
          <w:tcPr>
            <w:tcW w:w="943" w:type="pct"/>
            <w:vAlign w:val="center"/>
          </w:tcPr>
          <w:p w14:paraId="7C8828F9" w14:textId="77777777" w:rsidR="008236AD" w:rsidRPr="00B91C35" w:rsidRDefault="008236AD" w:rsidP="008236AD">
            <w:pPr>
              <w:pStyle w:val="TableParagraph"/>
            </w:pPr>
            <w:r w:rsidRPr="00B91C35">
              <w:t>İç Güvenlik İstihbaratında Sosyal Ağ Analizi</w:t>
            </w:r>
          </w:p>
        </w:tc>
        <w:tc>
          <w:tcPr>
            <w:tcW w:w="579" w:type="pct"/>
            <w:vAlign w:val="center"/>
          </w:tcPr>
          <w:p w14:paraId="0E98E22E" w14:textId="77777777" w:rsidR="008236AD" w:rsidRPr="00B91C35" w:rsidRDefault="008236AD" w:rsidP="008236AD">
            <w:pPr>
              <w:jc w:val="center"/>
            </w:pPr>
            <w:r w:rsidRPr="00B91C35">
              <w:rPr>
                <w:w w:val="95"/>
              </w:rPr>
              <w:t>Seçmeli</w:t>
            </w:r>
          </w:p>
        </w:tc>
        <w:tc>
          <w:tcPr>
            <w:tcW w:w="1778" w:type="pct"/>
          </w:tcPr>
          <w:p w14:paraId="1A29ACCB" w14:textId="77777777" w:rsidR="008236AD" w:rsidRPr="00B91C35" w:rsidRDefault="008236AD" w:rsidP="008236AD">
            <w:pPr>
              <w:pStyle w:val="TableParagraph"/>
              <w:spacing w:line="276" w:lineRule="auto"/>
              <w:ind w:left="107" w:right="107"/>
              <w:jc w:val="both"/>
            </w:pPr>
            <w:r w:rsidRPr="00B91C35">
              <w:t xml:space="preserve">İç güvenlik istihbaratı ile ilgili olarak </w:t>
            </w:r>
            <w:r w:rsidRPr="00B91C35">
              <w:rPr>
                <w:bCs/>
              </w:rPr>
              <w:t>sosyal ağ analizi</w:t>
            </w:r>
            <w:r w:rsidRPr="00B91C35">
              <w:t>, toplumsal yapıları </w:t>
            </w:r>
            <w:r w:rsidRPr="00B91C35">
              <w:rPr>
                <w:bCs/>
              </w:rPr>
              <w:t>ağ</w:t>
            </w:r>
            <w:r w:rsidRPr="00B91C35">
              <w:t> ve çizge teorileri üzerinden incelemeye yarayan </w:t>
            </w:r>
            <w:r w:rsidRPr="00B91C35">
              <w:rPr>
                <w:bCs/>
              </w:rPr>
              <w:t>analiz</w:t>
            </w:r>
            <w:r w:rsidRPr="00B91C35">
              <w:t> türüdür.</w:t>
            </w:r>
          </w:p>
        </w:tc>
        <w:tc>
          <w:tcPr>
            <w:tcW w:w="425" w:type="pct"/>
            <w:vAlign w:val="center"/>
          </w:tcPr>
          <w:p w14:paraId="4BD6B66C"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07211C70"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1C4CA7F1" w14:textId="77777777" w:rsidR="008236AD" w:rsidRPr="00B91C35" w:rsidRDefault="008236AD" w:rsidP="008236AD">
            <w:pPr>
              <w:pStyle w:val="TableParagraph"/>
              <w:ind w:left="170" w:right="168"/>
              <w:jc w:val="center"/>
            </w:pPr>
            <w:r w:rsidRPr="00B91C35">
              <w:t>GY273</w:t>
            </w:r>
          </w:p>
        </w:tc>
      </w:tr>
      <w:tr w:rsidR="008236AD" w:rsidRPr="00B91C35" w14:paraId="27ACCF8A" w14:textId="77777777" w:rsidTr="00B91C35">
        <w:trPr>
          <w:trHeight w:val="1083"/>
          <w:jc w:val="center"/>
        </w:trPr>
        <w:tc>
          <w:tcPr>
            <w:tcW w:w="240" w:type="pct"/>
            <w:vAlign w:val="center"/>
          </w:tcPr>
          <w:p w14:paraId="24AE5A2E" w14:textId="77777777" w:rsidR="008236AD" w:rsidRPr="00B91C35" w:rsidRDefault="003C4099" w:rsidP="008236AD">
            <w:pPr>
              <w:pStyle w:val="TableParagraph"/>
              <w:ind w:left="11"/>
              <w:jc w:val="center"/>
              <w:rPr>
                <w:w w:val="99"/>
              </w:rPr>
            </w:pPr>
            <w:r w:rsidRPr="00B91C35">
              <w:rPr>
                <w:w w:val="99"/>
              </w:rPr>
              <w:t>59</w:t>
            </w:r>
          </w:p>
        </w:tc>
        <w:tc>
          <w:tcPr>
            <w:tcW w:w="943" w:type="pct"/>
            <w:vAlign w:val="center"/>
          </w:tcPr>
          <w:p w14:paraId="4FC663D0" w14:textId="77777777" w:rsidR="008236AD" w:rsidRPr="00B91C35" w:rsidRDefault="008236AD" w:rsidP="008236AD">
            <w:pPr>
              <w:pStyle w:val="TableParagraph"/>
            </w:pPr>
            <w:r w:rsidRPr="00B91C35">
              <w:t>Radikalleşme ve Kültürel İstihbarat</w:t>
            </w:r>
          </w:p>
        </w:tc>
        <w:tc>
          <w:tcPr>
            <w:tcW w:w="579" w:type="pct"/>
            <w:vAlign w:val="center"/>
          </w:tcPr>
          <w:p w14:paraId="08EFF8E2" w14:textId="77777777" w:rsidR="008236AD" w:rsidRPr="00B91C35" w:rsidRDefault="008236AD" w:rsidP="008236AD">
            <w:pPr>
              <w:pStyle w:val="TableParagraph"/>
              <w:jc w:val="center"/>
              <w:rPr>
                <w:w w:val="95"/>
              </w:rPr>
            </w:pPr>
            <w:r w:rsidRPr="00B91C35">
              <w:rPr>
                <w:w w:val="95"/>
              </w:rPr>
              <w:t>Seçmeli</w:t>
            </w:r>
          </w:p>
        </w:tc>
        <w:tc>
          <w:tcPr>
            <w:tcW w:w="1778" w:type="pct"/>
            <w:vAlign w:val="center"/>
          </w:tcPr>
          <w:p w14:paraId="792BB32A" w14:textId="77777777" w:rsidR="008236AD" w:rsidRPr="00B91C35" w:rsidRDefault="008236AD" w:rsidP="00B91C35">
            <w:pPr>
              <w:pStyle w:val="TableParagraph"/>
              <w:spacing w:line="276" w:lineRule="auto"/>
              <w:ind w:left="107" w:right="107"/>
              <w:jc w:val="both"/>
            </w:pPr>
            <w:r w:rsidRPr="00B91C35">
              <w:t>Terörizmde radikalleşmeye karşı icra edilen kültürel istihbarat yaklaşımı incelenecektir.</w:t>
            </w:r>
          </w:p>
        </w:tc>
        <w:tc>
          <w:tcPr>
            <w:tcW w:w="425" w:type="pct"/>
            <w:vAlign w:val="center"/>
          </w:tcPr>
          <w:p w14:paraId="1C8553E3" w14:textId="77777777" w:rsidR="008236AD" w:rsidRPr="00B91C35" w:rsidRDefault="008236AD" w:rsidP="008236AD">
            <w:pPr>
              <w:pStyle w:val="TableParagraph"/>
              <w:ind w:left="12"/>
              <w:jc w:val="center"/>
              <w:rPr>
                <w:w w:val="99"/>
              </w:rPr>
            </w:pPr>
            <w:r w:rsidRPr="00B91C35">
              <w:rPr>
                <w:w w:val="99"/>
              </w:rPr>
              <w:t>7</w:t>
            </w:r>
          </w:p>
        </w:tc>
        <w:tc>
          <w:tcPr>
            <w:tcW w:w="425" w:type="pct"/>
            <w:vAlign w:val="center"/>
          </w:tcPr>
          <w:p w14:paraId="41EFE83B" w14:textId="77777777" w:rsidR="008236AD" w:rsidRPr="00B91C35" w:rsidRDefault="008236AD" w:rsidP="008236AD">
            <w:pPr>
              <w:pStyle w:val="TableParagraph"/>
              <w:ind w:left="7"/>
              <w:jc w:val="center"/>
              <w:rPr>
                <w:w w:val="99"/>
              </w:rPr>
            </w:pPr>
            <w:r w:rsidRPr="00B91C35">
              <w:rPr>
                <w:w w:val="99"/>
              </w:rPr>
              <w:t>3</w:t>
            </w:r>
          </w:p>
        </w:tc>
        <w:tc>
          <w:tcPr>
            <w:tcW w:w="609" w:type="pct"/>
            <w:vAlign w:val="center"/>
          </w:tcPr>
          <w:p w14:paraId="2BAD0530" w14:textId="77777777" w:rsidR="008236AD" w:rsidRPr="00B91C35" w:rsidRDefault="008236AD" w:rsidP="008236AD">
            <w:pPr>
              <w:pStyle w:val="TableParagraph"/>
              <w:ind w:left="170" w:right="168"/>
              <w:jc w:val="center"/>
            </w:pPr>
            <w:r w:rsidRPr="00B91C35">
              <w:t>GY274</w:t>
            </w:r>
          </w:p>
        </w:tc>
      </w:tr>
      <w:tr w:rsidR="008236AD" w:rsidRPr="00B91C35" w14:paraId="60A5166D" w14:textId="77777777" w:rsidTr="00B91C35">
        <w:trPr>
          <w:trHeight w:val="1083"/>
          <w:jc w:val="center"/>
        </w:trPr>
        <w:tc>
          <w:tcPr>
            <w:tcW w:w="240" w:type="pct"/>
            <w:vAlign w:val="center"/>
          </w:tcPr>
          <w:p w14:paraId="2BA2B774" w14:textId="77777777" w:rsidR="008236AD" w:rsidRPr="00B91C35" w:rsidRDefault="008236AD" w:rsidP="003C4099">
            <w:pPr>
              <w:pStyle w:val="TableParagraph"/>
              <w:ind w:left="11"/>
              <w:jc w:val="center"/>
              <w:rPr>
                <w:w w:val="99"/>
              </w:rPr>
            </w:pPr>
            <w:r w:rsidRPr="00B91C35">
              <w:rPr>
                <w:w w:val="99"/>
              </w:rPr>
              <w:lastRenderedPageBreak/>
              <w:t>6</w:t>
            </w:r>
            <w:r w:rsidR="003C4099" w:rsidRPr="00B91C35">
              <w:rPr>
                <w:w w:val="99"/>
              </w:rPr>
              <w:t>0</w:t>
            </w:r>
          </w:p>
        </w:tc>
        <w:tc>
          <w:tcPr>
            <w:tcW w:w="943" w:type="pct"/>
            <w:vAlign w:val="center"/>
          </w:tcPr>
          <w:p w14:paraId="1C649A36" w14:textId="77777777" w:rsidR="008236AD" w:rsidRPr="00B91C35" w:rsidRDefault="008236AD" w:rsidP="008236AD">
            <w:pPr>
              <w:pStyle w:val="TableParagraph"/>
            </w:pPr>
            <w:r w:rsidRPr="00B91C35">
              <w:t>Uluslararası Organize Suçlar</w:t>
            </w:r>
          </w:p>
        </w:tc>
        <w:tc>
          <w:tcPr>
            <w:tcW w:w="579" w:type="pct"/>
          </w:tcPr>
          <w:p w14:paraId="5A7CBE84" w14:textId="77777777" w:rsidR="008236AD" w:rsidRPr="00B91C35" w:rsidRDefault="008236AD" w:rsidP="008236AD">
            <w:pPr>
              <w:jc w:val="center"/>
            </w:pPr>
          </w:p>
          <w:p w14:paraId="7EA5B0EE" w14:textId="77777777" w:rsidR="008236AD" w:rsidRPr="00B91C35" w:rsidRDefault="008236AD" w:rsidP="008236AD">
            <w:pPr>
              <w:jc w:val="center"/>
            </w:pPr>
            <w:r w:rsidRPr="00B91C35">
              <w:t>Seçmeli</w:t>
            </w:r>
          </w:p>
        </w:tc>
        <w:tc>
          <w:tcPr>
            <w:tcW w:w="1778" w:type="pct"/>
            <w:vAlign w:val="center"/>
          </w:tcPr>
          <w:p w14:paraId="7F0304EB" w14:textId="43DD23C5" w:rsidR="008236AD" w:rsidRPr="00B91C35" w:rsidRDefault="008236AD" w:rsidP="00B91C35">
            <w:pPr>
              <w:jc w:val="both"/>
            </w:pPr>
            <w:r w:rsidRPr="00B91C35">
              <w:t>Değişen güvenlik tehditleri kapsamında uluslararası organize suçlar ve mücadele yöntemleri incelenecektir.</w:t>
            </w:r>
          </w:p>
        </w:tc>
        <w:tc>
          <w:tcPr>
            <w:tcW w:w="425" w:type="pct"/>
          </w:tcPr>
          <w:p w14:paraId="47C9A0EC" w14:textId="77777777" w:rsidR="008236AD" w:rsidRPr="00B91C35" w:rsidRDefault="008236AD" w:rsidP="008236AD">
            <w:pPr>
              <w:jc w:val="center"/>
            </w:pPr>
          </w:p>
          <w:p w14:paraId="1D2F534E" w14:textId="77777777" w:rsidR="008236AD" w:rsidRPr="00B91C35" w:rsidRDefault="008236AD" w:rsidP="008236AD">
            <w:pPr>
              <w:jc w:val="center"/>
            </w:pPr>
            <w:r w:rsidRPr="00B91C35">
              <w:t>7</w:t>
            </w:r>
          </w:p>
        </w:tc>
        <w:tc>
          <w:tcPr>
            <w:tcW w:w="425" w:type="pct"/>
          </w:tcPr>
          <w:p w14:paraId="3B9B9B72" w14:textId="77777777" w:rsidR="008236AD" w:rsidRPr="00B91C35" w:rsidRDefault="008236AD" w:rsidP="008236AD">
            <w:pPr>
              <w:jc w:val="center"/>
            </w:pPr>
          </w:p>
          <w:p w14:paraId="5BA74286" w14:textId="77777777" w:rsidR="008236AD" w:rsidRPr="00B91C35" w:rsidRDefault="008236AD" w:rsidP="008236AD">
            <w:pPr>
              <w:jc w:val="center"/>
            </w:pPr>
            <w:r w:rsidRPr="00B91C35">
              <w:t>3</w:t>
            </w:r>
          </w:p>
        </w:tc>
        <w:tc>
          <w:tcPr>
            <w:tcW w:w="609" w:type="pct"/>
          </w:tcPr>
          <w:p w14:paraId="3AAFEDEA" w14:textId="77777777" w:rsidR="008236AD" w:rsidRPr="00B91C35" w:rsidRDefault="008236AD" w:rsidP="008236AD">
            <w:pPr>
              <w:jc w:val="center"/>
            </w:pPr>
          </w:p>
          <w:p w14:paraId="0A46FEAE" w14:textId="77777777" w:rsidR="008236AD" w:rsidRPr="00B91C35" w:rsidRDefault="008236AD" w:rsidP="008236AD">
            <w:pPr>
              <w:jc w:val="center"/>
            </w:pPr>
            <w:r w:rsidRPr="00B91C35">
              <w:t>GY275</w:t>
            </w:r>
          </w:p>
        </w:tc>
      </w:tr>
      <w:tr w:rsidR="008236AD" w:rsidRPr="00B91C35" w14:paraId="1E2A9F92" w14:textId="77777777" w:rsidTr="0081717E">
        <w:trPr>
          <w:trHeight w:val="1083"/>
          <w:jc w:val="center"/>
        </w:trPr>
        <w:tc>
          <w:tcPr>
            <w:tcW w:w="240" w:type="pct"/>
            <w:vAlign w:val="center"/>
          </w:tcPr>
          <w:p w14:paraId="385A3CCC" w14:textId="77777777" w:rsidR="008236AD" w:rsidRPr="00B91C35" w:rsidRDefault="008236AD" w:rsidP="003C4099">
            <w:pPr>
              <w:pStyle w:val="TableParagraph"/>
              <w:ind w:left="11"/>
              <w:jc w:val="center"/>
              <w:rPr>
                <w:w w:val="99"/>
              </w:rPr>
            </w:pPr>
            <w:r w:rsidRPr="00B91C35">
              <w:rPr>
                <w:w w:val="99"/>
              </w:rPr>
              <w:t>6</w:t>
            </w:r>
            <w:r w:rsidR="003C4099" w:rsidRPr="00B91C35">
              <w:rPr>
                <w:w w:val="99"/>
              </w:rPr>
              <w:t>1</w:t>
            </w:r>
          </w:p>
        </w:tc>
        <w:tc>
          <w:tcPr>
            <w:tcW w:w="943" w:type="pct"/>
            <w:vAlign w:val="center"/>
          </w:tcPr>
          <w:p w14:paraId="78DB38D8" w14:textId="77777777" w:rsidR="008236AD" w:rsidRPr="00B91C35" w:rsidRDefault="008236AD" w:rsidP="008236AD">
            <w:pPr>
              <w:pStyle w:val="TableParagraph"/>
            </w:pPr>
            <w:r w:rsidRPr="00B91C35">
              <w:t xml:space="preserve">İstihbarat ve Güvenlik Stratejileri </w:t>
            </w:r>
          </w:p>
        </w:tc>
        <w:tc>
          <w:tcPr>
            <w:tcW w:w="579" w:type="pct"/>
            <w:vAlign w:val="center"/>
          </w:tcPr>
          <w:p w14:paraId="0D20B567" w14:textId="77777777" w:rsidR="008236AD" w:rsidRPr="00B91C35" w:rsidRDefault="008236AD" w:rsidP="008236AD">
            <w:pPr>
              <w:jc w:val="center"/>
            </w:pPr>
            <w:r w:rsidRPr="00B91C35">
              <w:t>Seçmeli</w:t>
            </w:r>
          </w:p>
        </w:tc>
        <w:tc>
          <w:tcPr>
            <w:tcW w:w="1778" w:type="pct"/>
            <w:vAlign w:val="center"/>
          </w:tcPr>
          <w:p w14:paraId="3ADBD881" w14:textId="77777777" w:rsidR="008236AD" w:rsidRPr="00B91C35" w:rsidRDefault="008236AD" w:rsidP="00B91C35">
            <w:pPr>
              <w:jc w:val="both"/>
            </w:pPr>
            <w:r w:rsidRPr="00B91C35">
              <w:t>İstihbarat ve güvenlik stratejileri ve yöntemleri ulus devlet ölçeğinde incelenecektir.</w:t>
            </w:r>
          </w:p>
        </w:tc>
        <w:tc>
          <w:tcPr>
            <w:tcW w:w="425" w:type="pct"/>
            <w:vAlign w:val="center"/>
          </w:tcPr>
          <w:p w14:paraId="1F0DAD86" w14:textId="77777777" w:rsidR="008236AD" w:rsidRPr="00B91C35" w:rsidRDefault="008236AD" w:rsidP="008236AD">
            <w:pPr>
              <w:jc w:val="center"/>
            </w:pPr>
            <w:r w:rsidRPr="00B91C35">
              <w:t>7</w:t>
            </w:r>
          </w:p>
        </w:tc>
        <w:tc>
          <w:tcPr>
            <w:tcW w:w="425" w:type="pct"/>
            <w:vAlign w:val="center"/>
          </w:tcPr>
          <w:p w14:paraId="6AC6AD4B" w14:textId="77777777" w:rsidR="008236AD" w:rsidRPr="00B91C35" w:rsidRDefault="008236AD" w:rsidP="008236AD">
            <w:pPr>
              <w:jc w:val="center"/>
            </w:pPr>
            <w:r w:rsidRPr="00B91C35">
              <w:t>3</w:t>
            </w:r>
          </w:p>
        </w:tc>
        <w:tc>
          <w:tcPr>
            <w:tcW w:w="609" w:type="pct"/>
            <w:vAlign w:val="center"/>
          </w:tcPr>
          <w:p w14:paraId="62F2F840" w14:textId="77777777" w:rsidR="008236AD" w:rsidRPr="00B91C35" w:rsidRDefault="008236AD" w:rsidP="008236AD">
            <w:pPr>
              <w:jc w:val="center"/>
            </w:pPr>
            <w:r w:rsidRPr="00B91C35">
              <w:t>GY276</w:t>
            </w:r>
          </w:p>
        </w:tc>
      </w:tr>
      <w:tr w:rsidR="008236AD" w:rsidRPr="00B91C35" w14:paraId="25DF832C" w14:textId="77777777" w:rsidTr="0081717E">
        <w:trPr>
          <w:trHeight w:val="1083"/>
          <w:jc w:val="center"/>
        </w:trPr>
        <w:tc>
          <w:tcPr>
            <w:tcW w:w="240" w:type="pct"/>
            <w:vAlign w:val="center"/>
          </w:tcPr>
          <w:p w14:paraId="6438623A" w14:textId="77777777" w:rsidR="008236AD" w:rsidRPr="00B91C35" w:rsidRDefault="008236AD" w:rsidP="003C4099">
            <w:pPr>
              <w:pStyle w:val="TableParagraph"/>
              <w:ind w:left="11"/>
              <w:jc w:val="center"/>
              <w:rPr>
                <w:w w:val="99"/>
              </w:rPr>
            </w:pPr>
            <w:r w:rsidRPr="00B91C35">
              <w:rPr>
                <w:w w:val="99"/>
              </w:rPr>
              <w:t>6</w:t>
            </w:r>
            <w:r w:rsidR="003C4099" w:rsidRPr="00B91C35">
              <w:rPr>
                <w:w w:val="99"/>
              </w:rPr>
              <w:t>2</w:t>
            </w:r>
          </w:p>
        </w:tc>
        <w:tc>
          <w:tcPr>
            <w:tcW w:w="943" w:type="pct"/>
            <w:vAlign w:val="center"/>
          </w:tcPr>
          <w:p w14:paraId="621D4221" w14:textId="77777777" w:rsidR="008236AD" w:rsidRPr="00B91C35" w:rsidRDefault="008236AD" w:rsidP="008236AD">
            <w:pPr>
              <w:pStyle w:val="TableParagraph"/>
            </w:pPr>
            <w:r w:rsidRPr="00B91C35">
              <w:t>Çok Kriterli Karar Verme</w:t>
            </w:r>
          </w:p>
        </w:tc>
        <w:tc>
          <w:tcPr>
            <w:tcW w:w="579" w:type="pct"/>
            <w:vAlign w:val="center"/>
          </w:tcPr>
          <w:p w14:paraId="177EDDE2" w14:textId="77777777" w:rsidR="008236AD" w:rsidRPr="00B91C35" w:rsidRDefault="008236AD" w:rsidP="008236AD">
            <w:pPr>
              <w:jc w:val="center"/>
            </w:pPr>
            <w:r w:rsidRPr="00B91C35">
              <w:t>Seçmeli</w:t>
            </w:r>
          </w:p>
        </w:tc>
        <w:tc>
          <w:tcPr>
            <w:tcW w:w="1778" w:type="pct"/>
            <w:vAlign w:val="center"/>
          </w:tcPr>
          <w:p w14:paraId="7912DE2C" w14:textId="77777777" w:rsidR="008236AD" w:rsidRPr="00B91C35" w:rsidRDefault="008236AD" w:rsidP="00B91C35">
            <w:pPr>
              <w:jc w:val="both"/>
            </w:pPr>
            <w:r w:rsidRPr="00B91C35">
              <w:t xml:space="preserve">Bilimsel yöntem olarak nicel analiz teknikleri içerisinde çok </w:t>
            </w:r>
            <w:proofErr w:type="gramStart"/>
            <w:r w:rsidRPr="00B91C35">
              <w:t>kriterli</w:t>
            </w:r>
            <w:proofErr w:type="gramEnd"/>
            <w:r w:rsidRPr="00B91C35">
              <w:t xml:space="preserve"> karar verme yöntemi incelenecektir.</w:t>
            </w:r>
          </w:p>
        </w:tc>
        <w:tc>
          <w:tcPr>
            <w:tcW w:w="425" w:type="pct"/>
            <w:vAlign w:val="center"/>
          </w:tcPr>
          <w:p w14:paraId="63E22B3A" w14:textId="77777777" w:rsidR="008236AD" w:rsidRPr="00B91C35" w:rsidRDefault="008236AD" w:rsidP="008236AD">
            <w:pPr>
              <w:jc w:val="center"/>
            </w:pPr>
            <w:r w:rsidRPr="00B91C35">
              <w:t>7</w:t>
            </w:r>
          </w:p>
        </w:tc>
        <w:tc>
          <w:tcPr>
            <w:tcW w:w="425" w:type="pct"/>
            <w:vAlign w:val="center"/>
          </w:tcPr>
          <w:p w14:paraId="76A149FA" w14:textId="77777777" w:rsidR="008236AD" w:rsidRPr="00B91C35" w:rsidRDefault="008236AD" w:rsidP="008236AD">
            <w:pPr>
              <w:jc w:val="center"/>
            </w:pPr>
            <w:r w:rsidRPr="00B91C35">
              <w:t>3</w:t>
            </w:r>
          </w:p>
        </w:tc>
        <w:tc>
          <w:tcPr>
            <w:tcW w:w="609" w:type="pct"/>
            <w:vAlign w:val="center"/>
          </w:tcPr>
          <w:p w14:paraId="249FE9F8" w14:textId="77777777" w:rsidR="008236AD" w:rsidRPr="00B91C35" w:rsidRDefault="008236AD" w:rsidP="008236AD">
            <w:pPr>
              <w:jc w:val="center"/>
            </w:pPr>
            <w:r w:rsidRPr="00B91C35">
              <w:t>GY277</w:t>
            </w:r>
          </w:p>
        </w:tc>
      </w:tr>
      <w:tr w:rsidR="008236AD" w:rsidRPr="00B91C35" w14:paraId="07FD1490" w14:textId="77777777" w:rsidTr="0081717E">
        <w:trPr>
          <w:trHeight w:val="1083"/>
          <w:jc w:val="center"/>
        </w:trPr>
        <w:tc>
          <w:tcPr>
            <w:tcW w:w="240" w:type="pct"/>
            <w:vAlign w:val="center"/>
          </w:tcPr>
          <w:p w14:paraId="0AB7EBAE" w14:textId="77777777" w:rsidR="008236AD" w:rsidRPr="00B91C35" w:rsidRDefault="008236AD" w:rsidP="003C4099">
            <w:pPr>
              <w:pStyle w:val="TableParagraph"/>
              <w:ind w:left="11"/>
              <w:jc w:val="center"/>
              <w:rPr>
                <w:w w:val="99"/>
              </w:rPr>
            </w:pPr>
            <w:r w:rsidRPr="00B91C35">
              <w:rPr>
                <w:w w:val="99"/>
              </w:rPr>
              <w:t>6</w:t>
            </w:r>
            <w:r w:rsidR="003C4099" w:rsidRPr="00B91C35">
              <w:rPr>
                <w:w w:val="99"/>
              </w:rPr>
              <w:t>3</w:t>
            </w:r>
          </w:p>
        </w:tc>
        <w:tc>
          <w:tcPr>
            <w:tcW w:w="943" w:type="pct"/>
            <w:vAlign w:val="center"/>
          </w:tcPr>
          <w:p w14:paraId="4CD92AA2" w14:textId="77777777" w:rsidR="008236AD" w:rsidRPr="00B91C35" w:rsidRDefault="008236AD" w:rsidP="008236AD">
            <w:pPr>
              <w:pStyle w:val="TableParagraph"/>
            </w:pPr>
            <w:r w:rsidRPr="00B91C35">
              <w:t>Güvenlik Sektöründe Liderlik</w:t>
            </w:r>
          </w:p>
        </w:tc>
        <w:tc>
          <w:tcPr>
            <w:tcW w:w="579" w:type="pct"/>
            <w:vAlign w:val="center"/>
          </w:tcPr>
          <w:p w14:paraId="42455A13" w14:textId="77777777" w:rsidR="008236AD" w:rsidRPr="00B91C35" w:rsidRDefault="008236AD" w:rsidP="008236AD">
            <w:pPr>
              <w:jc w:val="center"/>
            </w:pPr>
            <w:r w:rsidRPr="00B91C35">
              <w:t>Seçmeli</w:t>
            </w:r>
          </w:p>
        </w:tc>
        <w:tc>
          <w:tcPr>
            <w:tcW w:w="1778" w:type="pct"/>
            <w:vAlign w:val="center"/>
          </w:tcPr>
          <w:p w14:paraId="799D60D8" w14:textId="77777777" w:rsidR="008236AD" w:rsidRPr="00B91C35" w:rsidRDefault="008236AD" w:rsidP="00B91C35">
            <w:pPr>
              <w:jc w:val="both"/>
            </w:pPr>
            <w:r w:rsidRPr="00B91C35">
              <w:t>Ulusal güvenlik, iç güvenlik ve kamu güvenliğinde çalışan yöneticilerin liderlik becerileri incelenecektir.</w:t>
            </w:r>
          </w:p>
        </w:tc>
        <w:tc>
          <w:tcPr>
            <w:tcW w:w="425" w:type="pct"/>
            <w:vAlign w:val="center"/>
          </w:tcPr>
          <w:p w14:paraId="2599256C" w14:textId="77777777" w:rsidR="008236AD" w:rsidRPr="00B91C35" w:rsidRDefault="008236AD" w:rsidP="008236AD">
            <w:pPr>
              <w:jc w:val="center"/>
            </w:pPr>
            <w:r w:rsidRPr="00B91C35">
              <w:t>7</w:t>
            </w:r>
          </w:p>
        </w:tc>
        <w:tc>
          <w:tcPr>
            <w:tcW w:w="425" w:type="pct"/>
            <w:vAlign w:val="center"/>
          </w:tcPr>
          <w:p w14:paraId="7F3D69E3" w14:textId="77777777" w:rsidR="008236AD" w:rsidRPr="00B91C35" w:rsidRDefault="008236AD" w:rsidP="008236AD">
            <w:pPr>
              <w:jc w:val="center"/>
            </w:pPr>
            <w:r w:rsidRPr="00B91C35">
              <w:t>3</w:t>
            </w:r>
          </w:p>
        </w:tc>
        <w:tc>
          <w:tcPr>
            <w:tcW w:w="609" w:type="pct"/>
            <w:vAlign w:val="center"/>
          </w:tcPr>
          <w:p w14:paraId="72141881" w14:textId="77777777" w:rsidR="008236AD" w:rsidRPr="00B91C35" w:rsidRDefault="008236AD" w:rsidP="008236AD">
            <w:pPr>
              <w:jc w:val="center"/>
            </w:pPr>
            <w:r w:rsidRPr="00B91C35">
              <w:t>GY278</w:t>
            </w:r>
          </w:p>
        </w:tc>
      </w:tr>
      <w:tr w:rsidR="008236AD" w:rsidRPr="00B91C35" w14:paraId="6078C4D2" w14:textId="77777777" w:rsidTr="0081717E">
        <w:trPr>
          <w:trHeight w:val="1083"/>
          <w:jc w:val="center"/>
        </w:trPr>
        <w:tc>
          <w:tcPr>
            <w:tcW w:w="240" w:type="pct"/>
            <w:vAlign w:val="center"/>
          </w:tcPr>
          <w:p w14:paraId="130A89FE" w14:textId="77777777" w:rsidR="008236AD" w:rsidRPr="00B91C35" w:rsidRDefault="003C4099" w:rsidP="008236AD">
            <w:pPr>
              <w:pStyle w:val="TableParagraph"/>
              <w:ind w:left="11"/>
              <w:jc w:val="center"/>
              <w:rPr>
                <w:w w:val="99"/>
              </w:rPr>
            </w:pPr>
            <w:r w:rsidRPr="00B91C35">
              <w:rPr>
                <w:w w:val="99"/>
              </w:rPr>
              <w:t>64</w:t>
            </w:r>
          </w:p>
        </w:tc>
        <w:tc>
          <w:tcPr>
            <w:tcW w:w="943" w:type="pct"/>
            <w:vAlign w:val="center"/>
          </w:tcPr>
          <w:p w14:paraId="165C9929" w14:textId="77777777" w:rsidR="008236AD" w:rsidRPr="00B91C35" w:rsidRDefault="008236AD" w:rsidP="008236AD">
            <w:pPr>
              <w:pStyle w:val="TableParagraph"/>
            </w:pPr>
            <w:r w:rsidRPr="00B91C35">
              <w:t>Yöneylem Araştırması</w:t>
            </w:r>
          </w:p>
        </w:tc>
        <w:tc>
          <w:tcPr>
            <w:tcW w:w="579" w:type="pct"/>
            <w:vAlign w:val="center"/>
          </w:tcPr>
          <w:p w14:paraId="796C8319" w14:textId="77777777" w:rsidR="008236AD" w:rsidRPr="00B91C35" w:rsidRDefault="008236AD" w:rsidP="0004181B">
            <w:pPr>
              <w:jc w:val="center"/>
            </w:pPr>
            <w:r w:rsidRPr="00B91C35">
              <w:t>Seçmeli</w:t>
            </w:r>
          </w:p>
        </w:tc>
        <w:tc>
          <w:tcPr>
            <w:tcW w:w="1778" w:type="pct"/>
            <w:vAlign w:val="center"/>
          </w:tcPr>
          <w:p w14:paraId="52EE41AE" w14:textId="77777777" w:rsidR="008236AD" w:rsidRPr="00B91C35" w:rsidRDefault="008236AD" w:rsidP="00B91C35">
            <w:pPr>
              <w:jc w:val="both"/>
            </w:pPr>
            <w:r w:rsidRPr="00B91C35">
              <w:t>Güvenlik alanında karşılaşılacak problemleri matematiksel modelleyebilme, çözebilme ve yorumlayabilecektir.</w:t>
            </w:r>
          </w:p>
        </w:tc>
        <w:tc>
          <w:tcPr>
            <w:tcW w:w="425" w:type="pct"/>
            <w:vAlign w:val="center"/>
          </w:tcPr>
          <w:p w14:paraId="195A83C2" w14:textId="77777777" w:rsidR="008236AD" w:rsidRPr="00B91C35" w:rsidRDefault="008236AD" w:rsidP="008236AD">
            <w:pPr>
              <w:jc w:val="center"/>
            </w:pPr>
            <w:r w:rsidRPr="00B91C35">
              <w:t>7</w:t>
            </w:r>
          </w:p>
        </w:tc>
        <w:tc>
          <w:tcPr>
            <w:tcW w:w="425" w:type="pct"/>
            <w:vAlign w:val="center"/>
          </w:tcPr>
          <w:p w14:paraId="407D7142" w14:textId="77777777" w:rsidR="008236AD" w:rsidRPr="00B91C35" w:rsidRDefault="008236AD" w:rsidP="008236AD">
            <w:pPr>
              <w:jc w:val="center"/>
            </w:pPr>
            <w:r w:rsidRPr="00B91C35">
              <w:t>3</w:t>
            </w:r>
          </w:p>
        </w:tc>
        <w:tc>
          <w:tcPr>
            <w:tcW w:w="609" w:type="pct"/>
            <w:vAlign w:val="center"/>
          </w:tcPr>
          <w:p w14:paraId="276ECB44" w14:textId="77777777" w:rsidR="008236AD" w:rsidRPr="00B91C35" w:rsidRDefault="008236AD" w:rsidP="008236AD">
            <w:pPr>
              <w:jc w:val="center"/>
            </w:pPr>
            <w:r w:rsidRPr="00B91C35">
              <w:t>GY279</w:t>
            </w:r>
          </w:p>
        </w:tc>
      </w:tr>
      <w:tr w:rsidR="008236AD" w:rsidRPr="00B91C35" w14:paraId="6B853F94" w14:textId="77777777" w:rsidTr="0081717E">
        <w:trPr>
          <w:trHeight w:val="1083"/>
          <w:jc w:val="center"/>
        </w:trPr>
        <w:tc>
          <w:tcPr>
            <w:tcW w:w="240" w:type="pct"/>
            <w:vAlign w:val="center"/>
          </w:tcPr>
          <w:p w14:paraId="14239352" w14:textId="77777777" w:rsidR="008236AD" w:rsidRPr="00B91C35" w:rsidRDefault="003C4099" w:rsidP="008236AD">
            <w:pPr>
              <w:pStyle w:val="TableParagraph"/>
              <w:ind w:left="11"/>
              <w:jc w:val="center"/>
              <w:rPr>
                <w:w w:val="99"/>
              </w:rPr>
            </w:pPr>
            <w:r w:rsidRPr="00B91C35">
              <w:rPr>
                <w:w w:val="99"/>
              </w:rPr>
              <w:t>65</w:t>
            </w:r>
          </w:p>
        </w:tc>
        <w:tc>
          <w:tcPr>
            <w:tcW w:w="943" w:type="pct"/>
            <w:vAlign w:val="center"/>
          </w:tcPr>
          <w:p w14:paraId="33D75AE6" w14:textId="77777777" w:rsidR="008236AD" w:rsidRPr="00B91C35" w:rsidRDefault="008236AD" w:rsidP="008236AD">
            <w:pPr>
              <w:pStyle w:val="TableParagraph"/>
            </w:pPr>
            <w:r w:rsidRPr="00B91C35">
              <w:t>Güvenlik Alanında Yapay Zekâ Yazılım Uygulamaları</w:t>
            </w:r>
          </w:p>
        </w:tc>
        <w:tc>
          <w:tcPr>
            <w:tcW w:w="579" w:type="pct"/>
            <w:vAlign w:val="center"/>
          </w:tcPr>
          <w:p w14:paraId="67C7068A" w14:textId="77777777" w:rsidR="008236AD" w:rsidRPr="00B91C35" w:rsidRDefault="008236AD" w:rsidP="0004181B">
            <w:pPr>
              <w:jc w:val="center"/>
            </w:pPr>
            <w:r w:rsidRPr="00B91C35">
              <w:t>Seçmeli</w:t>
            </w:r>
          </w:p>
        </w:tc>
        <w:tc>
          <w:tcPr>
            <w:tcW w:w="1778" w:type="pct"/>
            <w:vAlign w:val="center"/>
          </w:tcPr>
          <w:p w14:paraId="5952C5EE" w14:textId="77777777" w:rsidR="008236AD" w:rsidRPr="00B91C35" w:rsidRDefault="008236AD" w:rsidP="00B91C35">
            <w:pPr>
              <w:jc w:val="both"/>
            </w:pPr>
            <w:r w:rsidRPr="00B91C35">
              <w:t>Güvenlik alanında elde edilen verileri yapay zekâ yazılımlarıyla birlikte yorumlayabilecektir.</w:t>
            </w:r>
          </w:p>
        </w:tc>
        <w:tc>
          <w:tcPr>
            <w:tcW w:w="425" w:type="pct"/>
            <w:vAlign w:val="center"/>
          </w:tcPr>
          <w:p w14:paraId="57802795" w14:textId="77777777" w:rsidR="008236AD" w:rsidRPr="00B91C35" w:rsidRDefault="008236AD" w:rsidP="008236AD">
            <w:pPr>
              <w:jc w:val="center"/>
            </w:pPr>
            <w:r w:rsidRPr="00B91C35">
              <w:t>7</w:t>
            </w:r>
          </w:p>
        </w:tc>
        <w:tc>
          <w:tcPr>
            <w:tcW w:w="425" w:type="pct"/>
            <w:vAlign w:val="center"/>
          </w:tcPr>
          <w:p w14:paraId="6A7B5D16" w14:textId="77777777" w:rsidR="008236AD" w:rsidRPr="00B91C35" w:rsidRDefault="008236AD" w:rsidP="008236AD">
            <w:pPr>
              <w:jc w:val="center"/>
            </w:pPr>
            <w:r w:rsidRPr="00B91C35">
              <w:t>3</w:t>
            </w:r>
          </w:p>
        </w:tc>
        <w:tc>
          <w:tcPr>
            <w:tcW w:w="609" w:type="pct"/>
            <w:vAlign w:val="center"/>
          </w:tcPr>
          <w:p w14:paraId="19AF0CA8" w14:textId="77777777" w:rsidR="008236AD" w:rsidRPr="00B91C35" w:rsidRDefault="008236AD" w:rsidP="008236AD">
            <w:pPr>
              <w:jc w:val="center"/>
            </w:pPr>
            <w:r w:rsidRPr="00B91C35">
              <w:t>GY280</w:t>
            </w:r>
          </w:p>
        </w:tc>
      </w:tr>
      <w:tr w:rsidR="008236AD" w:rsidRPr="00B91C35" w14:paraId="7384A29E" w14:textId="77777777" w:rsidTr="0081717E">
        <w:trPr>
          <w:trHeight w:val="1083"/>
          <w:jc w:val="center"/>
        </w:trPr>
        <w:tc>
          <w:tcPr>
            <w:tcW w:w="240" w:type="pct"/>
            <w:vAlign w:val="center"/>
          </w:tcPr>
          <w:p w14:paraId="71E4F398" w14:textId="77777777" w:rsidR="008236AD" w:rsidRPr="00B91C35" w:rsidRDefault="003C4099" w:rsidP="008236AD">
            <w:pPr>
              <w:pStyle w:val="TableParagraph"/>
              <w:ind w:left="11"/>
              <w:jc w:val="center"/>
              <w:rPr>
                <w:w w:val="99"/>
              </w:rPr>
            </w:pPr>
            <w:r w:rsidRPr="00B91C35">
              <w:rPr>
                <w:w w:val="99"/>
              </w:rPr>
              <w:t>66</w:t>
            </w:r>
          </w:p>
        </w:tc>
        <w:tc>
          <w:tcPr>
            <w:tcW w:w="943" w:type="pct"/>
            <w:vAlign w:val="center"/>
          </w:tcPr>
          <w:p w14:paraId="7761FE89" w14:textId="77777777" w:rsidR="008236AD" w:rsidRPr="00B91C35" w:rsidRDefault="008236AD" w:rsidP="008236AD">
            <w:pPr>
              <w:pStyle w:val="TableParagraph"/>
            </w:pPr>
            <w:r w:rsidRPr="00B91C35">
              <w:t>Ulaşım Güvenliği</w:t>
            </w:r>
          </w:p>
        </w:tc>
        <w:tc>
          <w:tcPr>
            <w:tcW w:w="579" w:type="pct"/>
            <w:vAlign w:val="center"/>
          </w:tcPr>
          <w:p w14:paraId="056EB267" w14:textId="77777777" w:rsidR="008236AD" w:rsidRPr="00B91C35" w:rsidRDefault="008236AD" w:rsidP="0004181B">
            <w:pPr>
              <w:jc w:val="center"/>
            </w:pPr>
            <w:r w:rsidRPr="00B91C35">
              <w:t>Seçmeli</w:t>
            </w:r>
          </w:p>
        </w:tc>
        <w:tc>
          <w:tcPr>
            <w:tcW w:w="1778" w:type="pct"/>
            <w:vAlign w:val="center"/>
          </w:tcPr>
          <w:p w14:paraId="02BECACD" w14:textId="77777777" w:rsidR="008236AD" w:rsidRPr="00B91C35" w:rsidRDefault="008236AD" w:rsidP="00B91C35">
            <w:pPr>
              <w:jc w:val="both"/>
            </w:pPr>
            <w:r w:rsidRPr="00B91C35">
              <w:t xml:space="preserve">Kara, hava ve deniz ulaştırma sektöründe tehlikeli madde, göçmen, uyuşturucu, KBRN-P taşımacılığının kontrolü ve denetimi ile bu sayede insani afetler ve terör olayları vb. kullanılacak malların taşımacılığının önlenmesi hususlarına ilişkin tedbirler incelenecektir. </w:t>
            </w:r>
          </w:p>
        </w:tc>
        <w:tc>
          <w:tcPr>
            <w:tcW w:w="425" w:type="pct"/>
            <w:vAlign w:val="center"/>
          </w:tcPr>
          <w:p w14:paraId="6C76C27B" w14:textId="77777777" w:rsidR="008236AD" w:rsidRPr="00B91C35" w:rsidRDefault="008236AD" w:rsidP="008236AD">
            <w:pPr>
              <w:jc w:val="center"/>
            </w:pPr>
            <w:r w:rsidRPr="00B91C35">
              <w:t>7</w:t>
            </w:r>
          </w:p>
        </w:tc>
        <w:tc>
          <w:tcPr>
            <w:tcW w:w="425" w:type="pct"/>
            <w:vAlign w:val="center"/>
          </w:tcPr>
          <w:p w14:paraId="230FE8BE" w14:textId="77777777" w:rsidR="008236AD" w:rsidRPr="00B91C35" w:rsidRDefault="008236AD" w:rsidP="008236AD">
            <w:pPr>
              <w:jc w:val="center"/>
            </w:pPr>
            <w:r w:rsidRPr="00B91C35">
              <w:t>3</w:t>
            </w:r>
          </w:p>
        </w:tc>
        <w:tc>
          <w:tcPr>
            <w:tcW w:w="609" w:type="pct"/>
            <w:vAlign w:val="center"/>
          </w:tcPr>
          <w:p w14:paraId="34607566" w14:textId="77777777" w:rsidR="008236AD" w:rsidRPr="00B91C35" w:rsidRDefault="008236AD" w:rsidP="008236AD">
            <w:pPr>
              <w:jc w:val="center"/>
            </w:pPr>
            <w:r w:rsidRPr="00B91C35">
              <w:t>GY281</w:t>
            </w:r>
          </w:p>
        </w:tc>
      </w:tr>
      <w:tr w:rsidR="0004181B" w:rsidRPr="00B91C35" w14:paraId="2EA49D3A" w14:textId="77777777" w:rsidTr="0081717E">
        <w:trPr>
          <w:trHeight w:val="1083"/>
          <w:jc w:val="center"/>
        </w:trPr>
        <w:tc>
          <w:tcPr>
            <w:tcW w:w="240" w:type="pct"/>
            <w:vAlign w:val="center"/>
          </w:tcPr>
          <w:p w14:paraId="03DB4D79" w14:textId="6AD5CF49" w:rsidR="0004181B" w:rsidRPr="00B91C35" w:rsidRDefault="0004181B" w:rsidP="008236AD">
            <w:pPr>
              <w:pStyle w:val="TableParagraph"/>
              <w:ind w:left="11"/>
              <w:jc w:val="center"/>
              <w:rPr>
                <w:w w:val="99"/>
              </w:rPr>
            </w:pPr>
            <w:r w:rsidRPr="00B91C35">
              <w:rPr>
                <w:w w:val="99"/>
              </w:rPr>
              <w:t>67</w:t>
            </w:r>
          </w:p>
        </w:tc>
        <w:tc>
          <w:tcPr>
            <w:tcW w:w="943" w:type="pct"/>
            <w:vAlign w:val="center"/>
          </w:tcPr>
          <w:p w14:paraId="0F37CC90" w14:textId="5238AA0E" w:rsidR="0004181B" w:rsidRPr="00B91C35" w:rsidRDefault="00CF3D8A" w:rsidP="008236AD">
            <w:pPr>
              <w:pStyle w:val="TableParagraph"/>
            </w:pPr>
            <w:r w:rsidRPr="00B91C35">
              <w:t xml:space="preserve">Güvenlik ve </w:t>
            </w:r>
            <w:r w:rsidR="0004181B" w:rsidRPr="00B91C35">
              <w:t xml:space="preserve">Çatışma Analizi </w:t>
            </w:r>
          </w:p>
        </w:tc>
        <w:tc>
          <w:tcPr>
            <w:tcW w:w="579" w:type="pct"/>
            <w:vAlign w:val="center"/>
          </w:tcPr>
          <w:p w14:paraId="6AAF6D3A" w14:textId="010A55C0" w:rsidR="0004181B" w:rsidRPr="00B91C35" w:rsidRDefault="0004181B" w:rsidP="0004181B">
            <w:pPr>
              <w:jc w:val="center"/>
            </w:pPr>
            <w:r w:rsidRPr="00B91C35">
              <w:t>Seçmeli</w:t>
            </w:r>
          </w:p>
        </w:tc>
        <w:tc>
          <w:tcPr>
            <w:tcW w:w="1778" w:type="pct"/>
            <w:vAlign w:val="center"/>
          </w:tcPr>
          <w:p w14:paraId="66FE3DC2" w14:textId="20CA276F" w:rsidR="0004181B" w:rsidRPr="00B91C35" w:rsidRDefault="0004181B" w:rsidP="00B91C35">
            <w:pPr>
              <w:jc w:val="both"/>
            </w:pPr>
            <w:r w:rsidRPr="00B91C35">
              <w:t xml:space="preserve">Çatışma, iç güvenlik ve terörizmin nedenleri, iç çatışmaya giden süreçler ve iç çatışmanın etkileri, çatışma sonrası barışın tesisi konuları, ağırlıklı olarak nicel yaklaşımlar ile ele alınacaktır. </w:t>
            </w:r>
          </w:p>
        </w:tc>
        <w:tc>
          <w:tcPr>
            <w:tcW w:w="425" w:type="pct"/>
            <w:vAlign w:val="center"/>
          </w:tcPr>
          <w:p w14:paraId="429426B3" w14:textId="6B940AB9" w:rsidR="0004181B" w:rsidRPr="00B91C35" w:rsidRDefault="0004181B" w:rsidP="008236AD">
            <w:pPr>
              <w:jc w:val="center"/>
            </w:pPr>
            <w:r w:rsidRPr="00B91C35">
              <w:t>7</w:t>
            </w:r>
          </w:p>
        </w:tc>
        <w:tc>
          <w:tcPr>
            <w:tcW w:w="425" w:type="pct"/>
            <w:vAlign w:val="center"/>
          </w:tcPr>
          <w:p w14:paraId="489D7818" w14:textId="296C42D6" w:rsidR="0004181B" w:rsidRPr="00B91C35" w:rsidRDefault="0004181B" w:rsidP="008236AD">
            <w:pPr>
              <w:jc w:val="center"/>
            </w:pPr>
            <w:r w:rsidRPr="00B91C35">
              <w:t>3</w:t>
            </w:r>
          </w:p>
        </w:tc>
        <w:tc>
          <w:tcPr>
            <w:tcW w:w="609" w:type="pct"/>
            <w:vAlign w:val="center"/>
          </w:tcPr>
          <w:p w14:paraId="5C150D1B" w14:textId="57C6CF44" w:rsidR="0004181B" w:rsidRPr="00B91C35" w:rsidRDefault="0004181B" w:rsidP="008236AD">
            <w:pPr>
              <w:jc w:val="center"/>
            </w:pPr>
            <w:r w:rsidRPr="00B91C35">
              <w:t>GY282</w:t>
            </w:r>
          </w:p>
        </w:tc>
      </w:tr>
      <w:tr w:rsidR="00DC639C" w:rsidRPr="00B91C35" w14:paraId="7B7E8F2C" w14:textId="77777777" w:rsidTr="0081717E">
        <w:trPr>
          <w:trHeight w:val="1083"/>
          <w:jc w:val="center"/>
        </w:trPr>
        <w:tc>
          <w:tcPr>
            <w:tcW w:w="240" w:type="pct"/>
            <w:vAlign w:val="center"/>
          </w:tcPr>
          <w:p w14:paraId="77FC9E49" w14:textId="1784B2FA" w:rsidR="00DC639C" w:rsidRPr="00B91C35" w:rsidRDefault="00DC639C" w:rsidP="00DC639C">
            <w:pPr>
              <w:pStyle w:val="TableParagraph"/>
              <w:ind w:left="11"/>
              <w:jc w:val="center"/>
              <w:rPr>
                <w:w w:val="99"/>
              </w:rPr>
            </w:pPr>
            <w:r w:rsidRPr="00B91C35">
              <w:rPr>
                <w:w w:val="99"/>
              </w:rPr>
              <w:t>68</w:t>
            </w:r>
          </w:p>
        </w:tc>
        <w:tc>
          <w:tcPr>
            <w:tcW w:w="943" w:type="pct"/>
            <w:vAlign w:val="center"/>
          </w:tcPr>
          <w:p w14:paraId="3151535A" w14:textId="5DF73EA7" w:rsidR="00DC639C" w:rsidRPr="00B91C35" w:rsidRDefault="00DC639C" w:rsidP="00DC639C">
            <w:pPr>
              <w:pStyle w:val="TableParagraph"/>
            </w:pPr>
            <w:r w:rsidRPr="00B91C35">
              <w:t>Ortadoğu'da İstihbarat Aktörleri ve Olayları</w:t>
            </w:r>
          </w:p>
        </w:tc>
        <w:tc>
          <w:tcPr>
            <w:tcW w:w="579" w:type="pct"/>
            <w:vAlign w:val="center"/>
          </w:tcPr>
          <w:p w14:paraId="17F76EDA" w14:textId="3CEF8461" w:rsidR="00DC639C" w:rsidRPr="00B91C35" w:rsidRDefault="00DC639C" w:rsidP="00DC639C">
            <w:pPr>
              <w:jc w:val="center"/>
            </w:pPr>
            <w:r w:rsidRPr="00B91C35">
              <w:t>Seçmeli</w:t>
            </w:r>
          </w:p>
        </w:tc>
        <w:tc>
          <w:tcPr>
            <w:tcW w:w="1778" w:type="pct"/>
            <w:vAlign w:val="center"/>
          </w:tcPr>
          <w:p w14:paraId="0A645BCB" w14:textId="0511F6A5" w:rsidR="00DC639C" w:rsidRPr="00B91C35" w:rsidRDefault="00DC639C" w:rsidP="00B91C35">
            <w:pPr>
              <w:jc w:val="both"/>
            </w:pPr>
            <w:r w:rsidRPr="00B91C35">
              <w:t>19. Yüzyıl sonları ve 20. Yüzyıl başlarında Osmanlı İmparatorluğu’nun başta Ortadoğu Coğrafyasında karşılaştığı casusluk faaliyetleri ve bu faaliyetleri yürüten casus aktörlerin rol aldığı olaylar incelenecektir.</w:t>
            </w:r>
          </w:p>
        </w:tc>
        <w:tc>
          <w:tcPr>
            <w:tcW w:w="425" w:type="pct"/>
            <w:vAlign w:val="center"/>
          </w:tcPr>
          <w:p w14:paraId="47222FDF" w14:textId="1D2FC114" w:rsidR="00DC639C" w:rsidRPr="00B91C35" w:rsidRDefault="00DC639C" w:rsidP="00DC639C">
            <w:pPr>
              <w:jc w:val="center"/>
            </w:pPr>
            <w:r w:rsidRPr="00B91C35">
              <w:t>7</w:t>
            </w:r>
          </w:p>
        </w:tc>
        <w:tc>
          <w:tcPr>
            <w:tcW w:w="425" w:type="pct"/>
            <w:vAlign w:val="center"/>
          </w:tcPr>
          <w:p w14:paraId="05934F8A" w14:textId="4C0EEB64" w:rsidR="00DC639C" w:rsidRPr="00B91C35" w:rsidRDefault="00DC639C" w:rsidP="00DC639C">
            <w:pPr>
              <w:jc w:val="center"/>
            </w:pPr>
            <w:r w:rsidRPr="00B91C35">
              <w:t>3</w:t>
            </w:r>
          </w:p>
        </w:tc>
        <w:tc>
          <w:tcPr>
            <w:tcW w:w="609" w:type="pct"/>
            <w:vAlign w:val="center"/>
          </w:tcPr>
          <w:p w14:paraId="7F5F0638" w14:textId="0672E0E4" w:rsidR="00DC639C" w:rsidRPr="00B91C35" w:rsidRDefault="00DC639C" w:rsidP="00DC639C">
            <w:pPr>
              <w:jc w:val="center"/>
            </w:pPr>
            <w:r w:rsidRPr="00B91C35">
              <w:t>GY283</w:t>
            </w:r>
          </w:p>
        </w:tc>
      </w:tr>
      <w:tr w:rsidR="00B91C35" w:rsidRPr="00B91C35" w14:paraId="58399AFA" w14:textId="77777777" w:rsidTr="006A6B49">
        <w:trPr>
          <w:trHeight w:val="699"/>
          <w:jc w:val="center"/>
        </w:trPr>
        <w:tc>
          <w:tcPr>
            <w:tcW w:w="240" w:type="pct"/>
            <w:vAlign w:val="center"/>
          </w:tcPr>
          <w:p w14:paraId="3DF96100" w14:textId="01186549" w:rsidR="00B91C35" w:rsidRPr="00B91C35" w:rsidRDefault="00B91C35" w:rsidP="00B91C35">
            <w:pPr>
              <w:pStyle w:val="TableParagraph"/>
              <w:ind w:left="11"/>
              <w:jc w:val="center"/>
              <w:rPr>
                <w:w w:val="99"/>
              </w:rPr>
            </w:pPr>
            <w:r w:rsidRPr="00B91C35">
              <w:rPr>
                <w:w w:val="99"/>
              </w:rPr>
              <w:t>69</w:t>
            </w:r>
          </w:p>
        </w:tc>
        <w:tc>
          <w:tcPr>
            <w:tcW w:w="943" w:type="pct"/>
            <w:shd w:val="clear" w:color="auto" w:fill="auto"/>
            <w:vAlign w:val="center"/>
          </w:tcPr>
          <w:p w14:paraId="230B0336" w14:textId="332A91A1" w:rsidR="00B91C35" w:rsidRPr="006A6B49" w:rsidRDefault="00956C34" w:rsidP="00B91C35">
            <w:pPr>
              <w:pStyle w:val="TableParagraph"/>
            </w:pPr>
            <w:r w:rsidRPr="006A6B49">
              <w:t>İdare</w:t>
            </w:r>
            <w:r w:rsidR="00B91C35" w:rsidRPr="006A6B49">
              <w:t xml:space="preserve"> Hukukunda Güncel Gelişmeler ve Kolluk</w:t>
            </w:r>
          </w:p>
        </w:tc>
        <w:tc>
          <w:tcPr>
            <w:tcW w:w="579" w:type="pct"/>
            <w:shd w:val="clear" w:color="auto" w:fill="auto"/>
            <w:vAlign w:val="center"/>
          </w:tcPr>
          <w:p w14:paraId="7886E9A8" w14:textId="37A334DE" w:rsidR="00B91C35" w:rsidRPr="006A6B49" w:rsidRDefault="00B91C35" w:rsidP="00B91C35">
            <w:pPr>
              <w:jc w:val="center"/>
            </w:pPr>
            <w:r w:rsidRPr="006A6B49">
              <w:t>Seçmeli</w:t>
            </w:r>
          </w:p>
        </w:tc>
        <w:tc>
          <w:tcPr>
            <w:tcW w:w="1778" w:type="pct"/>
            <w:shd w:val="clear" w:color="auto" w:fill="auto"/>
            <w:vAlign w:val="center"/>
          </w:tcPr>
          <w:p w14:paraId="6ABED754" w14:textId="78CA2187" w:rsidR="00B91C35" w:rsidRPr="006A6B49" w:rsidRDefault="00956C34" w:rsidP="00B91C35">
            <w:pPr>
              <w:jc w:val="both"/>
            </w:pPr>
            <w:r w:rsidRPr="006A6B49">
              <w:t>İdare</w:t>
            </w:r>
            <w:r w:rsidR="00B91C35" w:rsidRPr="006A6B49">
              <w:t xml:space="preserve"> hukuk alanındaki yeni düzenlemeler, içtihatlar ve uygulamalardaki değişimleri analiz etmeyi amaçlamaktadır. Ders kapsamında, kolluk faaliyetlerinin hukuki çerçevesi, güncel yargı kararları ve mevzuat değişiklikleri ışığında ele alınacaktır. Öğrenciler, bu ders sayesinde idari hukukta </w:t>
            </w:r>
            <w:r w:rsidR="00B91C35" w:rsidRPr="006A6B49">
              <w:lastRenderedPageBreak/>
              <w:t>güncel tartışmaları takip edebilme ve analiz edebilme yetisi kazanacaklardır.</w:t>
            </w:r>
          </w:p>
        </w:tc>
        <w:tc>
          <w:tcPr>
            <w:tcW w:w="425" w:type="pct"/>
            <w:shd w:val="clear" w:color="auto" w:fill="auto"/>
            <w:vAlign w:val="center"/>
          </w:tcPr>
          <w:p w14:paraId="365790C0" w14:textId="5018AF33" w:rsidR="00B91C35" w:rsidRPr="006A6B49" w:rsidRDefault="00B91C35" w:rsidP="00B91C35">
            <w:pPr>
              <w:jc w:val="center"/>
            </w:pPr>
            <w:r w:rsidRPr="006A6B49">
              <w:lastRenderedPageBreak/>
              <w:t>7</w:t>
            </w:r>
          </w:p>
        </w:tc>
        <w:tc>
          <w:tcPr>
            <w:tcW w:w="425" w:type="pct"/>
            <w:shd w:val="clear" w:color="auto" w:fill="auto"/>
            <w:vAlign w:val="center"/>
          </w:tcPr>
          <w:p w14:paraId="5858EA6B" w14:textId="5E0606A6" w:rsidR="00B91C35" w:rsidRPr="006A6B49" w:rsidRDefault="00B91C35" w:rsidP="00B91C35">
            <w:pPr>
              <w:jc w:val="center"/>
            </w:pPr>
            <w:r w:rsidRPr="006A6B49">
              <w:t>3</w:t>
            </w:r>
          </w:p>
        </w:tc>
        <w:tc>
          <w:tcPr>
            <w:tcW w:w="609" w:type="pct"/>
            <w:shd w:val="clear" w:color="auto" w:fill="auto"/>
            <w:vAlign w:val="center"/>
          </w:tcPr>
          <w:p w14:paraId="6625EE73" w14:textId="492AFC97" w:rsidR="00B91C35" w:rsidRPr="006A6B49" w:rsidRDefault="00B91C35" w:rsidP="00B91C35">
            <w:pPr>
              <w:jc w:val="center"/>
            </w:pPr>
            <w:r w:rsidRPr="006A6B49">
              <w:t>GY284</w:t>
            </w:r>
          </w:p>
        </w:tc>
      </w:tr>
      <w:tr w:rsidR="00B91C35" w:rsidRPr="00B91C35" w14:paraId="11486CE9" w14:textId="77777777" w:rsidTr="0081717E">
        <w:trPr>
          <w:trHeight w:val="1083"/>
          <w:jc w:val="center"/>
        </w:trPr>
        <w:tc>
          <w:tcPr>
            <w:tcW w:w="240" w:type="pct"/>
            <w:vAlign w:val="center"/>
          </w:tcPr>
          <w:p w14:paraId="425F7C10" w14:textId="1FF24F9A" w:rsidR="00B91C35" w:rsidRPr="00B91C35" w:rsidRDefault="00B91C35" w:rsidP="00B91C35">
            <w:pPr>
              <w:pStyle w:val="TableParagraph"/>
              <w:ind w:left="11"/>
              <w:jc w:val="center"/>
              <w:rPr>
                <w:w w:val="99"/>
              </w:rPr>
            </w:pPr>
            <w:r w:rsidRPr="00B91C35">
              <w:rPr>
                <w:w w:val="99"/>
              </w:rPr>
              <w:t>70</w:t>
            </w:r>
          </w:p>
        </w:tc>
        <w:tc>
          <w:tcPr>
            <w:tcW w:w="943" w:type="pct"/>
            <w:vAlign w:val="center"/>
          </w:tcPr>
          <w:p w14:paraId="6427449B" w14:textId="77777777" w:rsidR="00B91C35" w:rsidRPr="00B91C35" w:rsidRDefault="00B91C35" w:rsidP="00B91C35">
            <w:pPr>
              <w:pStyle w:val="TableParagraph"/>
            </w:pPr>
            <w:r w:rsidRPr="00B91C35">
              <w:t>Dönem Projesi</w:t>
            </w:r>
          </w:p>
        </w:tc>
        <w:tc>
          <w:tcPr>
            <w:tcW w:w="579" w:type="pct"/>
            <w:vAlign w:val="center"/>
          </w:tcPr>
          <w:p w14:paraId="517FE37F" w14:textId="77777777" w:rsidR="00B91C35" w:rsidRPr="00B91C35" w:rsidRDefault="00B91C35" w:rsidP="00B91C35">
            <w:pPr>
              <w:pStyle w:val="TableParagraph"/>
              <w:jc w:val="center"/>
              <w:rPr>
                <w:w w:val="95"/>
              </w:rPr>
            </w:pPr>
            <w:r w:rsidRPr="00B91C35">
              <w:rPr>
                <w:w w:val="95"/>
              </w:rPr>
              <w:t>Zorunlu</w:t>
            </w:r>
          </w:p>
        </w:tc>
        <w:tc>
          <w:tcPr>
            <w:tcW w:w="1778" w:type="pct"/>
            <w:vAlign w:val="center"/>
          </w:tcPr>
          <w:p w14:paraId="32475C46" w14:textId="77777777" w:rsidR="00B91C35" w:rsidRPr="00B91C35" w:rsidRDefault="00B91C35" w:rsidP="00B91C35">
            <w:pPr>
              <w:pStyle w:val="TableParagraph"/>
              <w:spacing w:line="276" w:lineRule="auto"/>
              <w:ind w:left="107" w:right="107"/>
              <w:jc w:val="both"/>
            </w:pPr>
            <w:r w:rsidRPr="00B91C35">
              <w:t>Öğrenciler belirledikleri konuda dönem projesi hazırlayacaktır.</w:t>
            </w:r>
          </w:p>
        </w:tc>
        <w:tc>
          <w:tcPr>
            <w:tcW w:w="425" w:type="pct"/>
            <w:vAlign w:val="center"/>
          </w:tcPr>
          <w:p w14:paraId="76ABBACC" w14:textId="77777777" w:rsidR="00B91C35" w:rsidRPr="00B91C35" w:rsidRDefault="00B91C35" w:rsidP="00B91C35">
            <w:pPr>
              <w:pStyle w:val="TableParagraph"/>
              <w:ind w:left="12"/>
              <w:jc w:val="center"/>
              <w:rPr>
                <w:w w:val="99"/>
              </w:rPr>
            </w:pPr>
            <w:r w:rsidRPr="00B91C35">
              <w:rPr>
                <w:w w:val="99"/>
              </w:rPr>
              <w:t>15</w:t>
            </w:r>
          </w:p>
        </w:tc>
        <w:tc>
          <w:tcPr>
            <w:tcW w:w="425" w:type="pct"/>
            <w:vAlign w:val="center"/>
          </w:tcPr>
          <w:p w14:paraId="352A2E5A" w14:textId="77777777" w:rsidR="00B91C35" w:rsidRPr="00B91C35" w:rsidRDefault="00B91C35" w:rsidP="00B91C35">
            <w:pPr>
              <w:pStyle w:val="TableParagraph"/>
              <w:ind w:left="7"/>
              <w:jc w:val="center"/>
              <w:rPr>
                <w:w w:val="99"/>
              </w:rPr>
            </w:pPr>
            <w:r w:rsidRPr="00B91C35">
              <w:rPr>
                <w:w w:val="99"/>
              </w:rPr>
              <w:t>0</w:t>
            </w:r>
          </w:p>
        </w:tc>
        <w:tc>
          <w:tcPr>
            <w:tcW w:w="609" w:type="pct"/>
            <w:vAlign w:val="center"/>
          </w:tcPr>
          <w:p w14:paraId="2E41117B" w14:textId="77777777" w:rsidR="00B91C35" w:rsidRPr="00B91C35" w:rsidRDefault="00B91C35" w:rsidP="00B91C35">
            <w:pPr>
              <w:pStyle w:val="TableParagraph"/>
              <w:ind w:left="170" w:right="168"/>
              <w:jc w:val="center"/>
            </w:pPr>
            <w:r w:rsidRPr="00B91C35">
              <w:t>GYDP1</w:t>
            </w:r>
          </w:p>
        </w:tc>
      </w:tr>
      <w:tr w:rsidR="00B91C35" w:rsidRPr="00B91C35" w14:paraId="01E9CCB6" w14:textId="77777777" w:rsidTr="006766CD">
        <w:trPr>
          <w:trHeight w:val="1083"/>
          <w:jc w:val="center"/>
        </w:trPr>
        <w:tc>
          <w:tcPr>
            <w:tcW w:w="240" w:type="pct"/>
          </w:tcPr>
          <w:p w14:paraId="2DE4959F" w14:textId="77777777" w:rsidR="00B91C35" w:rsidRPr="00B91C35" w:rsidRDefault="00B91C35" w:rsidP="00B91C35">
            <w:pPr>
              <w:pStyle w:val="TableParagraph"/>
            </w:pPr>
          </w:p>
          <w:p w14:paraId="354CCF77" w14:textId="77777777" w:rsidR="00B91C35" w:rsidRPr="00B91C35" w:rsidRDefault="00B91C35" w:rsidP="00B91C35"/>
          <w:p w14:paraId="2286D63A" w14:textId="67A40D40" w:rsidR="00B91C35" w:rsidRPr="00B91C35" w:rsidRDefault="00B91C35" w:rsidP="00B91C35">
            <w:pPr>
              <w:pStyle w:val="TableParagraph"/>
              <w:ind w:left="11"/>
              <w:jc w:val="center"/>
              <w:rPr>
                <w:w w:val="99"/>
              </w:rPr>
            </w:pPr>
            <w:r w:rsidRPr="00B91C35">
              <w:t>71</w:t>
            </w:r>
          </w:p>
        </w:tc>
        <w:tc>
          <w:tcPr>
            <w:tcW w:w="943" w:type="pct"/>
            <w:vAlign w:val="center"/>
          </w:tcPr>
          <w:p w14:paraId="29D52FA9" w14:textId="77777777" w:rsidR="00B91C35" w:rsidRPr="00B91C35" w:rsidRDefault="00B91C35" w:rsidP="00B91C35">
            <w:r w:rsidRPr="00B91C35">
              <w:t>Dönem Projesi</w:t>
            </w:r>
          </w:p>
        </w:tc>
        <w:tc>
          <w:tcPr>
            <w:tcW w:w="579" w:type="pct"/>
            <w:vAlign w:val="center"/>
          </w:tcPr>
          <w:p w14:paraId="72922FE5" w14:textId="77777777" w:rsidR="00B91C35" w:rsidRPr="00B91C35" w:rsidRDefault="00B91C35" w:rsidP="00B91C35">
            <w:pPr>
              <w:jc w:val="center"/>
            </w:pPr>
            <w:r w:rsidRPr="00B91C35">
              <w:t>Zorunlu</w:t>
            </w:r>
          </w:p>
        </w:tc>
        <w:tc>
          <w:tcPr>
            <w:tcW w:w="1778" w:type="pct"/>
            <w:vAlign w:val="center"/>
          </w:tcPr>
          <w:p w14:paraId="6D446BA9" w14:textId="77777777" w:rsidR="00B91C35" w:rsidRPr="00B91C35" w:rsidRDefault="00B91C35" w:rsidP="00B91C35">
            <w:pPr>
              <w:jc w:val="both"/>
            </w:pPr>
            <w:r w:rsidRPr="00B91C35">
              <w:t>Öğrenciler belirledikleri konuda dönem projesi hazırlayacaktır.</w:t>
            </w:r>
          </w:p>
        </w:tc>
        <w:tc>
          <w:tcPr>
            <w:tcW w:w="425" w:type="pct"/>
            <w:vAlign w:val="center"/>
          </w:tcPr>
          <w:p w14:paraId="74E31BD1" w14:textId="77777777" w:rsidR="00B91C35" w:rsidRPr="00B91C35" w:rsidRDefault="00B91C35" w:rsidP="00B91C35">
            <w:pPr>
              <w:jc w:val="center"/>
            </w:pPr>
            <w:r w:rsidRPr="00B91C35">
              <w:t>15</w:t>
            </w:r>
          </w:p>
        </w:tc>
        <w:tc>
          <w:tcPr>
            <w:tcW w:w="425" w:type="pct"/>
            <w:vAlign w:val="center"/>
          </w:tcPr>
          <w:p w14:paraId="47AF10A5" w14:textId="77777777" w:rsidR="00B91C35" w:rsidRPr="00B91C35" w:rsidRDefault="00B91C35" w:rsidP="00B91C35">
            <w:pPr>
              <w:jc w:val="center"/>
            </w:pPr>
            <w:r w:rsidRPr="00B91C35">
              <w:t>0</w:t>
            </w:r>
          </w:p>
        </w:tc>
        <w:tc>
          <w:tcPr>
            <w:tcW w:w="609" w:type="pct"/>
            <w:vAlign w:val="center"/>
          </w:tcPr>
          <w:p w14:paraId="221E5D30" w14:textId="77777777" w:rsidR="00B91C35" w:rsidRPr="00B91C35" w:rsidRDefault="00B91C35" w:rsidP="00B91C35">
            <w:pPr>
              <w:jc w:val="center"/>
            </w:pPr>
            <w:r w:rsidRPr="00B91C35">
              <w:t>GYDP2</w:t>
            </w:r>
          </w:p>
        </w:tc>
      </w:tr>
      <w:tr w:rsidR="00B91C35" w:rsidRPr="00B91C35" w14:paraId="7EF4EFD9" w14:textId="77777777" w:rsidTr="006766CD">
        <w:trPr>
          <w:trHeight w:val="1083"/>
          <w:jc w:val="center"/>
        </w:trPr>
        <w:tc>
          <w:tcPr>
            <w:tcW w:w="240" w:type="pct"/>
            <w:vAlign w:val="center"/>
          </w:tcPr>
          <w:p w14:paraId="35628FC4" w14:textId="1B9D47B0" w:rsidR="00B91C35" w:rsidRPr="00B91C35" w:rsidRDefault="00B91C35" w:rsidP="00B91C35">
            <w:pPr>
              <w:pStyle w:val="TableParagraph"/>
              <w:spacing w:before="150"/>
              <w:jc w:val="center"/>
            </w:pPr>
            <w:r w:rsidRPr="00B91C35">
              <w:t>72</w:t>
            </w:r>
          </w:p>
        </w:tc>
        <w:tc>
          <w:tcPr>
            <w:tcW w:w="943" w:type="pct"/>
            <w:vAlign w:val="center"/>
          </w:tcPr>
          <w:p w14:paraId="213221A1" w14:textId="77777777" w:rsidR="00B91C35" w:rsidRPr="00B91C35" w:rsidRDefault="00B91C35" w:rsidP="00B91C35">
            <w:pPr>
              <w:pStyle w:val="TableParagraph"/>
              <w:spacing w:before="175"/>
              <w:ind w:left="109" w:right="468"/>
            </w:pPr>
            <w:r w:rsidRPr="00B91C35">
              <w:t>Uzmanlık Alan Dersi</w:t>
            </w:r>
          </w:p>
        </w:tc>
        <w:tc>
          <w:tcPr>
            <w:tcW w:w="579" w:type="pct"/>
            <w:vAlign w:val="center"/>
          </w:tcPr>
          <w:p w14:paraId="1B40E5A6" w14:textId="77777777" w:rsidR="00B91C35" w:rsidRPr="00B91C35" w:rsidRDefault="00B91C35" w:rsidP="00B91C35">
            <w:pPr>
              <w:pStyle w:val="TableParagraph"/>
              <w:jc w:val="center"/>
            </w:pPr>
            <w:r w:rsidRPr="00B91C35">
              <w:t>Zorunlu</w:t>
            </w:r>
          </w:p>
        </w:tc>
        <w:tc>
          <w:tcPr>
            <w:tcW w:w="1778" w:type="pct"/>
          </w:tcPr>
          <w:p w14:paraId="23B6C1B6" w14:textId="77777777" w:rsidR="00B91C35" w:rsidRPr="00B91C35" w:rsidRDefault="00B91C35" w:rsidP="00B91C35">
            <w:pPr>
              <w:pStyle w:val="TableParagraph"/>
              <w:tabs>
                <w:tab w:val="left" w:pos="1944"/>
              </w:tabs>
              <w:ind w:left="109" w:right="98"/>
              <w:jc w:val="both"/>
            </w:pPr>
            <w:r w:rsidRPr="00B91C35">
              <w:t xml:space="preserve">Bu ders danışman öğretim elemanının çalıştığı bilimsel alandaki belirli bilgi ve deneyimlerini lisansüstü öğrencilerine aktardığı, tez çalışmalarının bilimsel temellerinin oluşması ve yürütülmesinin yanı sıra öğrencilere bilimsel etik, çalışma disiplini, güncel </w:t>
            </w:r>
            <w:proofErr w:type="gramStart"/>
            <w:r w:rsidRPr="00B91C35">
              <w:t>literatürü</w:t>
            </w:r>
            <w:proofErr w:type="gramEnd"/>
            <w:r w:rsidRPr="00B91C35">
              <w:t xml:space="preserve"> izleyebilme ve değerlendirme yeteneğinin kazandırılmasına yönelik çalışmaları içerecektir.</w:t>
            </w:r>
          </w:p>
        </w:tc>
        <w:tc>
          <w:tcPr>
            <w:tcW w:w="425" w:type="pct"/>
            <w:vAlign w:val="center"/>
          </w:tcPr>
          <w:p w14:paraId="353223A2" w14:textId="77777777" w:rsidR="00B91C35" w:rsidRPr="00B91C35" w:rsidRDefault="00B91C35" w:rsidP="00B91C35">
            <w:pPr>
              <w:pStyle w:val="TableParagraph"/>
              <w:jc w:val="center"/>
            </w:pPr>
            <w:r w:rsidRPr="00B91C35">
              <w:t>4</w:t>
            </w:r>
          </w:p>
        </w:tc>
        <w:tc>
          <w:tcPr>
            <w:tcW w:w="425" w:type="pct"/>
            <w:vAlign w:val="center"/>
          </w:tcPr>
          <w:p w14:paraId="5F8DC063" w14:textId="77777777" w:rsidR="00B91C35" w:rsidRPr="00B91C35" w:rsidRDefault="00B91C35" w:rsidP="00B91C35">
            <w:pPr>
              <w:pStyle w:val="TableParagraph"/>
              <w:jc w:val="center"/>
            </w:pPr>
            <w:r w:rsidRPr="00B91C35">
              <w:t>0</w:t>
            </w:r>
          </w:p>
        </w:tc>
        <w:tc>
          <w:tcPr>
            <w:tcW w:w="609" w:type="pct"/>
            <w:vAlign w:val="center"/>
          </w:tcPr>
          <w:p w14:paraId="5C1A7B31" w14:textId="77777777" w:rsidR="00B91C35" w:rsidRPr="00B91C35" w:rsidRDefault="00B91C35" w:rsidP="00B91C35">
            <w:pPr>
              <w:pStyle w:val="TableParagraph"/>
              <w:spacing w:before="150"/>
              <w:ind w:left="342"/>
            </w:pPr>
            <w:r w:rsidRPr="00B91C35">
              <w:t>GYUZM</w:t>
            </w:r>
          </w:p>
        </w:tc>
      </w:tr>
      <w:tr w:rsidR="00B91C35" w:rsidRPr="00B91C35" w14:paraId="255C448D" w14:textId="77777777" w:rsidTr="0081717E">
        <w:trPr>
          <w:trHeight w:val="416"/>
          <w:jc w:val="center"/>
        </w:trPr>
        <w:tc>
          <w:tcPr>
            <w:tcW w:w="240" w:type="pct"/>
            <w:vAlign w:val="center"/>
          </w:tcPr>
          <w:p w14:paraId="15A24B00" w14:textId="7BD3F2F1" w:rsidR="00B91C35" w:rsidRPr="00B91C35" w:rsidRDefault="00B91C35" w:rsidP="00B91C35">
            <w:pPr>
              <w:pStyle w:val="TableParagraph"/>
              <w:spacing w:before="150"/>
              <w:jc w:val="center"/>
            </w:pPr>
            <w:r w:rsidRPr="00B91C35">
              <w:t>73</w:t>
            </w:r>
          </w:p>
        </w:tc>
        <w:tc>
          <w:tcPr>
            <w:tcW w:w="943" w:type="pct"/>
            <w:vAlign w:val="center"/>
          </w:tcPr>
          <w:p w14:paraId="0E23F986" w14:textId="77777777" w:rsidR="00B91C35" w:rsidRPr="00B91C35" w:rsidRDefault="00B91C35" w:rsidP="00B91C35">
            <w:pPr>
              <w:pStyle w:val="TableParagraph"/>
              <w:spacing w:before="175"/>
              <w:ind w:left="109" w:right="468"/>
            </w:pPr>
            <w:r w:rsidRPr="00B91C35">
              <w:t>Tez Hazırlık Dersi</w:t>
            </w:r>
          </w:p>
        </w:tc>
        <w:tc>
          <w:tcPr>
            <w:tcW w:w="579" w:type="pct"/>
            <w:vAlign w:val="center"/>
          </w:tcPr>
          <w:p w14:paraId="152837D7" w14:textId="77777777" w:rsidR="00B91C35" w:rsidRPr="00B91C35" w:rsidRDefault="00B91C35" w:rsidP="00B91C35">
            <w:pPr>
              <w:pStyle w:val="TableParagraph"/>
              <w:jc w:val="center"/>
            </w:pPr>
            <w:r w:rsidRPr="00B91C35">
              <w:t>Zorunlu</w:t>
            </w:r>
          </w:p>
        </w:tc>
        <w:tc>
          <w:tcPr>
            <w:tcW w:w="1778" w:type="pct"/>
            <w:vAlign w:val="center"/>
          </w:tcPr>
          <w:p w14:paraId="42F2E263" w14:textId="77777777" w:rsidR="00B91C35" w:rsidRPr="00B91C35" w:rsidRDefault="00B91C35" w:rsidP="00B91C35">
            <w:pPr>
              <w:ind w:left="57" w:right="86"/>
              <w:jc w:val="both"/>
            </w:pPr>
            <w:r w:rsidRPr="00B91C35">
              <w:t xml:space="preserve">Bu derste öğrencinin tez konusunu, araştırma </w:t>
            </w:r>
            <w:proofErr w:type="gramStart"/>
            <w:r w:rsidRPr="00B91C35">
              <w:t>metodolojisini</w:t>
            </w:r>
            <w:proofErr w:type="gramEnd"/>
            <w:r w:rsidRPr="00B91C35">
              <w:t>, araştırma soru/hipotezlerini, veri toplama yöntemlerini belirlemesi sağlanacak ve öğrenci yapılacak çalışmanın etik ilkelere uygunluğu konusunda bilinçlendirilecektir.</w:t>
            </w:r>
          </w:p>
        </w:tc>
        <w:tc>
          <w:tcPr>
            <w:tcW w:w="425" w:type="pct"/>
            <w:vAlign w:val="center"/>
          </w:tcPr>
          <w:p w14:paraId="7AE3BB0A" w14:textId="77777777" w:rsidR="00B91C35" w:rsidRPr="00B91C35" w:rsidRDefault="00B91C35" w:rsidP="00B91C35">
            <w:pPr>
              <w:pStyle w:val="TableParagraph"/>
              <w:jc w:val="center"/>
            </w:pPr>
            <w:r w:rsidRPr="00B91C35">
              <w:t>2</w:t>
            </w:r>
          </w:p>
        </w:tc>
        <w:tc>
          <w:tcPr>
            <w:tcW w:w="425" w:type="pct"/>
            <w:vAlign w:val="center"/>
          </w:tcPr>
          <w:p w14:paraId="0D8B6EFD" w14:textId="77777777" w:rsidR="00B91C35" w:rsidRPr="00B91C35" w:rsidRDefault="00B91C35" w:rsidP="00B91C35">
            <w:pPr>
              <w:pStyle w:val="TableParagraph"/>
              <w:jc w:val="center"/>
            </w:pPr>
            <w:r w:rsidRPr="00B91C35">
              <w:t>0</w:t>
            </w:r>
          </w:p>
        </w:tc>
        <w:tc>
          <w:tcPr>
            <w:tcW w:w="609" w:type="pct"/>
            <w:vAlign w:val="center"/>
          </w:tcPr>
          <w:p w14:paraId="392D993B" w14:textId="77777777" w:rsidR="00B91C35" w:rsidRPr="00B91C35" w:rsidRDefault="00B91C35" w:rsidP="00B91C35">
            <w:pPr>
              <w:pStyle w:val="TableParagraph"/>
              <w:spacing w:before="150"/>
              <w:ind w:left="342"/>
            </w:pPr>
            <w:r w:rsidRPr="00B91C35">
              <w:t>GYTHD</w:t>
            </w:r>
          </w:p>
        </w:tc>
      </w:tr>
      <w:tr w:rsidR="00B91C35" w:rsidRPr="00B91C35" w14:paraId="005B611A" w14:textId="77777777" w:rsidTr="0081717E">
        <w:trPr>
          <w:trHeight w:val="1083"/>
          <w:jc w:val="center"/>
        </w:trPr>
        <w:tc>
          <w:tcPr>
            <w:tcW w:w="240" w:type="pct"/>
            <w:vAlign w:val="center"/>
          </w:tcPr>
          <w:p w14:paraId="5FBEA013" w14:textId="41C15D73" w:rsidR="00B91C35" w:rsidRPr="00B91C35" w:rsidRDefault="00B91C35" w:rsidP="00B91C35">
            <w:pPr>
              <w:pStyle w:val="TableParagraph"/>
              <w:spacing w:before="150"/>
              <w:jc w:val="center"/>
            </w:pPr>
            <w:r w:rsidRPr="00B91C35">
              <w:t>74</w:t>
            </w:r>
          </w:p>
        </w:tc>
        <w:tc>
          <w:tcPr>
            <w:tcW w:w="943" w:type="pct"/>
            <w:vAlign w:val="center"/>
          </w:tcPr>
          <w:p w14:paraId="2F0FE45A" w14:textId="77777777" w:rsidR="00B91C35" w:rsidRPr="00B91C35" w:rsidRDefault="00B91C35" w:rsidP="00B91C35">
            <w:pPr>
              <w:pStyle w:val="TableParagraph"/>
              <w:spacing w:before="175"/>
              <w:ind w:left="109" w:right="468"/>
            </w:pPr>
            <w:r w:rsidRPr="00B91C35">
              <w:t>Tez Çalışması Dersi</w:t>
            </w:r>
          </w:p>
        </w:tc>
        <w:tc>
          <w:tcPr>
            <w:tcW w:w="579" w:type="pct"/>
            <w:vAlign w:val="center"/>
          </w:tcPr>
          <w:p w14:paraId="0FB8164F" w14:textId="77777777" w:rsidR="00B91C35" w:rsidRPr="00B91C35" w:rsidRDefault="00B91C35" w:rsidP="00B91C35">
            <w:pPr>
              <w:pStyle w:val="TableParagraph"/>
              <w:jc w:val="center"/>
            </w:pPr>
            <w:r w:rsidRPr="00B91C35">
              <w:t>Zorunlu</w:t>
            </w:r>
          </w:p>
        </w:tc>
        <w:tc>
          <w:tcPr>
            <w:tcW w:w="1778" w:type="pct"/>
            <w:vAlign w:val="center"/>
          </w:tcPr>
          <w:p w14:paraId="243C7E5D" w14:textId="77777777" w:rsidR="00B91C35" w:rsidRPr="00B91C35" w:rsidRDefault="00B91C35" w:rsidP="00B91C35">
            <w:pPr>
              <w:ind w:left="57" w:right="86"/>
              <w:jc w:val="both"/>
            </w:pPr>
            <w:r w:rsidRPr="00B91C35">
              <w:t>Bu derste tez yazım kuralları, akademik eserlerin yazımı ile ilgili temel ilkeler ele alınarak öğrencinin yüksek lisans tezi yazımına danışmanlık yapılacaktır.</w:t>
            </w:r>
          </w:p>
        </w:tc>
        <w:tc>
          <w:tcPr>
            <w:tcW w:w="425" w:type="pct"/>
            <w:vAlign w:val="center"/>
          </w:tcPr>
          <w:p w14:paraId="3FC868F6" w14:textId="77777777" w:rsidR="00B91C35" w:rsidRPr="00B91C35" w:rsidRDefault="00B91C35" w:rsidP="00B91C35">
            <w:pPr>
              <w:pStyle w:val="TableParagraph"/>
              <w:jc w:val="center"/>
            </w:pPr>
            <w:r w:rsidRPr="00B91C35">
              <w:t>30</w:t>
            </w:r>
          </w:p>
        </w:tc>
        <w:tc>
          <w:tcPr>
            <w:tcW w:w="425" w:type="pct"/>
            <w:vAlign w:val="center"/>
          </w:tcPr>
          <w:p w14:paraId="066F8188" w14:textId="77777777" w:rsidR="00B91C35" w:rsidRPr="00B91C35" w:rsidRDefault="00B91C35" w:rsidP="00B91C35">
            <w:pPr>
              <w:pStyle w:val="TableParagraph"/>
              <w:jc w:val="center"/>
            </w:pPr>
            <w:r w:rsidRPr="00B91C35">
              <w:t>0</w:t>
            </w:r>
          </w:p>
        </w:tc>
        <w:tc>
          <w:tcPr>
            <w:tcW w:w="609" w:type="pct"/>
            <w:vAlign w:val="center"/>
          </w:tcPr>
          <w:p w14:paraId="7EC901EA" w14:textId="77777777" w:rsidR="00B91C35" w:rsidRPr="00B91C35" w:rsidRDefault="00B91C35" w:rsidP="00B91C35">
            <w:pPr>
              <w:pStyle w:val="TableParagraph"/>
              <w:spacing w:before="150"/>
              <w:ind w:left="342"/>
            </w:pPr>
            <w:r w:rsidRPr="00B91C35">
              <w:t>GYTÇD</w:t>
            </w:r>
          </w:p>
        </w:tc>
      </w:tr>
    </w:tbl>
    <w:p w14:paraId="4CA8D5EC" w14:textId="0F0669EC" w:rsidR="006B7EEF" w:rsidRPr="00B91C35" w:rsidRDefault="006B7EEF"/>
    <w:p w14:paraId="041A33AB" w14:textId="4D5397CE" w:rsidR="0081717E" w:rsidRPr="00B91C35" w:rsidRDefault="0081717E"/>
    <w:p w14:paraId="29C9BE94" w14:textId="7C61724E" w:rsidR="0081717E" w:rsidRPr="00B91C35" w:rsidRDefault="0081717E" w:rsidP="0081717E">
      <w:pPr>
        <w:pStyle w:val="NormalWeb"/>
        <w:shd w:val="clear" w:color="auto" w:fill="FFFFFF"/>
        <w:spacing w:before="0" w:beforeAutospacing="0" w:after="150" w:afterAutospacing="0"/>
        <w:jc w:val="both"/>
        <w:rPr>
          <w:rFonts w:ascii="Arial" w:eastAsiaTheme="minorHAnsi" w:hAnsi="Arial" w:cs="Arial"/>
          <w:b/>
          <w:color w:val="000000" w:themeColor="text1"/>
          <w:sz w:val="22"/>
          <w:szCs w:val="22"/>
          <w:lang w:eastAsia="en-US"/>
        </w:rPr>
      </w:pPr>
      <w:r w:rsidRPr="00B91C35">
        <w:rPr>
          <w:rFonts w:ascii="Arial" w:eastAsiaTheme="minorHAnsi" w:hAnsi="Arial" w:cs="Arial"/>
          <w:b/>
          <w:color w:val="000000" w:themeColor="text1"/>
          <w:sz w:val="22"/>
          <w:szCs w:val="22"/>
          <w:lang w:eastAsia="en-US"/>
        </w:rPr>
        <w:tab/>
      </w:r>
      <w:r w:rsidRPr="00B91C35">
        <w:rPr>
          <w:rFonts w:ascii="Arial" w:eastAsiaTheme="minorHAnsi" w:hAnsi="Arial" w:cs="Arial"/>
          <w:b/>
          <w:color w:val="000000" w:themeColor="text1"/>
          <w:sz w:val="22"/>
          <w:szCs w:val="22"/>
          <w:lang w:eastAsia="en-US"/>
        </w:rPr>
        <w:tab/>
      </w:r>
      <w:r w:rsidRPr="00B91C35">
        <w:rPr>
          <w:rFonts w:ascii="Arial" w:eastAsiaTheme="minorHAnsi" w:hAnsi="Arial" w:cs="Arial"/>
          <w:b/>
          <w:color w:val="000000" w:themeColor="text1"/>
          <w:sz w:val="22"/>
          <w:szCs w:val="22"/>
          <w:lang w:eastAsia="en-US"/>
        </w:rPr>
        <w:tab/>
      </w:r>
      <w:r w:rsidRPr="00B91C35">
        <w:rPr>
          <w:rFonts w:ascii="Arial" w:eastAsiaTheme="minorHAnsi" w:hAnsi="Arial" w:cs="Arial"/>
          <w:b/>
          <w:color w:val="000000" w:themeColor="text1"/>
          <w:sz w:val="22"/>
          <w:szCs w:val="22"/>
          <w:lang w:eastAsia="en-US"/>
        </w:rPr>
        <w:tab/>
      </w:r>
      <w:r w:rsidRPr="00B91C35">
        <w:rPr>
          <w:rFonts w:ascii="Arial" w:eastAsiaTheme="minorHAnsi" w:hAnsi="Arial" w:cs="Arial"/>
          <w:b/>
          <w:color w:val="000000" w:themeColor="text1"/>
          <w:sz w:val="22"/>
          <w:szCs w:val="22"/>
          <w:lang w:eastAsia="en-US"/>
        </w:rPr>
        <w:tab/>
      </w:r>
      <w:r w:rsidRPr="00B91C35">
        <w:rPr>
          <w:rFonts w:ascii="Arial" w:eastAsiaTheme="minorHAnsi" w:hAnsi="Arial" w:cs="Arial"/>
          <w:b/>
          <w:color w:val="000000" w:themeColor="text1"/>
          <w:sz w:val="22"/>
          <w:szCs w:val="22"/>
          <w:lang w:eastAsia="en-US"/>
        </w:rPr>
        <w:tab/>
      </w:r>
      <w:r w:rsidRPr="00B91C35">
        <w:rPr>
          <w:rFonts w:ascii="Arial" w:eastAsiaTheme="minorHAnsi" w:hAnsi="Arial" w:cs="Arial"/>
          <w:b/>
          <w:color w:val="000000" w:themeColor="text1"/>
          <w:sz w:val="22"/>
          <w:szCs w:val="22"/>
          <w:lang w:eastAsia="en-US"/>
        </w:rPr>
        <w:tab/>
      </w:r>
    </w:p>
    <w:p w14:paraId="3F864841" w14:textId="77777777" w:rsidR="0081717E" w:rsidRPr="00B91C35" w:rsidRDefault="0081717E" w:rsidP="0081717E">
      <w:pPr>
        <w:pStyle w:val="NormalWeb"/>
        <w:shd w:val="clear" w:color="auto" w:fill="FFFFFF"/>
        <w:spacing w:before="0" w:beforeAutospacing="0" w:after="150" w:afterAutospacing="0"/>
        <w:jc w:val="both"/>
        <w:rPr>
          <w:rFonts w:ascii="Arial" w:eastAsiaTheme="minorHAnsi" w:hAnsi="Arial" w:cs="Arial"/>
          <w:b/>
          <w:color w:val="000000" w:themeColor="text1"/>
          <w:sz w:val="22"/>
          <w:szCs w:val="22"/>
          <w:lang w:eastAsia="en-US"/>
        </w:rPr>
      </w:pPr>
    </w:p>
    <w:p w14:paraId="3E28779D" w14:textId="61B2B8A2" w:rsidR="0081717E" w:rsidRPr="00B91C35" w:rsidRDefault="00502FF8" w:rsidP="00D3574B">
      <w:pPr>
        <w:pStyle w:val="NormalWeb"/>
        <w:shd w:val="clear" w:color="auto" w:fill="FFFFFF"/>
        <w:spacing w:before="0" w:beforeAutospacing="0" w:after="150" w:afterAutospacing="0"/>
        <w:ind w:left="4820" w:firstLine="720"/>
        <w:jc w:val="center"/>
        <w:rPr>
          <w:rFonts w:ascii="Arial" w:eastAsiaTheme="minorHAnsi" w:hAnsi="Arial" w:cs="Arial"/>
          <w:b/>
          <w:color w:val="000000" w:themeColor="text1"/>
          <w:sz w:val="22"/>
          <w:szCs w:val="22"/>
          <w:lang w:eastAsia="en-US"/>
        </w:rPr>
      </w:pPr>
      <w:r w:rsidRPr="00B91C35">
        <w:rPr>
          <w:rFonts w:ascii="Arial" w:eastAsiaTheme="minorHAnsi" w:hAnsi="Arial" w:cs="Arial"/>
          <w:b/>
          <w:color w:val="000000" w:themeColor="text1"/>
          <w:sz w:val="22"/>
          <w:szCs w:val="22"/>
          <w:lang w:eastAsia="en-US"/>
        </w:rPr>
        <w:t>D</w:t>
      </w:r>
      <w:r w:rsidR="0081717E" w:rsidRPr="00B91C35">
        <w:rPr>
          <w:rFonts w:ascii="Arial" w:eastAsiaTheme="minorHAnsi" w:hAnsi="Arial" w:cs="Arial"/>
          <w:b/>
          <w:color w:val="000000" w:themeColor="text1"/>
          <w:sz w:val="22"/>
          <w:szCs w:val="22"/>
          <w:lang w:eastAsia="en-US"/>
        </w:rPr>
        <w:t>r.</w:t>
      </w:r>
      <w:r w:rsidRPr="00B91C35">
        <w:rPr>
          <w:rFonts w:ascii="Arial" w:eastAsiaTheme="minorHAnsi" w:hAnsi="Arial" w:cs="Arial"/>
          <w:b/>
          <w:color w:val="000000" w:themeColor="text1"/>
          <w:sz w:val="22"/>
          <w:szCs w:val="22"/>
          <w:lang w:eastAsia="en-US"/>
        </w:rPr>
        <w:t xml:space="preserve"> Begüm ÇARDAK</w:t>
      </w:r>
    </w:p>
    <w:p w14:paraId="5E46B514" w14:textId="77777777" w:rsidR="00D3574B" w:rsidRDefault="00502FF8" w:rsidP="00D3574B">
      <w:pPr>
        <w:pStyle w:val="NormalWeb"/>
        <w:shd w:val="clear" w:color="auto" w:fill="FFFFFF"/>
        <w:spacing w:before="0" w:beforeAutospacing="0" w:after="150" w:afterAutospacing="0"/>
        <w:ind w:left="4820" w:firstLine="720"/>
        <w:jc w:val="center"/>
        <w:rPr>
          <w:rFonts w:ascii="Arial" w:eastAsiaTheme="minorHAnsi" w:hAnsi="Arial" w:cs="Arial"/>
          <w:b/>
          <w:color w:val="000000" w:themeColor="text1"/>
          <w:sz w:val="22"/>
          <w:szCs w:val="22"/>
          <w:lang w:eastAsia="en-US"/>
        </w:rPr>
      </w:pPr>
      <w:proofErr w:type="spellStart"/>
      <w:r w:rsidRPr="00B91C35">
        <w:rPr>
          <w:rFonts w:ascii="Arial" w:eastAsiaTheme="minorHAnsi" w:hAnsi="Arial" w:cs="Arial"/>
          <w:b/>
          <w:color w:val="000000" w:themeColor="text1"/>
          <w:sz w:val="22"/>
          <w:szCs w:val="22"/>
          <w:lang w:eastAsia="en-US"/>
        </w:rPr>
        <w:t>J.</w:t>
      </w:r>
      <w:proofErr w:type="gramStart"/>
      <w:r w:rsidRPr="00B91C35">
        <w:rPr>
          <w:rFonts w:ascii="Arial" w:eastAsiaTheme="minorHAnsi" w:hAnsi="Arial" w:cs="Arial"/>
          <w:b/>
          <w:color w:val="000000" w:themeColor="text1"/>
          <w:sz w:val="22"/>
          <w:szCs w:val="22"/>
          <w:lang w:eastAsia="en-US"/>
        </w:rPr>
        <w:t>Öğ.Yzb</w:t>
      </w:r>
      <w:proofErr w:type="spellEnd"/>
      <w:proofErr w:type="gramEnd"/>
      <w:r w:rsidRPr="00B91C35">
        <w:rPr>
          <w:rFonts w:ascii="Arial" w:eastAsiaTheme="minorHAnsi" w:hAnsi="Arial" w:cs="Arial"/>
          <w:b/>
          <w:color w:val="000000" w:themeColor="text1"/>
          <w:sz w:val="22"/>
          <w:szCs w:val="22"/>
          <w:lang w:eastAsia="en-US"/>
        </w:rPr>
        <w:t>.</w:t>
      </w:r>
    </w:p>
    <w:p w14:paraId="59ADC5CC" w14:textId="166C0597" w:rsidR="0081717E" w:rsidRPr="00D3574B" w:rsidRDefault="0081717E" w:rsidP="00D3574B">
      <w:pPr>
        <w:pStyle w:val="NormalWeb"/>
        <w:shd w:val="clear" w:color="auto" w:fill="FFFFFF"/>
        <w:spacing w:before="0" w:beforeAutospacing="0" w:after="150" w:afterAutospacing="0"/>
        <w:ind w:left="4962" w:firstLine="720"/>
        <w:jc w:val="center"/>
        <w:rPr>
          <w:rFonts w:ascii="Arial" w:eastAsiaTheme="minorHAnsi" w:hAnsi="Arial" w:cs="Arial"/>
          <w:b/>
          <w:color w:val="000000" w:themeColor="text1"/>
          <w:sz w:val="22"/>
          <w:szCs w:val="22"/>
          <w:lang w:eastAsia="en-US"/>
        </w:rPr>
      </w:pPr>
      <w:r w:rsidRPr="00B91C35">
        <w:rPr>
          <w:rFonts w:ascii="Arial" w:eastAsiaTheme="minorHAnsi" w:hAnsi="Arial" w:cs="Arial"/>
          <w:b/>
          <w:color w:val="000000" w:themeColor="text1"/>
          <w:sz w:val="22"/>
          <w:szCs w:val="22"/>
          <w:lang w:eastAsia="en-US"/>
        </w:rPr>
        <w:t xml:space="preserve">Güvenlik Yönetimi </w:t>
      </w:r>
      <w:r w:rsidR="00D3574B">
        <w:rPr>
          <w:rFonts w:ascii="Arial" w:eastAsiaTheme="minorHAnsi" w:hAnsi="Arial" w:cs="Arial"/>
          <w:b/>
          <w:color w:val="000000" w:themeColor="text1"/>
          <w:sz w:val="22"/>
          <w:szCs w:val="22"/>
          <w:lang w:eastAsia="en-US"/>
        </w:rPr>
        <w:t xml:space="preserve">Anabilim </w:t>
      </w:r>
      <w:r w:rsidRPr="00B91C35">
        <w:rPr>
          <w:rFonts w:ascii="Arial" w:eastAsiaTheme="minorHAnsi" w:hAnsi="Arial" w:cs="Arial"/>
          <w:b/>
          <w:color w:val="000000" w:themeColor="text1"/>
          <w:sz w:val="22"/>
          <w:szCs w:val="22"/>
          <w:lang w:eastAsia="en-US"/>
        </w:rPr>
        <w:t>Dalı Başkanı</w:t>
      </w:r>
    </w:p>
    <w:p w14:paraId="1C57B554" w14:textId="77777777" w:rsidR="0081717E" w:rsidRPr="00B91C35" w:rsidRDefault="0081717E" w:rsidP="0081717E"/>
    <w:p w14:paraId="43B8E149" w14:textId="77777777" w:rsidR="0081717E" w:rsidRPr="00B91C35" w:rsidRDefault="0081717E" w:rsidP="0081717E"/>
    <w:p w14:paraId="052B98A6" w14:textId="77777777" w:rsidR="0081717E" w:rsidRPr="00B91C35" w:rsidRDefault="0081717E" w:rsidP="0081717E"/>
    <w:p w14:paraId="3107557C" w14:textId="77777777" w:rsidR="0081717E" w:rsidRPr="00B91C35" w:rsidRDefault="0081717E" w:rsidP="0081717E"/>
    <w:p w14:paraId="73EF0372" w14:textId="77777777" w:rsidR="0081717E" w:rsidRPr="00B91C35" w:rsidRDefault="0081717E" w:rsidP="0081717E"/>
    <w:p w14:paraId="20D1F792" w14:textId="77777777" w:rsidR="0081717E" w:rsidRPr="00B91C35" w:rsidRDefault="0081717E" w:rsidP="0081717E">
      <w:bookmarkStart w:id="0" w:name="_GoBack"/>
      <w:bookmarkEnd w:id="0"/>
    </w:p>
    <w:p w14:paraId="2E2B3B18" w14:textId="77777777" w:rsidR="0081717E" w:rsidRPr="00B91C35" w:rsidRDefault="0081717E" w:rsidP="0081717E"/>
    <w:p w14:paraId="0FA4E6D7" w14:textId="77777777" w:rsidR="0081717E" w:rsidRPr="00B91C35" w:rsidRDefault="0081717E" w:rsidP="0081717E"/>
    <w:sectPr w:rsidR="0081717E" w:rsidRPr="00B91C35" w:rsidSect="003A712C">
      <w:footerReference w:type="default" r:id="rId7"/>
      <w:pgSz w:w="11910" w:h="16840"/>
      <w:pgMar w:top="1276" w:right="880" w:bottom="1140" w:left="880" w:header="0" w:footer="9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2D06B" w14:textId="77777777" w:rsidR="00F27084" w:rsidRDefault="00F27084">
      <w:r>
        <w:separator/>
      </w:r>
    </w:p>
  </w:endnote>
  <w:endnote w:type="continuationSeparator" w:id="0">
    <w:p w14:paraId="4E29D0C6" w14:textId="77777777" w:rsidR="00F27084" w:rsidRDefault="00F2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411495"/>
      <w:docPartObj>
        <w:docPartGallery w:val="Page Numbers (Bottom of Page)"/>
        <w:docPartUnique/>
      </w:docPartObj>
    </w:sdtPr>
    <w:sdtEndPr/>
    <w:sdtContent>
      <w:p w14:paraId="1230DE1E" w14:textId="2301350F" w:rsidR="00956E7E" w:rsidRPr="00D86C51" w:rsidRDefault="00956E7E">
        <w:pPr>
          <w:pStyle w:val="AltBilgi"/>
          <w:jc w:val="center"/>
        </w:pPr>
        <w:r w:rsidRPr="00D86C51">
          <w:fldChar w:fldCharType="begin"/>
        </w:r>
        <w:r w:rsidRPr="00D86C51">
          <w:instrText>PAGE   \* MERGEFORMAT</w:instrText>
        </w:r>
        <w:r w:rsidRPr="00D86C51">
          <w:fldChar w:fldCharType="separate"/>
        </w:r>
        <w:r w:rsidR="00D3574B">
          <w:rPr>
            <w:noProof/>
          </w:rPr>
          <w:t>11</w:t>
        </w:r>
        <w:r w:rsidRPr="00D86C51">
          <w:fldChar w:fldCharType="end"/>
        </w:r>
        <w:r w:rsidR="003C4099">
          <w:t>/1</w:t>
        </w:r>
        <w:r w:rsidR="006A6B49">
          <w:t>1</w:t>
        </w:r>
      </w:p>
    </w:sdtContent>
  </w:sdt>
  <w:p w14:paraId="77C5DA2B" w14:textId="77777777" w:rsidR="00956E7E" w:rsidRPr="00D86C51" w:rsidRDefault="00956E7E">
    <w:pPr>
      <w:pStyle w:val="GvdeMetni"/>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725E3" w14:textId="77777777" w:rsidR="00F27084" w:rsidRDefault="00F27084">
      <w:r>
        <w:separator/>
      </w:r>
    </w:p>
  </w:footnote>
  <w:footnote w:type="continuationSeparator" w:id="0">
    <w:p w14:paraId="3D22F9EC" w14:textId="77777777" w:rsidR="00F27084" w:rsidRDefault="00F27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F5E9C"/>
    <w:multiLevelType w:val="hybridMultilevel"/>
    <w:tmpl w:val="9DA2D6E8"/>
    <w:lvl w:ilvl="0" w:tplc="1A569688">
      <w:start w:val="1"/>
      <w:numFmt w:val="decimal"/>
      <w:lvlText w:val="%1."/>
      <w:lvlJc w:val="left"/>
      <w:pPr>
        <w:ind w:left="536" w:hanging="428"/>
      </w:pPr>
      <w:rPr>
        <w:rFonts w:ascii="Arial" w:eastAsia="Arial" w:hAnsi="Arial" w:cs="Arial" w:hint="default"/>
        <w:b/>
        <w:bCs/>
        <w:spacing w:val="-1"/>
        <w:w w:val="100"/>
        <w:sz w:val="22"/>
        <w:szCs w:val="22"/>
        <w:lang w:val="tr-TR" w:eastAsia="tr-TR" w:bidi="tr-TR"/>
      </w:rPr>
    </w:lvl>
    <w:lvl w:ilvl="1" w:tplc="5EF4532E">
      <w:numFmt w:val="bullet"/>
      <w:lvlText w:val="•"/>
      <w:lvlJc w:val="left"/>
      <w:pPr>
        <w:ind w:left="1500" w:hanging="428"/>
      </w:pPr>
      <w:rPr>
        <w:rFonts w:hint="default"/>
        <w:lang w:val="tr-TR" w:eastAsia="tr-TR" w:bidi="tr-TR"/>
      </w:rPr>
    </w:lvl>
    <w:lvl w:ilvl="2" w:tplc="832216C4">
      <w:numFmt w:val="bullet"/>
      <w:lvlText w:val="•"/>
      <w:lvlJc w:val="left"/>
      <w:pPr>
        <w:ind w:left="2461" w:hanging="428"/>
      </w:pPr>
      <w:rPr>
        <w:rFonts w:hint="default"/>
        <w:lang w:val="tr-TR" w:eastAsia="tr-TR" w:bidi="tr-TR"/>
      </w:rPr>
    </w:lvl>
    <w:lvl w:ilvl="3" w:tplc="D31A1E3E">
      <w:numFmt w:val="bullet"/>
      <w:lvlText w:val="•"/>
      <w:lvlJc w:val="left"/>
      <w:pPr>
        <w:ind w:left="3421" w:hanging="428"/>
      </w:pPr>
      <w:rPr>
        <w:rFonts w:hint="default"/>
        <w:lang w:val="tr-TR" w:eastAsia="tr-TR" w:bidi="tr-TR"/>
      </w:rPr>
    </w:lvl>
    <w:lvl w:ilvl="4" w:tplc="75C43DD4">
      <w:numFmt w:val="bullet"/>
      <w:lvlText w:val="•"/>
      <w:lvlJc w:val="left"/>
      <w:pPr>
        <w:ind w:left="4382" w:hanging="428"/>
      </w:pPr>
      <w:rPr>
        <w:rFonts w:hint="default"/>
        <w:lang w:val="tr-TR" w:eastAsia="tr-TR" w:bidi="tr-TR"/>
      </w:rPr>
    </w:lvl>
    <w:lvl w:ilvl="5" w:tplc="53AA0F16">
      <w:numFmt w:val="bullet"/>
      <w:lvlText w:val="•"/>
      <w:lvlJc w:val="left"/>
      <w:pPr>
        <w:ind w:left="5343" w:hanging="428"/>
      </w:pPr>
      <w:rPr>
        <w:rFonts w:hint="default"/>
        <w:lang w:val="tr-TR" w:eastAsia="tr-TR" w:bidi="tr-TR"/>
      </w:rPr>
    </w:lvl>
    <w:lvl w:ilvl="6" w:tplc="207A3D00">
      <w:numFmt w:val="bullet"/>
      <w:lvlText w:val="•"/>
      <w:lvlJc w:val="left"/>
      <w:pPr>
        <w:ind w:left="6303" w:hanging="428"/>
      </w:pPr>
      <w:rPr>
        <w:rFonts w:hint="default"/>
        <w:lang w:val="tr-TR" w:eastAsia="tr-TR" w:bidi="tr-TR"/>
      </w:rPr>
    </w:lvl>
    <w:lvl w:ilvl="7" w:tplc="A0265C96">
      <w:numFmt w:val="bullet"/>
      <w:lvlText w:val="•"/>
      <w:lvlJc w:val="left"/>
      <w:pPr>
        <w:ind w:left="7264" w:hanging="428"/>
      </w:pPr>
      <w:rPr>
        <w:rFonts w:hint="default"/>
        <w:lang w:val="tr-TR" w:eastAsia="tr-TR" w:bidi="tr-TR"/>
      </w:rPr>
    </w:lvl>
    <w:lvl w:ilvl="8" w:tplc="7856E9C8">
      <w:numFmt w:val="bullet"/>
      <w:lvlText w:val="•"/>
      <w:lvlJc w:val="left"/>
      <w:pPr>
        <w:ind w:left="8225" w:hanging="428"/>
      </w:pPr>
      <w:rPr>
        <w:rFonts w:hint="default"/>
        <w:lang w:val="tr-TR" w:eastAsia="tr-TR" w:bidi="tr-TR"/>
      </w:rPr>
    </w:lvl>
  </w:abstractNum>
  <w:abstractNum w:abstractNumId="1" w15:restartNumberingAfterBreak="0">
    <w:nsid w:val="4EF00A7A"/>
    <w:multiLevelType w:val="hybridMultilevel"/>
    <w:tmpl w:val="564049E6"/>
    <w:lvl w:ilvl="0" w:tplc="4C70D196">
      <w:numFmt w:val="bullet"/>
      <w:lvlText w:val=""/>
      <w:lvlJc w:val="left"/>
      <w:pPr>
        <w:ind w:left="266" w:hanging="142"/>
      </w:pPr>
      <w:rPr>
        <w:rFonts w:ascii="Symbol" w:eastAsia="Symbol" w:hAnsi="Symbol" w:cs="Symbol" w:hint="default"/>
        <w:w w:val="99"/>
        <w:sz w:val="20"/>
        <w:szCs w:val="20"/>
        <w:lang w:val="tr-TR" w:eastAsia="en-US" w:bidi="ar-SA"/>
      </w:rPr>
    </w:lvl>
    <w:lvl w:ilvl="1" w:tplc="FB3A6C80">
      <w:numFmt w:val="bullet"/>
      <w:lvlText w:val="•"/>
      <w:lvlJc w:val="left"/>
      <w:pPr>
        <w:ind w:left="872" w:hanging="142"/>
      </w:pPr>
      <w:rPr>
        <w:rFonts w:hint="default"/>
        <w:lang w:val="tr-TR" w:eastAsia="en-US" w:bidi="ar-SA"/>
      </w:rPr>
    </w:lvl>
    <w:lvl w:ilvl="2" w:tplc="ECB2F738">
      <w:numFmt w:val="bullet"/>
      <w:lvlText w:val="•"/>
      <w:lvlJc w:val="left"/>
      <w:pPr>
        <w:ind w:left="1484" w:hanging="142"/>
      </w:pPr>
      <w:rPr>
        <w:rFonts w:hint="default"/>
        <w:lang w:val="tr-TR" w:eastAsia="en-US" w:bidi="ar-SA"/>
      </w:rPr>
    </w:lvl>
    <w:lvl w:ilvl="3" w:tplc="C30ADD8C">
      <w:numFmt w:val="bullet"/>
      <w:lvlText w:val="•"/>
      <w:lvlJc w:val="left"/>
      <w:pPr>
        <w:ind w:left="2096" w:hanging="142"/>
      </w:pPr>
      <w:rPr>
        <w:rFonts w:hint="default"/>
        <w:lang w:val="tr-TR" w:eastAsia="en-US" w:bidi="ar-SA"/>
      </w:rPr>
    </w:lvl>
    <w:lvl w:ilvl="4" w:tplc="DC60CE1C">
      <w:numFmt w:val="bullet"/>
      <w:lvlText w:val="•"/>
      <w:lvlJc w:val="left"/>
      <w:pPr>
        <w:ind w:left="2708" w:hanging="142"/>
      </w:pPr>
      <w:rPr>
        <w:rFonts w:hint="default"/>
        <w:lang w:val="tr-TR" w:eastAsia="en-US" w:bidi="ar-SA"/>
      </w:rPr>
    </w:lvl>
    <w:lvl w:ilvl="5" w:tplc="AFC80FD2">
      <w:numFmt w:val="bullet"/>
      <w:lvlText w:val="•"/>
      <w:lvlJc w:val="left"/>
      <w:pPr>
        <w:ind w:left="3320" w:hanging="142"/>
      </w:pPr>
      <w:rPr>
        <w:rFonts w:hint="default"/>
        <w:lang w:val="tr-TR" w:eastAsia="en-US" w:bidi="ar-SA"/>
      </w:rPr>
    </w:lvl>
    <w:lvl w:ilvl="6" w:tplc="3DD6B9EE">
      <w:numFmt w:val="bullet"/>
      <w:lvlText w:val="•"/>
      <w:lvlJc w:val="left"/>
      <w:pPr>
        <w:ind w:left="3932" w:hanging="142"/>
      </w:pPr>
      <w:rPr>
        <w:rFonts w:hint="default"/>
        <w:lang w:val="tr-TR" w:eastAsia="en-US" w:bidi="ar-SA"/>
      </w:rPr>
    </w:lvl>
    <w:lvl w:ilvl="7" w:tplc="58485C0C">
      <w:numFmt w:val="bullet"/>
      <w:lvlText w:val="•"/>
      <w:lvlJc w:val="left"/>
      <w:pPr>
        <w:ind w:left="4544" w:hanging="142"/>
      </w:pPr>
      <w:rPr>
        <w:rFonts w:hint="default"/>
        <w:lang w:val="tr-TR" w:eastAsia="en-US" w:bidi="ar-SA"/>
      </w:rPr>
    </w:lvl>
    <w:lvl w:ilvl="8" w:tplc="8AB02866">
      <w:numFmt w:val="bullet"/>
      <w:lvlText w:val="•"/>
      <w:lvlJc w:val="left"/>
      <w:pPr>
        <w:ind w:left="5156" w:hanging="142"/>
      </w:pPr>
      <w:rPr>
        <w:rFonts w:hint="default"/>
        <w:lang w:val="tr-TR" w:eastAsia="en-US" w:bidi="ar-SA"/>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72E"/>
    <w:rsid w:val="00034724"/>
    <w:rsid w:val="0003589D"/>
    <w:rsid w:val="00040065"/>
    <w:rsid w:val="0004181B"/>
    <w:rsid w:val="000665B1"/>
    <w:rsid w:val="000815A0"/>
    <w:rsid w:val="000A072E"/>
    <w:rsid w:val="000B7C96"/>
    <w:rsid w:val="000C500F"/>
    <w:rsid w:val="000F3187"/>
    <w:rsid w:val="000F36E5"/>
    <w:rsid w:val="00101168"/>
    <w:rsid w:val="00101597"/>
    <w:rsid w:val="00122694"/>
    <w:rsid w:val="0012331D"/>
    <w:rsid w:val="00135092"/>
    <w:rsid w:val="00150562"/>
    <w:rsid w:val="001959B4"/>
    <w:rsid w:val="001A1022"/>
    <w:rsid w:val="001A2A02"/>
    <w:rsid w:val="001F26AB"/>
    <w:rsid w:val="001F6A09"/>
    <w:rsid w:val="00226D8F"/>
    <w:rsid w:val="0024522D"/>
    <w:rsid w:val="00250C6A"/>
    <w:rsid w:val="00252F44"/>
    <w:rsid w:val="0025799A"/>
    <w:rsid w:val="00272C73"/>
    <w:rsid w:val="0028574F"/>
    <w:rsid w:val="0028727C"/>
    <w:rsid w:val="002A686F"/>
    <w:rsid w:val="002D0FCF"/>
    <w:rsid w:val="002E299D"/>
    <w:rsid w:val="002E2D6B"/>
    <w:rsid w:val="00302687"/>
    <w:rsid w:val="003046F0"/>
    <w:rsid w:val="00310900"/>
    <w:rsid w:val="00323C55"/>
    <w:rsid w:val="00323FB5"/>
    <w:rsid w:val="003367FD"/>
    <w:rsid w:val="003500A6"/>
    <w:rsid w:val="0035610E"/>
    <w:rsid w:val="00383BDA"/>
    <w:rsid w:val="00384FFA"/>
    <w:rsid w:val="003913F2"/>
    <w:rsid w:val="003A712C"/>
    <w:rsid w:val="003C4099"/>
    <w:rsid w:val="003D134A"/>
    <w:rsid w:val="003D16FA"/>
    <w:rsid w:val="003E57A8"/>
    <w:rsid w:val="00425CC5"/>
    <w:rsid w:val="00431811"/>
    <w:rsid w:val="0045651E"/>
    <w:rsid w:val="004635F1"/>
    <w:rsid w:val="00466A2A"/>
    <w:rsid w:val="004876CA"/>
    <w:rsid w:val="00490D53"/>
    <w:rsid w:val="004F3CA3"/>
    <w:rsid w:val="00502734"/>
    <w:rsid w:val="00502FF8"/>
    <w:rsid w:val="00503154"/>
    <w:rsid w:val="00515A55"/>
    <w:rsid w:val="00516BF0"/>
    <w:rsid w:val="00517FEE"/>
    <w:rsid w:val="00530D04"/>
    <w:rsid w:val="00535266"/>
    <w:rsid w:val="00537325"/>
    <w:rsid w:val="005437FC"/>
    <w:rsid w:val="00547D33"/>
    <w:rsid w:val="00562C5B"/>
    <w:rsid w:val="00576626"/>
    <w:rsid w:val="00587CB5"/>
    <w:rsid w:val="005A4ABA"/>
    <w:rsid w:val="005A5DCC"/>
    <w:rsid w:val="005C0947"/>
    <w:rsid w:val="005F316A"/>
    <w:rsid w:val="005F4B11"/>
    <w:rsid w:val="005F4CB4"/>
    <w:rsid w:val="005F4D60"/>
    <w:rsid w:val="00607354"/>
    <w:rsid w:val="00620DA3"/>
    <w:rsid w:val="006345E0"/>
    <w:rsid w:val="00636EBB"/>
    <w:rsid w:val="00655A94"/>
    <w:rsid w:val="00661BDC"/>
    <w:rsid w:val="00672744"/>
    <w:rsid w:val="006812BD"/>
    <w:rsid w:val="0068572F"/>
    <w:rsid w:val="00695311"/>
    <w:rsid w:val="006A6A08"/>
    <w:rsid w:val="006A6B49"/>
    <w:rsid w:val="006B7645"/>
    <w:rsid w:val="006B7EEF"/>
    <w:rsid w:val="006C494A"/>
    <w:rsid w:val="006D04F2"/>
    <w:rsid w:val="006D7737"/>
    <w:rsid w:val="006D7FC7"/>
    <w:rsid w:val="006F30F6"/>
    <w:rsid w:val="0070322D"/>
    <w:rsid w:val="00727E0B"/>
    <w:rsid w:val="007330F2"/>
    <w:rsid w:val="0073436C"/>
    <w:rsid w:val="00735EDA"/>
    <w:rsid w:val="00736EC4"/>
    <w:rsid w:val="00764E6F"/>
    <w:rsid w:val="00765248"/>
    <w:rsid w:val="00782C4F"/>
    <w:rsid w:val="00791F93"/>
    <w:rsid w:val="00794DCD"/>
    <w:rsid w:val="00796058"/>
    <w:rsid w:val="007A1D47"/>
    <w:rsid w:val="007A6B22"/>
    <w:rsid w:val="007B1594"/>
    <w:rsid w:val="007C3D3A"/>
    <w:rsid w:val="007D059B"/>
    <w:rsid w:val="007D6B21"/>
    <w:rsid w:val="007D7366"/>
    <w:rsid w:val="007D7594"/>
    <w:rsid w:val="007E16BF"/>
    <w:rsid w:val="007E1F90"/>
    <w:rsid w:val="007E4F9F"/>
    <w:rsid w:val="007F562B"/>
    <w:rsid w:val="007F6FCA"/>
    <w:rsid w:val="0081717E"/>
    <w:rsid w:val="00820591"/>
    <w:rsid w:val="008236AD"/>
    <w:rsid w:val="00823FDB"/>
    <w:rsid w:val="00830C75"/>
    <w:rsid w:val="008430EB"/>
    <w:rsid w:val="00845882"/>
    <w:rsid w:val="00846517"/>
    <w:rsid w:val="0085087F"/>
    <w:rsid w:val="00861951"/>
    <w:rsid w:val="00864A97"/>
    <w:rsid w:val="00870AF4"/>
    <w:rsid w:val="00871719"/>
    <w:rsid w:val="00871D6C"/>
    <w:rsid w:val="008950B2"/>
    <w:rsid w:val="00897731"/>
    <w:rsid w:val="008C0BB9"/>
    <w:rsid w:val="008C46CE"/>
    <w:rsid w:val="008C7B8C"/>
    <w:rsid w:val="008F3630"/>
    <w:rsid w:val="009013D3"/>
    <w:rsid w:val="00904DFC"/>
    <w:rsid w:val="009125E0"/>
    <w:rsid w:val="00921B11"/>
    <w:rsid w:val="00942BEA"/>
    <w:rsid w:val="009532AA"/>
    <w:rsid w:val="00956C34"/>
    <w:rsid w:val="00956E7E"/>
    <w:rsid w:val="00961B78"/>
    <w:rsid w:val="0099396A"/>
    <w:rsid w:val="009A3FFE"/>
    <w:rsid w:val="009D2818"/>
    <w:rsid w:val="009E7AAF"/>
    <w:rsid w:val="009F25C3"/>
    <w:rsid w:val="00A01987"/>
    <w:rsid w:val="00A06E5F"/>
    <w:rsid w:val="00A13D5C"/>
    <w:rsid w:val="00A30220"/>
    <w:rsid w:val="00A4222A"/>
    <w:rsid w:val="00A45BD6"/>
    <w:rsid w:val="00A45E4D"/>
    <w:rsid w:val="00A5670A"/>
    <w:rsid w:val="00A56DC5"/>
    <w:rsid w:val="00A651C9"/>
    <w:rsid w:val="00A72F4E"/>
    <w:rsid w:val="00A74F5F"/>
    <w:rsid w:val="00A7706A"/>
    <w:rsid w:val="00A8345D"/>
    <w:rsid w:val="00A949A5"/>
    <w:rsid w:val="00AB50D0"/>
    <w:rsid w:val="00AC3518"/>
    <w:rsid w:val="00AC6D89"/>
    <w:rsid w:val="00AD1038"/>
    <w:rsid w:val="00AD41FA"/>
    <w:rsid w:val="00B0047A"/>
    <w:rsid w:val="00B10553"/>
    <w:rsid w:val="00B24FBB"/>
    <w:rsid w:val="00B3361B"/>
    <w:rsid w:val="00B45899"/>
    <w:rsid w:val="00B472A8"/>
    <w:rsid w:val="00B6123C"/>
    <w:rsid w:val="00B6554B"/>
    <w:rsid w:val="00B73266"/>
    <w:rsid w:val="00B83653"/>
    <w:rsid w:val="00B91C35"/>
    <w:rsid w:val="00B939DA"/>
    <w:rsid w:val="00BA0417"/>
    <w:rsid w:val="00BA1AB2"/>
    <w:rsid w:val="00BB2B26"/>
    <w:rsid w:val="00BB4A2D"/>
    <w:rsid w:val="00BF2CDC"/>
    <w:rsid w:val="00C064E2"/>
    <w:rsid w:val="00C208C8"/>
    <w:rsid w:val="00C43B50"/>
    <w:rsid w:val="00C5454B"/>
    <w:rsid w:val="00C559F4"/>
    <w:rsid w:val="00C5733D"/>
    <w:rsid w:val="00C64528"/>
    <w:rsid w:val="00C725D5"/>
    <w:rsid w:val="00C91593"/>
    <w:rsid w:val="00CB359F"/>
    <w:rsid w:val="00CB46EB"/>
    <w:rsid w:val="00CB6671"/>
    <w:rsid w:val="00CE5548"/>
    <w:rsid w:val="00CF3D8A"/>
    <w:rsid w:val="00CF636D"/>
    <w:rsid w:val="00D15ACD"/>
    <w:rsid w:val="00D20AEA"/>
    <w:rsid w:val="00D3574B"/>
    <w:rsid w:val="00D35994"/>
    <w:rsid w:val="00D42584"/>
    <w:rsid w:val="00D4776A"/>
    <w:rsid w:val="00D55A9D"/>
    <w:rsid w:val="00D6445A"/>
    <w:rsid w:val="00D71BBC"/>
    <w:rsid w:val="00D74142"/>
    <w:rsid w:val="00D778DF"/>
    <w:rsid w:val="00D83EA2"/>
    <w:rsid w:val="00D86C51"/>
    <w:rsid w:val="00D92A31"/>
    <w:rsid w:val="00DA013D"/>
    <w:rsid w:val="00DA2573"/>
    <w:rsid w:val="00DA72E9"/>
    <w:rsid w:val="00DC56EC"/>
    <w:rsid w:val="00DC639C"/>
    <w:rsid w:val="00DC6493"/>
    <w:rsid w:val="00DD75AD"/>
    <w:rsid w:val="00DF1E9D"/>
    <w:rsid w:val="00DF401A"/>
    <w:rsid w:val="00DF568E"/>
    <w:rsid w:val="00E1029D"/>
    <w:rsid w:val="00E25F00"/>
    <w:rsid w:val="00E26E7C"/>
    <w:rsid w:val="00E35315"/>
    <w:rsid w:val="00E437C7"/>
    <w:rsid w:val="00E50B7E"/>
    <w:rsid w:val="00E51CBF"/>
    <w:rsid w:val="00E6569C"/>
    <w:rsid w:val="00E71642"/>
    <w:rsid w:val="00E775CA"/>
    <w:rsid w:val="00E7796C"/>
    <w:rsid w:val="00E842ED"/>
    <w:rsid w:val="00E9076D"/>
    <w:rsid w:val="00EB3160"/>
    <w:rsid w:val="00EF0E95"/>
    <w:rsid w:val="00EF53D3"/>
    <w:rsid w:val="00F17046"/>
    <w:rsid w:val="00F21569"/>
    <w:rsid w:val="00F2647A"/>
    <w:rsid w:val="00F27084"/>
    <w:rsid w:val="00F5274F"/>
    <w:rsid w:val="00F53161"/>
    <w:rsid w:val="00F53A56"/>
    <w:rsid w:val="00F77C19"/>
    <w:rsid w:val="00F94A0B"/>
    <w:rsid w:val="00FA4261"/>
    <w:rsid w:val="00FB08F8"/>
    <w:rsid w:val="00FB7D49"/>
    <w:rsid w:val="00FD448A"/>
    <w:rsid w:val="00FD7C4C"/>
    <w:rsid w:val="00FE4C71"/>
    <w:rsid w:val="00FF19A3"/>
    <w:rsid w:val="00FF4976"/>
    <w:rsid w:val="00FF6E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C7995"/>
  <w15:docId w15:val="{3D6E1431-6D3C-48AA-882D-4E322017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ind w:left="1184" w:right="1188"/>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536" w:right="533"/>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B6554B"/>
    <w:pPr>
      <w:tabs>
        <w:tab w:val="center" w:pos="4536"/>
        <w:tab w:val="right" w:pos="9072"/>
      </w:tabs>
    </w:pPr>
  </w:style>
  <w:style w:type="character" w:customStyle="1" w:styleId="stBilgiChar">
    <w:name w:val="Üst Bilgi Char"/>
    <w:basedOn w:val="VarsaylanParagrafYazTipi"/>
    <w:link w:val="stBilgi"/>
    <w:uiPriority w:val="99"/>
    <w:rsid w:val="00B6554B"/>
    <w:rPr>
      <w:rFonts w:ascii="Arial" w:eastAsia="Arial" w:hAnsi="Arial" w:cs="Arial"/>
      <w:lang w:val="tr-TR" w:eastAsia="tr-TR" w:bidi="tr-TR"/>
    </w:rPr>
  </w:style>
  <w:style w:type="paragraph" w:styleId="AltBilgi">
    <w:name w:val="footer"/>
    <w:basedOn w:val="Normal"/>
    <w:link w:val="AltBilgiChar"/>
    <w:uiPriority w:val="99"/>
    <w:unhideWhenUsed/>
    <w:rsid w:val="00B6554B"/>
    <w:pPr>
      <w:tabs>
        <w:tab w:val="center" w:pos="4536"/>
        <w:tab w:val="right" w:pos="9072"/>
      </w:tabs>
    </w:pPr>
  </w:style>
  <w:style w:type="character" w:customStyle="1" w:styleId="AltBilgiChar">
    <w:name w:val="Alt Bilgi Char"/>
    <w:basedOn w:val="VarsaylanParagrafYazTipi"/>
    <w:link w:val="AltBilgi"/>
    <w:uiPriority w:val="99"/>
    <w:rsid w:val="00B6554B"/>
    <w:rPr>
      <w:rFonts w:ascii="Arial" w:eastAsia="Arial" w:hAnsi="Arial" w:cs="Arial"/>
      <w:lang w:val="tr-TR" w:eastAsia="tr-TR" w:bidi="tr-TR"/>
    </w:rPr>
  </w:style>
  <w:style w:type="paragraph" w:styleId="NormalWeb">
    <w:name w:val="Normal (Web)"/>
    <w:basedOn w:val="Normal"/>
    <w:uiPriority w:val="99"/>
    <w:unhideWhenUsed/>
    <w:rsid w:val="006B7EE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BalonMetni">
    <w:name w:val="Balloon Text"/>
    <w:basedOn w:val="Normal"/>
    <w:link w:val="BalonMetniChar"/>
    <w:uiPriority w:val="99"/>
    <w:semiHidden/>
    <w:unhideWhenUsed/>
    <w:rsid w:val="00A56DC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6DC5"/>
    <w:rPr>
      <w:rFonts w:ascii="Segoe UI" w:eastAsia="Arial" w:hAnsi="Segoe UI" w:cs="Segoe UI"/>
      <w:sz w:val="18"/>
      <w:szCs w:val="18"/>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29219">
      <w:bodyDiv w:val="1"/>
      <w:marLeft w:val="0"/>
      <w:marRight w:val="0"/>
      <w:marTop w:val="0"/>
      <w:marBottom w:val="0"/>
      <w:divBdr>
        <w:top w:val="none" w:sz="0" w:space="0" w:color="auto"/>
        <w:left w:val="none" w:sz="0" w:space="0" w:color="auto"/>
        <w:bottom w:val="none" w:sz="0" w:space="0" w:color="auto"/>
        <w:right w:val="none" w:sz="0" w:space="0" w:color="auto"/>
      </w:divBdr>
    </w:div>
    <w:div w:id="350910130">
      <w:bodyDiv w:val="1"/>
      <w:marLeft w:val="0"/>
      <w:marRight w:val="0"/>
      <w:marTop w:val="0"/>
      <w:marBottom w:val="0"/>
      <w:divBdr>
        <w:top w:val="none" w:sz="0" w:space="0" w:color="auto"/>
        <w:left w:val="none" w:sz="0" w:space="0" w:color="auto"/>
        <w:bottom w:val="none" w:sz="0" w:space="0" w:color="auto"/>
        <w:right w:val="none" w:sz="0" w:space="0" w:color="auto"/>
      </w:divBdr>
    </w:div>
    <w:div w:id="482159124">
      <w:bodyDiv w:val="1"/>
      <w:marLeft w:val="0"/>
      <w:marRight w:val="0"/>
      <w:marTop w:val="0"/>
      <w:marBottom w:val="0"/>
      <w:divBdr>
        <w:top w:val="none" w:sz="0" w:space="0" w:color="auto"/>
        <w:left w:val="none" w:sz="0" w:space="0" w:color="auto"/>
        <w:bottom w:val="none" w:sz="0" w:space="0" w:color="auto"/>
        <w:right w:val="none" w:sz="0" w:space="0" w:color="auto"/>
      </w:divBdr>
    </w:div>
    <w:div w:id="884223498">
      <w:bodyDiv w:val="1"/>
      <w:marLeft w:val="0"/>
      <w:marRight w:val="0"/>
      <w:marTop w:val="0"/>
      <w:marBottom w:val="0"/>
      <w:divBdr>
        <w:top w:val="none" w:sz="0" w:space="0" w:color="auto"/>
        <w:left w:val="none" w:sz="0" w:space="0" w:color="auto"/>
        <w:bottom w:val="none" w:sz="0" w:space="0" w:color="auto"/>
        <w:right w:val="none" w:sz="0" w:space="0" w:color="auto"/>
      </w:divBdr>
    </w:div>
    <w:div w:id="920718699">
      <w:bodyDiv w:val="1"/>
      <w:marLeft w:val="0"/>
      <w:marRight w:val="0"/>
      <w:marTop w:val="0"/>
      <w:marBottom w:val="0"/>
      <w:divBdr>
        <w:top w:val="none" w:sz="0" w:space="0" w:color="auto"/>
        <w:left w:val="none" w:sz="0" w:space="0" w:color="auto"/>
        <w:bottom w:val="none" w:sz="0" w:space="0" w:color="auto"/>
        <w:right w:val="none" w:sz="0" w:space="0" w:color="auto"/>
      </w:divBdr>
    </w:div>
    <w:div w:id="971985527">
      <w:bodyDiv w:val="1"/>
      <w:marLeft w:val="0"/>
      <w:marRight w:val="0"/>
      <w:marTop w:val="0"/>
      <w:marBottom w:val="0"/>
      <w:divBdr>
        <w:top w:val="none" w:sz="0" w:space="0" w:color="auto"/>
        <w:left w:val="none" w:sz="0" w:space="0" w:color="auto"/>
        <w:bottom w:val="none" w:sz="0" w:space="0" w:color="auto"/>
        <w:right w:val="none" w:sz="0" w:space="0" w:color="auto"/>
      </w:divBdr>
    </w:div>
    <w:div w:id="1012800901">
      <w:bodyDiv w:val="1"/>
      <w:marLeft w:val="0"/>
      <w:marRight w:val="0"/>
      <w:marTop w:val="0"/>
      <w:marBottom w:val="0"/>
      <w:divBdr>
        <w:top w:val="none" w:sz="0" w:space="0" w:color="auto"/>
        <w:left w:val="none" w:sz="0" w:space="0" w:color="auto"/>
        <w:bottom w:val="none" w:sz="0" w:space="0" w:color="auto"/>
        <w:right w:val="none" w:sz="0" w:space="0" w:color="auto"/>
      </w:divBdr>
    </w:div>
    <w:div w:id="1115253379">
      <w:bodyDiv w:val="1"/>
      <w:marLeft w:val="0"/>
      <w:marRight w:val="0"/>
      <w:marTop w:val="0"/>
      <w:marBottom w:val="0"/>
      <w:divBdr>
        <w:top w:val="none" w:sz="0" w:space="0" w:color="auto"/>
        <w:left w:val="none" w:sz="0" w:space="0" w:color="auto"/>
        <w:bottom w:val="none" w:sz="0" w:space="0" w:color="auto"/>
        <w:right w:val="none" w:sz="0" w:space="0" w:color="auto"/>
      </w:divBdr>
    </w:div>
    <w:div w:id="1384020485">
      <w:bodyDiv w:val="1"/>
      <w:marLeft w:val="0"/>
      <w:marRight w:val="0"/>
      <w:marTop w:val="0"/>
      <w:marBottom w:val="0"/>
      <w:divBdr>
        <w:top w:val="none" w:sz="0" w:space="0" w:color="auto"/>
        <w:left w:val="none" w:sz="0" w:space="0" w:color="auto"/>
        <w:bottom w:val="none" w:sz="0" w:space="0" w:color="auto"/>
        <w:right w:val="none" w:sz="0" w:space="0" w:color="auto"/>
      </w:divBdr>
    </w:div>
    <w:div w:id="1570144135">
      <w:bodyDiv w:val="1"/>
      <w:marLeft w:val="0"/>
      <w:marRight w:val="0"/>
      <w:marTop w:val="0"/>
      <w:marBottom w:val="0"/>
      <w:divBdr>
        <w:top w:val="none" w:sz="0" w:space="0" w:color="auto"/>
        <w:left w:val="none" w:sz="0" w:space="0" w:color="auto"/>
        <w:bottom w:val="none" w:sz="0" w:space="0" w:color="auto"/>
        <w:right w:val="none" w:sz="0" w:space="0" w:color="auto"/>
      </w:divBdr>
    </w:div>
    <w:div w:id="1659380120">
      <w:bodyDiv w:val="1"/>
      <w:marLeft w:val="0"/>
      <w:marRight w:val="0"/>
      <w:marTop w:val="0"/>
      <w:marBottom w:val="0"/>
      <w:divBdr>
        <w:top w:val="none" w:sz="0" w:space="0" w:color="auto"/>
        <w:left w:val="none" w:sz="0" w:space="0" w:color="auto"/>
        <w:bottom w:val="none" w:sz="0" w:space="0" w:color="auto"/>
        <w:right w:val="none" w:sz="0" w:space="0" w:color="auto"/>
      </w:divBdr>
    </w:div>
    <w:div w:id="1782413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11</Pages>
  <Words>2830</Words>
  <Characters>16131</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Gökhan ÖĞÜNÇ</dc:creator>
  <cp:lastModifiedBy>NURDAN AKDOĞAN</cp:lastModifiedBy>
  <cp:revision>22</cp:revision>
  <cp:lastPrinted>2025-02-26T07:38:00Z</cp:lastPrinted>
  <dcterms:created xsi:type="dcterms:W3CDTF">2024-07-04T13:05:00Z</dcterms:created>
  <dcterms:modified xsi:type="dcterms:W3CDTF">2025-02-26T07:38:00Z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Creator">
    <vt:lpwstr>Microsoft® Word 2010</vt:lpwstr>
  </property>
  <property fmtid="{D5CDD505-2E9C-101B-9397-08002B2CF9AE}" pid="4" name="LastSaved">
    <vt:filetime>2019-09-12T00:00:00Z</vt:filetime>
  </property>
</Properties>
</file>