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CB" w:rsidRPr="00BC1118" w:rsidRDefault="00D30854">
      <w:pPr>
        <w:pStyle w:val="Balk1"/>
        <w:spacing w:before="80"/>
        <w:ind w:left="2676" w:right="2693"/>
        <w:jc w:val="center"/>
        <w:rPr>
          <w:sz w:val="22"/>
          <w:szCs w:val="22"/>
        </w:rPr>
      </w:pPr>
      <w:r w:rsidRPr="00BC1118">
        <w:rPr>
          <w:sz w:val="22"/>
          <w:szCs w:val="22"/>
        </w:rPr>
        <w:t>JANDARMA VE SAHİL GÜVENLİK AKADEMİSİ GÜVENLİK BİLİMLERİ ENSTİTÜSÜ</w:t>
      </w:r>
    </w:p>
    <w:p w:rsidR="005846CB" w:rsidRPr="00BC1118" w:rsidRDefault="00D30854">
      <w:pPr>
        <w:spacing w:before="1"/>
        <w:ind w:left="1914" w:right="1934"/>
        <w:jc w:val="center"/>
        <w:rPr>
          <w:b/>
        </w:rPr>
      </w:pPr>
      <w:r w:rsidRPr="00BC1118">
        <w:rPr>
          <w:b/>
        </w:rPr>
        <w:t>DENİZ EMNİYETİ VE GÜVENLİĞİ YÜKSEK LİSANS PROGRAMI DERSLER VE DAĞILIMLARI</w:t>
      </w:r>
    </w:p>
    <w:p w:rsidR="005846CB" w:rsidRPr="00BC1118" w:rsidRDefault="005846CB">
      <w:pPr>
        <w:pStyle w:val="GvdeMetni"/>
        <w:spacing w:before="8"/>
        <w:rPr>
          <w:b/>
          <w:sz w:val="22"/>
          <w:szCs w:val="22"/>
        </w:rPr>
      </w:pPr>
    </w:p>
    <w:p w:rsidR="005846CB" w:rsidRPr="00BC1118" w:rsidRDefault="00D30854">
      <w:pPr>
        <w:pStyle w:val="ListeParagraf"/>
        <w:numPr>
          <w:ilvl w:val="0"/>
          <w:numId w:val="1"/>
        </w:numPr>
        <w:tabs>
          <w:tab w:val="left" w:pos="626"/>
        </w:tabs>
        <w:spacing w:line="232" w:lineRule="auto"/>
        <w:ind w:right="647" w:firstLine="0"/>
      </w:pPr>
      <w:r w:rsidRPr="00BC1118">
        <w:t>Deniz Emniyeti ve Güvenliği (DEG) Yüksek Lisans (YL) Programında, sekiz kredili ve bir kredisiz olmak üzere toplam dokuz ders alınması</w:t>
      </w:r>
      <w:r w:rsidRPr="00BC1118">
        <w:rPr>
          <w:spacing w:val="-5"/>
        </w:rPr>
        <w:t xml:space="preserve"> </w:t>
      </w:r>
      <w:r w:rsidRPr="00BC1118">
        <w:t>öngörülmektedir.</w:t>
      </w:r>
    </w:p>
    <w:p w:rsidR="005846CB" w:rsidRPr="00BC1118" w:rsidRDefault="005846CB">
      <w:pPr>
        <w:pStyle w:val="GvdeMetni"/>
        <w:spacing w:before="2"/>
        <w:rPr>
          <w:sz w:val="22"/>
          <w:szCs w:val="22"/>
        </w:rPr>
      </w:pPr>
    </w:p>
    <w:p w:rsidR="005846CB" w:rsidRPr="00BC1118" w:rsidRDefault="00D30854">
      <w:pPr>
        <w:pStyle w:val="ListeParagraf"/>
        <w:numPr>
          <w:ilvl w:val="0"/>
          <w:numId w:val="1"/>
        </w:numPr>
        <w:tabs>
          <w:tab w:val="left" w:pos="609"/>
        </w:tabs>
        <w:ind w:left="608" w:hanging="251"/>
      </w:pPr>
      <w:r w:rsidRPr="00BC1118">
        <w:t xml:space="preserve">DEG YL programı için öngörülen ders dağılımı aşağıda </w:t>
      </w:r>
      <w:r w:rsidRPr="00BC1118">
        <w:rPr>
          <w:b/>
        </w:rPr>
        <w:t>Tablo-1</w:t>
      </w:r>
      <w:r w:rsidRPr="00BC1118">
        <w:t>`de görüldüğü</w:t>
      </w:r>
      <w:r w:rsidRPr="00BC1118">
        <w:rPr>
          <w:spacing w:val="-27"/>
        </w:rPr>
        <w:t xml:space="preserve"> </w:t>
      </w:r>
      <w:r w:rsidRPr="00BC1118">
        <w:t>gibidir.</w:t>
      </w:r>
    </w:p>
    <w:p w:rsidR="005846CB" w:rsidRPr="00BC1118" w:rsidRDefault="005846CB">
      <w:pPr>
        <w:pStyle w:val="GvdeMetni"/>
        <w:rPr>
          <w:sz w:val="22"/>
          <w:szCs w:val="22"/>
        </w:rPr>
      </w:pPr>
    </w:p>
    <w:p w:rsidR="005846CB" w:rsidRPr="00BC1118" w:rsidRDefault="00D30854">
      <w:pPr>
        <w:pStyle w:val="Balk1"/>
        <w:spacing w:before="190"/>
        <w:rPr>
          <w:sz w:val="22"/>
          <w:szCs w:val="22"/>
        </w:rPr>
      </w:pPr>
      <w:r w:rsidRPr="00BC1118">
        <w:rPr>
          <w:sz w:val="22"/>
          <w:szCs w:val="22"/>
        </w:rPr>
        <w:t>Tablo-1: DEG YL Programı Ders Dağılımı</w:t>
      </w:r>
    </w:p>
    <w:p w:rsidR="005846CB" w:rsidRPr="00BC1118" w:rsidRDefault="005846CB">
      <w:pPr>
        <w:pStyle w:val="GvdeMetni"/>
        <w:spacing w:before="6"/>
        <w:rPr>
          <w:b/>
          <w:sz w:val="22"/>
          <w:szCs w:val="22"/>
        </w:rPr>
      </w:pPr>
    </w:p>
    <w:tbl>
      <w:tblPr>
        <w:tblStyle w:val="TableNormal"/>
        <w:tblW w:w="0" w:type="auto"/>
        <w:tblInd w:w="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163"/>
        <w:gridCol w:w="3362"/>
      </w:tblGrid>
      <w:tr w:rsidR="005846CB" w:rsidRPr="00BC1118" w:rsidTr="0084106D">
        <w:trPr>
          <w:trHeight w:val="452"/>
        </w:trPr>
        <w:tc>
          <w:tcPr>
            <w:tcW w:w="2552" w:type="dxa"/>
          </w:tcPr>
          <w:p w:rsidR="005846CB" w:rsidRPr="00BC1118" w:rsidRDefault="00D30854">
            <w:pPr>
              <w:pStyle w:val="TableParagraph"/>
              <w:spacing w:before="95"/>
              <w:ind w:left="511" w:right="491"/>
              <w:jc w:val="center"/>
              <w:rPr>
                <w:b/>
              </w:rPr>
            </w:pPr>
            <w:r w:rsidRPr="00BC1118">
              <w:rPr>
                <w:b/>
              </w:rPr>
              <w:t>Zorunlu Dersler</w:t>
            </w:r>
          </w:p>
        </w:tc>
        <w:tc>
          <w:tcPr>
            <w:tcW w:w="3163" w:type="dxa"/>
          </w:tcPr>
          <w:p w:rsidR="005846CB" w:rsidRPr="00BC1118" w:rsidRDefault="00D30854">
            <w:pPr>
              <w:pStyle w:val="TableParagraph"/>
              <w:spacing w:before="95"/>
              <w:ind w:left="932" w:right="898"/>
              <w:jc w:val="center"/>
              <w:rPr>
                <w:b/>
              </w:rPr>
            </w:pPr>
            <w:r w:rsidRPr="00BC1118">
              <w:rPr>
                <w:b/>
              </w:rPr>
              <w:t>Seçmeli Dersler</w:t>
            </w:r>
          </w:p>
        </w:tc>
        <w:tc>
          <w:tcPr>
            <w:tcW w:w="3362" w:type="dxa"/>
          </w:tcPr>
          <w:p w:rsidR="005846CB" w:rsidRPr="00BC1118" w:rsidRDefault="00D30854">
            <w:pPr>
              <w:pStyle w:val="TableParagraph"/>
              <w:spacing w:before="95"/>
              <w:ind w:left="1129" w:right="1096"/>
              <w:jc w:val="center"/>
              <w:rPr>
                <w:b/>
              </w:rPr>
            </w:pPr>
            <w:r w:rsidRPr="00BC1118">
              <w:rPr>
                <w:b/>
              </w:rPr>
              <w:t>Toplam</w:t>
            </w:r>
          </w:p>
        </w:tc>
      </w:tr>
      <w:tr w:rsidR="005846CB" w:rsidRPr="00BC1118" w:rsidTr="0084106D">
        <w:trPr>
          <w:trHeight w:val="707"/>
        </w:trPr>
        <w:tc>
          <w:tcPr>
            <w:tcW w:w="2552" w:type="dxa"/>
          </w:tcPr>
          <w:p w:rsidR="005846CB" w:rsidRPr="00BC1118" w:rsidRDefault="005846CB">
            <w:pPr>
              <w:pStyle w:val="TableParagraph"/>
              <w:spacing w:before="7"/>
              <w:rPr>
                <w:b/>
              </w:rPr>
            </w:pPr>
          </w:p>
          <w:p w:rsidR="005846CB" w:rsidRPr="00BC1118" w:rsidRDefault="00374401">
            <w:pPr>
              <w:pStyle w:val="TableParagraph"/>
              <w:ind w:left="511" w:right="483"/>
              <w:jc w:val="center"/>
            </w:pPr>
            <w:r w:rsidRPr="00BC1118">
              <w:t>2</w:t>
            </w:r>
            <w:r w:rsidR="00D30854" w:rsidRPr="00BC1118">
              <w:t>+1</w:t>
            </w:r>
            <w:r w:rsidR="00237C51" w:rsidRPr="00BC1118">
              <w:t>*+2**</w:t>
            </w:r>
          </w:p>
        </w:tc>
        <w:tc>
          <w:tcPr>
            <w:tcW w:w="3163" w:type="dxa"/>
          </w:tcPr>
          <w:p w:rsidR="005846CB" w:rsidRPr="00BC1118" w:rsidRDefault="005846CB">
            <w:pPr>
              <w:pStyle w:val="TableParagraph"/>
              <w:spacing w:before="7"/>
              <w:rPr>
                <w:b/>
              </w:rPr>
            </w:pPr>
          </w:p>
          <w:p w:rsidR="005846CB" w:rsidRPr="00BC1118" w:rsidRDefault="00374401">
            <w:pPr>
              <w:pStyle w:val="TableParagraph"/>
              <w:ind w:left="34"/>
              <w:jc w:val="center"/>
            </w:pPr>
            <w:r w:rsidRPr="00BC1118">
              <w:rPr>
                <w:w w:val="99"/>
              </w:rPr>
              <w:t>6</w:t>
            </w:r>
          </w:p>
        </w:tc>
        <w:tc>
          <w:tcPr>
            <w:tcW w:w="3362" w:type="dxa"/>
          </w:tcPr>
          <w:p w:rsidR="005846CB" w:rsidRPr="00BC1118" w:rsidRDefault="00D30854">
            <w:pPr>
              <w:pStyle w:val="TableParagraph"/>
              <w:spacing w:before="98"/>
              <w:ind w:left="1126" w:right="1099"/>
              <w:jc w:val="center"/>
            </w:pPr>
            <w:r w:rsidRPr="00BC1118">
              <w:t>8 kredili,</w:t>
            </w:r>
          </w:p>
          <w:p w:rsidR="005846CB" w:rsidRPr="00BC1118" w:rsidRDefault="00942389">
            <w:pPr>
              <w:pStyle w:val="TableParagraph"/>
              <w:spacing w:before="3"/>
              <w:ind w:left="1129" w:right="1099"/>
              <w:jc w:val="center"/>
            </w:pPr>
            <w:r w:rsidRPr="00BC1118">
              <w:t>3</w:t>
            </w:r>
            <w:r w:rsidR="00D30854" w:rsidRPr="00BC1118">
              <w:t xml:space="preserve"> kredisiz</w:t>
            </w:r>
          </w:p>
        </w:tc>
      </w:tr>
    </w:tbl>
    <w:p w:rsidR="005846CB" w:rsidRPr="00BC1118" w:rsidRDefault="00237C51" w:rsidP="00237C51">
      <w:pPr>
        <w:pStyle w:val="GvdeMetni"/>
        <w:spacing w:before="5"/>
        <w:ind w:left="426"/>
        <w:rPr>
          <w:sz w:val="22"/>
          <w:szCs w:val="22"/>
        </w:rPr>
      </w:pPr>
      <w:r w:rsidRPr="00BC1118">
        <w:rPr>
          <w:b/>
          <w:sz w:val="22"/>
          <w:szCs w:val="22"/>
        </w:rPr>
        <w:t xml:space="preserve">* </w:t>
      </w:r>
      <w:r w:rsidRPr="00BC1118">
        <w:rPr>
          <w:sz w:val="22"/>
          <w:szCs w:val="22"/>
        </w:rPr>
        <w:t>Seminer Dersi</w:t>
      </w:r>
    </w:p>
    <w:p w:rsidR="00237C51" w:rsidRPr="00BC1118" w:rsidRDefault="00237C51" w:rsidP="00237C51">
      <w:pPr>
        <w:pStyle w:val="GvdeMetni"/>
        <w:spacing w:before="5"/>
        <w:ind w:left="426"/>
        <w:rPr>
          <w:sz w:val="22"/>
          <w:szCs w:val="22"/>
        </w:rPr>
      </w:pPr>
      <w:r w:rsidRPr="00BC1118">
        <w:rPr>
          <w:b/>
          <w:sz w:val="22"/>
          <w:szCs w:val="22"/>
        </w:rPr>
        <w:t xml:space="preserve">** </w:t>
      </w:r>
      <w:r w:rsidRPr="00BC1118">
        <w:rPr>
          <w:sz w:val="22"/>
          <w:szCs w:val="22"/>
        </w:rPr>
        <w:t>Tez Hazırlık ve Tez Çalışma</w:t>
      </w:r>
      <w:r w:rsidR="00F45D5D" w:rsidRPr="00BC1118">
        <w:rPr>
          <w:sz w:val="22"/>
          <w:szCs w:val="22"/>
        </w:rPr>
        <w:t>s</w:t>
      </w:r>
      <w:r w:rsidRPr="00BC1118">
        <w:rPr>
          <w:sz w:val="22"/>
          <w:szCs w:val="22"/>
        </w:rPr>
        <w:t>ı Ders</w:t>
      </w:r>
      <w:r w:rsidR="007215C8" w:rsidRPr="00BC1118">
        <w:rPr>
          <w:sz w:val="22"/>
          <w:szCs w:val="22"/>
        </w:rPr>
        <w:t>leri</w:t>
      </w:r>
    </w:p>
    <w:p w:rsidR="00237C51" w:rsidRPr="00BC1118" w:rsidRDefault="00237C51">
      <w:pPr>
        <w:pStyle w:val="GvdeMetni"/>
        <w:spacing w:before="5"/>
        <w:rPr>
          <w:b/>
          <w:sz w:val="22"/>
          <w:szCs w:val="22"/>
        </w:rPr>
      </w:pPr>
    </w:p>
    <w:p w:rsidR="005846CB" w:rsidRPr="00BC1118" w:rsidRDefault="00D30854">
      <w:pPr>
        <w:pStyle w:val="ListeParagraf"/>
        <w:numPr>
          <w:ilvl w:val="0"/>
          <w:numId w:val="1"/>
        </w:numPr>
        <w:tabs>
          <w:tab w:val="left" w:pos="643"/>
        </w:tabs>
        <w:ind w:right="881" w:firstLine="0"/>
      </w:pPr>
      <w:r w:rsidRPr="00BC1118">
        <w:t>Dersler</w:t>
      </w:r>
      <w:r w:rsidRPr="00BC1118">
        <w:rPr>
          <w:spacing w:val="-5"/>
        </w:rPr>
        <w:t xml:space="preserve"> </w:t>
      </w:r>
      <w:r w:rsidRPr="00BC1118">
        <w:t>ve</w:t>
      </w:r>
      <w:r w:rsidRPr="00BC1118">
        <w:rPr>
          <w:spacing w:val="-5"/>
        </w:rPr>
        <w:t xml:space="preserve"> </w:t>
      </w:r>
      <w:r w:rsidRPr="00BC1118">
        <w:t>içerikleri</w:t>
      </w:r>
      <w:r w:rsidRPr="00BC1118">
        <w:rPr>
          <w:spacing w:val="-5"/>
        </w:rPr>
        <w:t xml:space="preserve"> </w:t>
      </w:r>
      <w:r w:rsidRPr="00BC1118">
        <w:t>aşağıda</w:t>
      </w:r>
      <w:r w:rsidRPr="00BC1118">
        <w:rPr>
          <w:spacing w:val="-2"/>
        </w:rPr>
        <w:t xml:space="preserve"> </w:t>
      </w:r>
      <w:r w:rsidRPr="00BC1118">
        <w:rPr>
          <w:b/>
        </w:rPr>
        <w:t>Tablo-2’</w:t>
      </w:r>
      <w:r w:rsidRPr="00BC1118">
        <w:rPr>
          <w:b/>
          <w:spacing w:val="-5"/>
        </w:rPr>
        <w:t xml:space="preserve"> </w:t>
      </w:r>
      <w:r w:rsidRPr="00BC1118">
        <w:t>de</w:t>
      </w:r>
      <w:r w:rsidRPr="00BC1118">
        <w:rPr>
          <w:spacing w:val="-4"/>
        </w:rPr>
        <w:t xml:space="preserve"> </w:t>
      </w:r>
      <w:r w:rsidRPr="00BC1118">
        <w:t>sunulan</w:t>
      </w:r>
      <w:r w:rsidRPr="00BC1118">
        <w:rPr>
          <w:spacing w:val="-6"/>
        </w:rPr>
        <w:t xml:space="preserve"> </w:t>
      </w:r>
      <w:r w:rsidRPr="00BC1118">
        <w:t>“Deniz</w:t>
      </w:r>
      <w:r w:rsidRPr="00BC1118">
        <w:rPr>
          <w:spacing w:val="-4"/>
        </w:rPr>
        <w:t xml:space="preserve"> </w:t>
      </w:r>
      <w:r w:rsidRPr="00BC1118">
        <w:t>Emniyeti</w:t>
      </w:r>
      <w:r w:rsidRPr="00BC1118">
        <w:rPr>
          <w:spacing w:val="-5"/>
        </w:rPr>
        <w:t xml:space="preserve"> </w:t>
      </w:r>
      <w:r w:rsidRPr="00BC1118">
        <w:t>ve</w:t>
      </w:r>
      <w:r w:rsidRPr="00BC1118">
        <w:rPr>
          <w:spacing w:val="-3"/>
        </w:rPr>
        <w:t xml:space="preserve"> </w:t>
      </w:r>
      <w:r w:rsidRPr="00BC1118">
        <w:t>Güvenliği</w:t>
      </w:r>
      <w:r w:rsidRPr="00BC1118">
        <w:rPr>
          <w:spacing w:val="-4"/>
        </w:rPr>
        <w:t xml:space="preserve"> </w:t>
      </w:r>
      <w:r w:rsidRPr="00BC1118">
        <w:t>Yüksek</w:t>
      </w:r>
      <w:r w:rsidRPr="00BC1118">
        <w:rPr>
          <w:spacing w:val="-3"/>
        </w:rPr>
        <w:t xml:space="preserve"> </w:t>
      </w:r>
      <w:r w:rsidRPr="00BC1118">
        <w:t>Lisans Programı Ders Kataloğunda” görüldüğü</w:t>
      </w:r>
      <w:r w:rsidRPr="00BC1118">
        <w:rPr>
          <w:spacing w:val="-5"/>
        </w:rPr>
        <w:t xml:space="preserve"> </w:t>
      </w:r>
      <w:r w:rsidRPr="00BC1118">
        <w:t>gibidir.</w:t>
      </w:r>
    </w:p>
    <w:p w:rsidR="005846CB" w:rsidRDefault="005846CB">
      <w:pPr>
        <w:pStyle w:val="GvdeMetni"/>
        <w:rPr>
          <w:sz w:val="22"/>
        </w:rPr>
      </w:pPr>
    </w:p>
    <w:p w:rsidR="005846CB" w:rsidRDefault="005846CB">
      <w:pPr>
        <w:pStyle w:val="GvdeMetni"/>
        <w:spacing w:before="7"/>
        <w:rPr>
          <w:sz w:val="18"/>
        </w:rPr>
      </w:pPr>
    </w:p>
    <w:p w:rsidR="005846CB" w:rsidRDefault="00D30854">
      <w:pPr>
        <w:pStyle w:val="Balk1"/>
      </w:pPr>
      <w:r>
        <w:t>Tablo-2: Deniz Emniyeti ve Güvenliği Yüksek Lisans Programı Ders Kataloğu</w:t>
      </w:r>
    </w:p>
    <w:p w:rsidR="005846CB" w:rsidRDefault="005846CB">
      <w:pPr>
        <w:pStyle w:val="GvdeMetni"/>
        <w:spacing w:before="3" w:after="1"/>
        <w:rPr>
          <w:b/>
        </w:rPr>
      </w:pPr>
    </w:p>
    <w:tbl>
      <w:tblPr>
        <w:tblStyle w:val="TableNormal"/>
        <w:tblW w:w="966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560"/>
        <w:gridCol w:w="937"/>
        <w:gridCol w:w="23"/>
        <w:gridCol w:w="12"/>
        <w:gridCol w:w="3140"/>
        <w:gridCol w:w="992"/>
        <w:gridCol w:w="992"/>
        <w:gridCol w:w="1276"/>
      </w:tblGrid>
      <w:tr w:rsidR="005846CB" w:rsidRPr="00BC1118" w:rsidTr="0084106D">
        <w:trPr>
          <w:trHeight w:val="570"/>
        </w:trPr>
        <w:tc>
          <w:tcPr>
            <w:tcW w:w="730" w:type="dxa"/>
          </w:tcPr>
          <w:p w:rsidR="005846CB" w:rsidRPr="00BC1118" w:rsidRDefault="00D30854">
            <w:pPr>
              <w:pStyle w:val="TableParagraph"/>
              <w:spacing w:line="216" w:lineRule="exact"/>
              <w:ind w:left="216" w:right="208"/>
              <w:jc w:val="center"/>
              <w:rPr>
                <w:b/>
                <w:sz w:val="20"/>
                <w:szCs w:val="20"/>
              </w:rPr>
            </w:pPr>
            <w:r w:rsidRPr="00BC1118">
              <w:rPr>
                <w:b/>
                <w:sz w:val="20"/>
                <w:szCs w:val="20"/>
              </w:rPr>
              <w:t>S.</w:t>
            </w:r>
          </w:p>
          <w:p w:rsidR="005846CB" w:rsidRPr="00BC1118" w:rsidRDefault="00D30854">
            <w:pPr>
              <w:pStyle w:val="TableParagraph"/>
              <w:spacing w:line="224" w:lineRule="exact"/>
              <w:ind w:left="219" w:right="208"/>
              <w:jc w:val="center"/>
              <w:rPr>
                <w:b/>
                <w:sz w:val="20"/>
                <w:szCs w:val="20"/>
              </w:rPr>
            </w:pPr>
            <w:r w:rsidRPr="00BC1118">
              <w:rPr>
                <w:b/>
                <w:sz w:val="20"/>
                <w:szCs w:val="20"/>
              </w:rPr>
              <w:t>No</w:t>
            </w:r>
          </w:p>
        </w:tc>
        <w:tc>
          <w:tcPr>
            <w:tcW w:w="1560" w:type="dxa"/>
          </w:tcPr>
          <w:p w:rsidR="005846CB" w:rsidRPr="00BC1118" w:rsidRDefault="00D30854">
            <w:pPr>
              <w:pStyle w:val="TableParagraph"/>
              <w:spacing w:before="110"/>
              <w:ind w:left="278"/>
              <w:rPr>
                <w:b/>
                <w:sz w:val="20"/>
                <w:szCs w:val="20"/>
              </w:rPr>
            </w:pPr>
            <w:r w:rsidRPr="00BC1118">
              <w:rPr>
                <w:b/>
                <w:sz w:val="20"/>
                <w:szCs w:val="20"/>
              </w:rPr>
              <w:t>Dersin Adı</w:t>
            </w:r>
          </w:p>
        </w:tc>
        <w:tc>
          <w:tcPr>
            <w:tcW w:w="960" w:type="dxa"/>
            <w:gridSpan w:val="2"/>
          </w:tcPr>
          <w:p w:rsidR="005846CB" w:rsidRPr="00BC1118" w:rsidRDefault="00D30854">
            <w:pPr>
              <w:pStyle w:val="TableParagraph"/>
              <w:spacing w:before="1" w:line="228" w:lineRule="auto"/>
              <w:ind w:left="279" w:hanging="89"/>
              <w:rPr>
                <w:b/>
                <w:sz w:val="20"/>
                <w:szCs w:val="20"/>
              </w:rPr>
            </w:pPr>
            <w:r w:rsidRPr="00BC1118">
              <w:rPr>
                <w:b/>
                <w:w w:val="95"/>
                <w:sz w:val="20"/>
                <w:szCs w:val="20"/>
              </w:rPr>
              <w:t xml:space="preserve">Dersin </w:t>
            </w:r>
            <w:r w:rsidRPr="00BC1118">
              <w:rPr>
                <w:b/>
                <w:sz w:val="20"/>
                <w:szCs w:val="20"/>
              </w:rPr>
              <w:t>Türü</w:t>
            </w:r>
          </w:p>
        </w:tc>
        <w:tc>
          <w:tcPr>
            <w:tcW w:w="3152" w:type="dxa"/>
            <w:gridSpan w:val="2"/>
          </w:tcPr>
          <w:p w:rsidR="005846CB" w:rsidRPr="00BC1118" w:rsidRDefault="00D30854">
            <w:pPr>
              <w:pStyle w:val="TableParagraph"/>
              <w:spacing w:before="110"/>
              <w:ind w:left="929"/>
              <w:rPr>
                <w:b/>
                <w:sz w:val="20"/>
                <w:szCs w:val="20"/>
              </w:rPr>
            </w:pPr>
            <w:r w:rsidRPr="00BC1118">
              <w:rPr>
                <w:b/>
                <w:sz w:val="20"/>
                <w:szCs w:val="20"/>
              </w:rPr>
              <w:t>Dersin İçeriği</w:t>
            </w:r>
          </w:p>
        </w:tc>
        <w:tc>
          <w:tcPr>
            <w:tcW w:w="992" w:type="dxa"/>
          </w:tcPr>
          <w:p w:rsidR="005846CB" w:rsidRPr="00BC1118" w:rsidRDefault="00D30854">
            <w:pPr>
              <w:pStyle w:val="TableParagraph"/>
              <w:spacing w:before="122"/>
              <w:ind w:left="169" w:right="152"/>
              <w:jc w:val="center"/>
              <w:rPr>
                <w:b/>
                <w:sz w:val="20"/>
                <w:szCs w:val="20"/>
              </w:rPr>
            </w:pPr>
            <w:r w:rsidRPr="00BC1118">
              <w:rPr>
                <w:b/>
                <w:sz w:val="20"/>
                <w:szCs w:val="20"/>
              </w:rPr>
              <w:t>AKTS</w:t>
            </w:r>
          </w:p>
        </w:tc>
        <w:tc>
          <w:tcPr>
            <w:tcW w:w="992" w:type="dxa"/>
          </w:tcPr>
          <w:p w:rsidR="005846CB" w:rsidRPr="00BC1118" w:rsidRDefault="00D30854">
            <w:pPr>
              <w:pStyle w:val="TableParagraph"/>
              <w:spacing w:before="18"/>
              <w:ind w:left="128" w:right="156" w:firstLine="24"/>
              <w:rPr>
                <w:b/>
                <w:sz w:val="20"/>
                <w:szCs w:val="20"/>
              </w:rPr>
            </w:pPr>
            <w:r w:rsidRPr="00BC1118">
              <w:rPr>
                <w:b/>
                <w:sz w:val="20"/>
                <w:szCs w:val="20"/>
              </w:rPr>
              <w:t>Dersin Kredisi</w:t>
            </w:r>
          </w:p>
        </w:tc>
        <w:tc>
          <w:tcPr>
            <w:tcW w:w="1276" w:type="dxa"/>
          </w:tcPr>
          <w:p w:rsidR="005846CB" w:rsidRPr="00BC1118" w:rsidRDefault="00D30854">
            <w:pPr>
              <w:pStyle w:val="TableParagraph"/>
              <w:spacing w:before="109" w:line="230" w:lineRule="atLeast"/>
              <w:ind w:left="405" w:hanging="56"/>
              <w:rPr>
                <w:b/>
                <w:sz w:val="20"/>
                <w:szCs w:val="20"/>
              </w:rPr>
            </w:pPr>
            <w:r w:rsidRPr="00BC1118">
              <w:rPr>
                <w:b/>
                <w:w w:val="95"/>
                <w:sz w:val="20"/>
                <w:szCs w:val="20"/>
              </w:rPr>
              <w:t xml:space="preserve">Dersin </w:t>
            </w:r>
            <w:r w:rsidRPr="00BC1118">
              <w:rPr>
                <w:b/>
                <w:sz w:val="20"/>
                <w:szCs w:val="20"/>
              </w:rPr>
              <w:t>Kodu</w:t>
            </w:r>
          </w:p>
        </w:tc>
      </w:tr>
      <w:tr w:rsidR="005846CB" w:rsidRPr="00BC1118" w:rsidTr="0084106D">
        <w:trPr>
          <w:trHeight w:val="2601"/>
        </w:trPr>
        <w:tc>
          <w:tcPr>
            <w:tcW w:w="730" w:type="dxa"/>
          </w:tcPr>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spacing w:before="10"/>
              <w:rPr>
                <w:b/>
                <w:sz w:val="20"/>
                <w:szCs w:val="20"/>
              </w:rPr>
            </w:pPr>
          </w:p>
          <w:p w:rsidR="005846CB" w:rsidRPr="00BC1118" w:rsidRDefault="00D30854">
            <w:pPr>
              <w:pStyle w:val="TableParagraph"/>
              <w:spacing w:before="1"/>
              <w:ind w:right="254"/>
              <w:jc w:val="right"/>
              <w:rPr>
                <w:sz w:val="20"/>
                <w:szCs w:val="20"/>
              </w:rPr>
            </w:pPr>
            <w:r w:rsidRPr="00BC1118">
              <w:rPr>
                <w:w w:val="96"/>
                <w:sz w:val="20"/>
                <w:szCs w:val="20"/>
              </w:rPr>
              <w:t>1</w:t>
            </w:r>
          </w:p>
        </w:tc>
        <w:tc>
          <w:tcPr>
            <w:tcW w:w="1560" w:type="dxa"/>
          </w:tcPr>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D30854">
            <w:pPr>
              <w:pStyle w:val="TableParagraph"/>
              <w:spacing w:before="169"/>
              <w:ind w:left="107" w:right="203"/>
              <w:rPr>
                <w:sz w:val="20"/>
                <w:szCs w:val="20"/>
              </w:rPr>
            </w:pPr>
            <w:r w:rsidRPr="00BC1118">
              <w:rPr>
                <w:sz w:val="20"/>
                <w:szCs w:val="20"/>
              </w:rPr>
              <w:t>Uluslararası Deniz Hukuku</w:t>
            </w:r>
          </w:p>
        </w:tc>
        <w:tc>
          <w:tcPr>
            <w:tcW w:w="960" w:type="dxa"/>
            <w:gridSpan w:val="2"/>
          </w:tcPr>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spacing w:before="10"/>
              <w:rPr>
                <w:b/>
                <w:sz w:val="20"/>
                <w:szCs w:val="20"/>
              </w:rPr>
            </w:pPr>
          </w:p>
          <w:p w:rsidR="005846CB" w:rsidRPr="00BC1118" w:rsidRDefault="00D30854">
            <w:pPr>
              <w:pStyle w:val="TableParagraph"/>
              <w:spacing w:before="1"/>
              <w:ind w:left="113"/>
              <w:rPr>
                <w:sz w:val="20"/>
                <w:szCs w:val="20"/>
              </w:rPr>
            </w:pPr>
            <w:r w:rsidRPr="00BC1118">
              <w:rPr>
                <w:sz w:val="20"/>
                <w:szCs w:val="20"/>
              </w:rPr>
              <w:t>Zorunlu</w:t>
            </w:r>
          </w:p>
        </w:tc>
        <w:tc>
          <w:tcPr>
            <w:tcW w:w="3152" w:type="dxa"/>
            <w:gridSpan w:val="2"/>
          </w:tcPr>
          <w:p w:rsidR="005846CB" w:rsidRPr="00BC1118" w:rsidRDefault="00D30854">
            <w:pPr>
              <w:pStyle w:val="TableParagraph"/>
              <w:tabs>
                <w:tab w:val="left" w:pos="1957"/>
              </w:tabs>
              <w:spacing w:before="33"/>
              <w:ind w:left="111" w:right="92"/>
              <w:jc w:val="both"/>
              <w:rPr>
                <w:sz w:val="20"/>
                <w:szCs w:val="20"/>
              </w:rPr>
            </w:pPr>
            <w:r w:rsidRPr="00BC1118">
              <w:rPr>
                <w:sz w:val="20"/>
                <w:szCs w:val="20"/>
              </w:rPr>
              <w:t>Bu derste öğrencilerin, uluslararası deniz hukukunun kapsam ve özelliklerini, uluslararası teamül kuralları ve Birleşmiş Milletler 1982 Deniz Sözleşmesi kapsamında farklı hukuki statüdeki deniz alanlarını, Uluslararası Deniz Hukuku Mahkemesinin yapı, işleyiş ve yetkilerini</w:t>
            </w:r>
            <w:r w:rsidRPr="00BC1118">
              <w:rPr>
                <w:sz w:val="20"/>
                <w:szCs w:val="20"/>
              </w:rPr>
              <w:tab/>
              <w:t>öğrenmeleri hedeflenmektedir.</w:t>
            </w:r>
          </w:p>
        </w:tc>
        <w:tc>
          <w:tcPr>
            <w:tcW w:w="992" w:type="dxa"/>
          </w:tcPr>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spacing w:before="10"/>
              <w:rPr>
                <w:b/>
                <w:sz w:val="20"/>
                <w:szCs w:val="20"/>
              </w:rPr>
            </w:pPr>
          </w:p>
          <w:p w:rsidR="005846CB" w:rsidRPr="00BC1118" w:rsidRDefault="00D30854">
            <w:pPr>
              <w:pStyle w:val="TableParagraph"/>
              <w:spacing w:before="1"/>
              <w:ind w:left="14"/>
              <w:jc w:val="center"/>
              <w:rPr>
                <w:sz w:val="20"/>
                <w:szCs w:val="20"/>
              </w:rPr>
            </w:pPr>
            <w:r w:rsidRPr="00BC1118">
              <w:rPr>
                <w:w w:val="96"/>
                <w:sz w:val="20"/>
                <w:szCs w:val="20"/>
              </w:rPr>
              <w:t>8</w:t>
            </w:r>
          </w:p>
        </w:tc>
        <w:tc>
          <w:tcPr>
            <w:tcW w:w="992" w:type="dxa"/>
          </w:tcPr>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spacing w:before="10"/>
              <w:rPr>
                <w:b/>
                <w:sz w:val="20"/>
                <w:szCs w:val="20"/>
              </w:rPr>
            </w:pPr>
          </w:p>
          <w:p w:rsidR="005846CB" w:rsidRPr="00BC1118" w:rsidRDefault="00D30854">
            <w:pPr>
              <w:pStyle w:val="TableParagraph"/>
              <w:spacing w:before="1"/>
              <w:ind w:left="21"/>
              <w:jc w:val="center"/>
              <w:rPr>
                <w:sz w:val="20"/>
                <w:szCs w:val="20"/>
              </w:rPr>
            </w:pPr>
            <w:r w:rsidRPr="00BC1118">
              <w:rPr>
                <w:w w:val="96"/>
                <w:sz w:val="20"/>
                <w:szCs w:val="20"/>
              </w:rPr>
              <w:t>3</w:t>
            </w:r>
          </w:p>
        </w:tc>
        <w:tc>
          <w:tcPr>
            <w:tcW w:w="1276" w:type="dxa"/>
          </w:tcPr>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rPr>
                <w:b/>
                <w:sz w:val="20"/>
                <w:szCs w:val="20"/>
              </w:rPr>
            </w:pPr>
          </w:p>
          <w:p w:rsidR="005846CB" w:rsidRPr="00BC1118" w:rsidRDefault="005846CB">
            <w:pPr>
              <w:pStyle w:val="TableParagraph"/>
              <w:spacing w:before="10"/>
              <w:rPr>
                <w:b/>
                <w:sz w:val="20"/>
                <w:szCs w:val="20"/>
              </w:rPr>
            </w:pPr>
          </w:p>
          <w:p w:rsidR="005846CB" w:rsidRPr="00BC1118" w:rsidRDefault="00D30854">
            <w:pPr>
              <w:pStyle w:val="TableParagraph"/>
              <w:spacing w:before="1"/>
              <w:ind w:left="228" w:right="204"/>
              <w:jc w:val="center"/>
              <w:rPr>
                <w:sz w:val="20"/>
                <w:szCs w:val="20"/>
              </w:rPr>
            </w:pPr>
            <w:r w:rsidRPr="00BC1118">
              <w:rPr>
                <w:sz w:val="20"/>
                <w:szCs w:val="20"/>
              </w:rPr>
              <w:t>DEG 511</w:t>
            </w:r>
          </w:p>
        </w:tc>
      </w:tr>
      <w:tr w:rsidR="00374401" w:rsidRPr="00BC1118" w:rsidTr="0084106D">
        <w:trPr>
          <w:trHeight w:val="2388"/>
        </w:trPr>
        <w:tc>
          <w:tcPr>
            <w:tcW w:w="730" w:type="dxa"/>
            <w:vAlign w:val="center"/>
          </w:tcPr>
          <w:p w:rsidR="00374401" w:rsidRPr="00BC1118" w:rsidRDefault="00374401" w:rsidP="00374401">
            <w:pPr>
              <w:pStyle w:val="TableParagraph"/>
              <w:jc w:val="center"/>
              <w:rPr>
                <w:b/>
                <w:sz w:val="20"/>
                <w:szCs w:val="20"/>
              </w:rPr>
            </w:pPr>
            <w:r w:rsidRPr="00BC1118">
              <w:rPr>
                <w:sz w:val="20"/>
                <w:szCs w:val="20"/>
              </w:rPr>
              <w:t>2</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tabs>
                <w:tab w:val="left" w:pos="1240"/>
              </w:tabs>
              <w:spacing w:before="185"/>
              <w:ind w:left="109" w:right="103"/>
              <w:rPr>
                <w:sz w:val="20"/>
                <w:szCs w:val="20"/>
              </w:rPr>
            </w:pPr>
            <w:r w:rsidRPr="00BC1118">
              <w:rPr>
                <w:sz w:val="20"/>
                <w:szCs w:val="20"/>
              </w:rPr>
              <w:t xml:space="preserve">Araştırma Yöntem </w:t>
            </w:r>
            <w:r w:rsidRPr="00BC1118">
              <w:rPr>
                <w:spacing w:val="-14"/>
                <w:sz w:val="20"/>
                <w:szCs w:val="20"/>
              </w:rPr>
              <w:t xml:space="preserve">ve </w:t>
            </w:r>
            <w:r w:rsidRPr="00BC1118">
              <w:rPr>
                <w:sz w:val="20"/>
                <w:szCs w:val="20"/>
              </w:rPr>
              <w:t>Teknikleri</w:t>
            </w:r>
          </w:p>
        </w:tc>
        <w:tc>
          <w:tcPr>
            <w:tcW w:w="960" w:type="dxa"/>
            <w:gridSpan w:val="2"/>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112"/>
              <w:rPr>
                <w:sz w:val="20"/>
                <w:szCs w:val="20"/>
              </w:rPr>
            </w:pPr>
            <w:r w:rsidRPr="00BC1118">
              <w:rPr>
                <w:sz w:val="20"/>
                <w:szCs w:val="20"/>
              </w:rPr>
              <w:t>Zorunlu</w:t>
            </w:r>
          </w:p>
        </w:tc>
        <w:tc>
          <w:tcPr>
            <w:tcW w:w="3152" w:type="dxa"/>
            <w:gridSpan w:val="2"/>
          </w:tcPr>
          <w:p w:rsidR="00374401" w:rsidRPr="00BC1118" w:rsidRDefault="00374401" w:rsidP="00374401">
            <w:pPr>
              <w:pStyle w:val="TableParagraph"/>
              <w:tabs>
                <w:tab w:val="left" w:pos="1008"/>
                <w:tab w:val="left" w:pos="1921"/>
                <w:tab w:val="left" w:pos="2088"/>
              </w:tabs>
              <w:spacing w:before="124"/>
              <w:ind w:left="109" w:right="97"/>
              <w:rPr>
                <w:sz w:val="20"/>
                <w:szCs w:val="20"/>
              </w:rPr>
            </w:pPr>
            <w:r w:rsidRPr="00BC1118">
              <w:rPr>
                <w:sz w:val="20"/>
                <w:szCs w:val="20"/>
              </w:rPr>
              <w:t>Bu dersin amacı, öğrencilerinin bilimsel</w:t>
            </w:r>
            <w:r w:rsidRPr="00BC1118">
              <w:rPr>
                <w:sz w:val="20"/>
                <w:szCs w:val="20"/>
              </w:rPr>
              <w:tab/>
              <w:t>araştırma</w:t>
            </w:r>
            <w:r w:rsidRPr="00BC1118">
              <w:rPr>
                <w:sz w:val="20"/>
                <w:szCs w:val="20"/>
              </w:rPr>
              <w:tab/>
            </w:r>
            <w:r w:rsidRPr="00BC1118">
              <w:rPr>
                <w:sz w:val="20"/>
                <w:szCs w:val="20"/>
              </w:rPr>
              <w:tab/>
            </w:r>
            <w:r w:rsidRPr="00BC1118">
              <w:rPr>
                <w:spacing w:val="-3"/>
                <w:sz w:val="20"/>
                <w:szCs w:val="20"/>
              </w:rPr>
              <w:t xml:space="preserve">yöntemleri </w:t>
            </w:r>
            <w:r w:rsidRPr="00BC1118">
              <w:rPr>
                <w:sz w:val="20"/>
                <w:szCs w:val="20"/>
              </w:rPr>
              <w:t>konusunda bilgi ve farkındalık sahibi olmalarını ve bu bilgilerini kullanarak tez, araştırma raporu ve akademik eserler yazabilecek yeterliliğe</w:t>
            </w:r>
            <w:r w:rsidRPr="00BC1118">
              <w:rPr>
                <w:sz w:val="20"/>
                <w:szCs w:val="20"/>
              </w:rPr>
              <w:tab/>
            </w:r>
            <w:r w:rsidRPr="00BC1118">
              <w:rPr>
                <w:sz w:val="20"/>
                <w:szCs w:val="20"/>
              </w:rPr>
              <w:tab/>
            </w:r>
            <w:r w:rsidRPr="00BC1118">
              <w:rPr>
                <w:w w:val="95"/>
                <w:sz w:val="20"/>
                <w:szCs w:val="20"/>
              </w:rPr>
              <w:t xml:space="preserve">ulaşmalarını </w:t>
            </w:r>
            <w:r w:rsidRPr="00BC1118">
              <w:rPr>
                <w:sz w:val="20"/>
                <w:szCs w:val="20"/>
              </w:rPr>
              <w:t>sağlamaktır.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7"/>
              <w:jc w:val="center"/>
              <w:rPr>
                <w:sz w:val="20"/>
                <w:szCs w:val="20"/>
              </w:rPr>
            </w:pPr>
            <w:r w:rsidRPr="00BC1118">
              <w:rPr>
                <w:w w:val="96"/>
                <w:sz w:val="20"/>
                <w:szCs w:val="20"/>
              </w:rPr>
              <w:t>8</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174"/>
              <w:rPr>
                <w:sz w:val="20"/>
                <w:szCs w:val="20"/>
              </w:rPr>
            </w:pPr>
            <w:r w:rsidRPr="00BC1118">
              <w:rPr>
                <w:sz w:val="20"/>
                <w:szCs w:val="20"/>
              </w:rPr>
              <w:t>DEG 514</w:t>
            </w:r>
          </w:p>
        </w:tc>
      </w:tr>
      <w:tr w:rsidR="00374401" w:rsidRPr="00BC1118" w:rsidTr="0084106D">
        <w:trPr>
          <w:trHeight w:val="2388"/>
        </w:trPr>
        <w:tc>
          <w:tcPr>
            <w:tcW w:w="730" w:type="dxa"/>
            <w:vAlign w:val="center"/>
          </w:tcPr>
          <w:p w:rsidR="00374401" w:rsidRPr="00BC1118" w:rsidRDefault="00374401" w:rsidP="00374401">
            <w:pPr>
              <w:pStyle w:val="TableParagraph"/>
              <w:spacing w:before="167"/>
              <w:ind w:right="254"/>
              <w:jc w:val="right"/>
              <w:rPr>
                <w:b/>
                <w:sz w:val="20"/>
                <w:szCs w:val="20"/>
              </w:rPr>
            </w:pPr>
            <w:r w:rsidRPr="00BC1118">
              <w:rPr>
                <w:w w:val="96"/>
                <w:sz w:val="20"/>
                <w:szCs w:val="20"/>
              </w:rPr>
              <w:lastRenderedPageBreak/>
              <w:t>3</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2"/>
              <w:ind w:left="109"/>
              <w:rPr>
                <w:sz w:val="20"/>
                <w:szCs w:val="20"/>
              </w:rPr>
            </w:pPr>
            <w:r w:rsidRPr="00BC1118">
              <w:rPr>
                <w:sz w:val="20"/>
                <w:szCs w:val="20"/>
              </w:rPr>
              <w:t>Seminer</w:t>
            </w:r>
          </w:p>
        </w:tc>
        <w:tc>
          <w:tcPr>
            <w:tcW w:w="960" w:type="dxa"/>
            <w:gridSpan w:val="2"/>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2"/>
              <w:ind w:left="112"/>
              <w:rPr>
                <w:sz w:val="20"/>
                <w:szCs w:val="20"/>
              </w:rPr>
            </w:pPr>
            <w:r w:rsidRPr="00BC1118">
              <w:rPr>
                <w:sz w:val="20"/>
                <w:szCs w:val="20"/>
              </w:rPr>
              <w:t>Zorunlu</w:t>
            </w:r>
          </w:p>
        </w:tc>
        <w:tc>
          <w:tcPr>
            <w:tcW w:w="3152" w:type="dxa"/>
            <w:gridSpan w:val="2"/>
          </w:tcPr>
          <w:p w:rsidR="00374401" w:rsidRPr="00581706" w:rsidRDefault="00374401" w:rsidP="00374401">
            <w:pPr>
              <w:pStyle w:val="TableParagraph"/>
              <w:tabs>
                <w:tab w:val="left" w:pos="1129"/>
                <w:tab w:val="left" w:pos="1338"/>
                <w:tab w:val="left" w:pos="1561"/>
                <w:tab w:val="left" w:pos="1705"/>
                <w:tab w:val="left" w:pos="1878"/>
                <w:tab w:val="left" w:pos="2024"/>
                <w:tab w:val="left" w:pos="2154"/>
                <w:tab w:val="left" w:pos="2478"/>
              </w:tabs>
              <w:spacing w:before="88"/>
              <w:ind w:left="109" w:right="97"/>
              <w:rPr>
                <w:sz w:val="20"/>
                <w:szCs w:val="20"/>
              </w:rPr>
            </w:pPr>
            <w:bookmarkStart w:id="0" w:name="_GoBack"/>
            <w:r w:rsidRPr="00581706">
              <w:rPr>
                <w:sz w:val="20"/>
                <w:szCs w:val="20"/>
              </w:rPr>
              <w:t>Bu derste, araştırma konusunun belirlenmesi</w:t>
            </w:r>
            <w:r w:rsidRPr="00581706">
              <w:rPr>
                <w:sz w:val="20"/>
                <w:szCs w:val="20"/>
              </w:rPr>
              <w:tab/>
            </w:r>
            <w:r w:rsidRPr="00581706">
              <w:rPr>
                <w:sz w:val="20"/>
                <w:szCs w:val="20"/>
              </w:rPr>
              <w:tab/>
              <w:t>ve</w:t>
            </w:r>
            <w:r w:rsidRPr="00581706">
              <w:rPr>
                <w:sz w:val="20"/>
                <w:szCs w:val="20"/>
              </w:rPr>
              <w:tab/>
            </w:r>
            <w:r w:rsidRPr="00581706">
              <w:rPr>
                <w:sz w:val="20"/>
                <w:szCs w:val="20"/>
              </w:rPr>
              <w:tab/>
            </w:r>
            <w:r w:rsidRPr="00581706">
              <w:rPr>
                <w:sz w:val="20"/>
                <w:szCs w:val="20"/>
              </w:rPr>
              <w:tab/>
              <w:t>önerisinin yazılmasından</w:t>
            </w:r>
            <w:r w:rsidRPr="00581706">
              <w:rPr>
                <w:sz w:val="20"/>
                <w:szCs w:val="20"/>
              </w:rPr>
              <w:tab/>
            </w:r>
            <w:r w:rsidRPr="00581706">
              <w:rPr>
                <w:sz w:val="20"/>
                <w:szCs w:val="20"/>
              </w:rPr>
              <w:tab/>
              <w:t>rapor</w:t>
            </w:r>
            <w:r w:rsidRPr="00581706">
              <w:rPr>
                <w:sz w:val="20"/>
                <w:szCs w:val="20"/>
              </w:rPr>
              <w:tab/>
              <w:t>haline getirilmesi</w:t>
            </w:r>
            <w:r w:rsidRPr="00581706">
              <w:rPr>
                <w:sz w:val="20"/>
                <w:szCs w:val="20"/>
              </w:rPr>
              <w:tab/>
            </w:r>
            <w:r w:rsidRPr="00581706">
              <w:rPr>
                <w:sz w:val="20"/>
                <w:szCs w:val="20"/>
              </w:rPr>
              <w:tab/>
              <w:t>ve</w:t>
            </w:r>
            <w:r w:rsidRPr="00581706">
              <w:rPr>
                <w:sz w:val="20"/>
                <w:szCs w:val="20"/>
              </w:rPr>
              <w:tab/>
            </w:r>
            <w:r w:rsidRPr="00581706">
              <w:rPr>
                <w:sz w:val="20"/>
                <w:szCs w:val="20"/>
              </w:rPr>
              <w:tab/>
            </w:r>
            <w:r w:rsidRPr="00581706">
              <w:rPr>
                <w:sz w:val="20"/>
                <w:szCs w:val="20"/>
              </w:rPr>
              <w:tab/>
              <w:t>sunulmasına kadar</w:t>
            </w:r>
            <w:r w:rsidRPr="00581706">
              <w:rPr>
                <w:sz w:val="20"/>
                <w:szCs w:val="20"/>
              </w:rPr>
              <w:tab/>
              <w:t>olan</w:t>
            </w:r>
            <w:r w:rsidRPr="00581706">
              <w:rPr>
                <w:sz w:val="20"/>
                <w:szCs w:val="20"/>
              </w:rPr>
              <w:tab/>
            </w:r>
            <w:r w:rsidRPr="00581706">
              <w:rPr>
                <w:sz w:val="20"/>
                <w:szCs w:val="20"/>
              </w:rPr>
              <w:tab/>
            </w:r>
            <w:r w:rsidRPr="00581706">
              <w:rPr>
                <w:sz w:val="20"/>
                <w:szCs w:val="20"/>
              </w:rPr>
              <w:tab/>
            </w:r>
            <w:r w:rsidRPr="00581706">
              <w:rPr>
                <w:sz w:val="20"/>
                <w:szCs w:val="20"/>
              </w:rPr>
              <w:tab/>
              <w:t>aşamaların tamamlanması hedeflenmektedir.</w:t>
            </w:r>
            <w:bookmarkEnd w:id="0"/>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2"/>
              <w:ind w:left="7"/>
              <w:jc w:val="center"/>
              <w:rPr>
                <w:sz w:val="20"/>
                <w:szCs w:val="20"/>
              </w:rPr>
            </w:pPr>
            <w:r w:rsidRPr="00BC1118">
              <w:rPr>
                <w:w w:val="96"/>
                <w:sz w:val="20"/>
                <w:szCs w:val="20"/>
              </w:rPr>
              <w:t>4</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2"/>
              <w:ind w:left="13"/>
              <w:jc w:val="center"/>
              <w:rPr>
                <w:sz w:val="20"/>
                <w:szCs w:val="20"/>
              </w:rPr>
            </w:pPr>
            <w:r w:rsidRPr="00BC1118">
              <w:rPr>
                <w:w w:val="96"/>
                <w:sz w:val="20"/>
                <w:szCs w:val="20"/>
              </w:rPr>
              <w:t>0</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2"/>
              <w:ind w:left="174"/>
              <w:rPr>
                <w:sz w:val="20"/>
                <w:szCs w:val="20"/>
              </w:rPr>
            </w:pPr>
            <w:r w:rsidRPr="00BC1118">
              <w:rPr>
                <w:sz w:val="20"/>
                <w:szCs w:val="20"/>
              </w:rPr>
              <w:t>DEG 515</w:t>
            </w:r>
          </w:p>
        </w:tc>
      </w:tr>
      <w:tr w:rsidR="00374401" w:rsidRPr="00BC1118" w:rsidTr="0084106D">
        <w:trPr>
          <w:trHeight w:val="2388"/>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67"/>
              <w:ind w:right="254"/>
              <w:jc w:val="right"/>
              <w:rPr>
                <w:sz w:val="20"/>
                <w:szCs w:val="20"/>
              </w:rPr>
            </w:pPr>
            <w:r w:rsidRPr="00BC1118">
              <w:rPr>
                <w:w w:val="96"/>
                <w:sz w:val="20"/>
                <w:szCs w:val="20"/>
              </w:rPr>
              <w:t>4</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
              <w:ind w:left="107"/>
              <w:rPr>
                <w:sz w:val="20"/>
                <w:szCs w:val="20"/>
              </w:rPr>
            </w:pPr>
            <w:r w:rsidRPr="00BC1118">
              <w:rPr>
                <w:sz w:val="20"/>
                <w:szCs w:val="20"/>
              </w:rPr>
              <w:t>Türkiye’nin Deniz Güvenliği Sorunları</w:t>
            </w:r>
          </w:p>
        </w:tc>
        <w:tc>
          <w:tcPr>
            <w:tcW w:w="960" w:type="dxa"/>
            <w:gridSpan w:val="2"/>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67"/>
              <w:ind w:left="113"/>
              <w:rPr>
                <w:sz w:val="20"/>
                <w:szCs w:val="20"/>
              </w:rPr>
            </w:pPr>
            <w:r w:rsidRPr="00BC1118">
              <w:rPr>
                <w:sz w:val="20"/>
                <w:szCs w:val="20"/>
              </w:rPr>
              <w:t>Seçmeli</w:t>
            </w:r>
          </w:p>
        </w:tc>
        <w:tc>
          <w:tcPr>
            <w:tcW w:w="3152" w:type="dxa"/>
            <w:gridSpan w:val="2"/>
          </w:tcPr>
          <w:p w:rsidR="00374401" w:rsidRPr="00BC1118" w:rsidRDefault="00374401" w:rsidP="00374401">
            <w:pPr>
              <w:pStyle w:val="TableParagraph"/>
              <w:spacing w:before="40"/>
              <w:ind w:left="111" w:right="91"/>
              <w:jc w:val="both"/>
              <w:rPr>
                <w:sz w:val="20"/>
                <w:szCs w:val="20"/>
              </w:rPr>
            </w:pPr>
            <w:r w:rsidRPr="00BC1118">
              <w:rPr>
                <w:sz w:val="20"/>
                <w:szCs w:val="20"/>
              </w:rPr>
              <w:t>Bu derste öğrencilerin, öğrencilerin ülkemizin deniz güvenliği açısından önemli Ege/ Karasuları/ Kıta Sahası sınırlandırması/ Hava Sahası Sorunları/ Doğu Akdeniz Politikalarımız ve boğazlarımızın statüsü ve uygulamaları konularında tarihsel ve güncel boyutlarda geniş bilgi sahibi olmaları 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67"/>
              <w:ind w:left="14"/>
              <w:jc w:val="center"/>
              <w:rPr>
                <w:sz w:val="20"/>
                <w:szCs w:val="20"/>
              </w:rPr>
            </w:pPr>
            <w:r w:rsidRPr="00BC1118">
              <w:rPr>
                <w:w w:val="96"/>
                <w:sz w:val="20"/>
                <w:szCs w:val="20"/>
              </w:rPr>
              <w:t>8</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67"/>
              <w:ind w:left="21"/>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67"/>
              <w:ind w:left="228" w:right="204"/>
              <w:jc w:val="center"/>
              <w:rPr>
                <w:sz w:val="20"/>
                <w:szCs w:val="20"/>
              </w:rPr>
            </w:pPr>
            <w:r w:rsidRPr="00BC1118">
              <w:rPr>
                <w:sz w:val="20"/>
                <w:szCs w:val="20"/>
              </w:rPr>
              <w:t>DEG 512</w:t>
            </w:r>
          </w:p>
        </w:tc>
      </w:tr>
      <w:tr w:rsidR="00374401" w:rsidRPr="00BC1118" w:rsidTr="0084106D">
        <w:trPr>
          <w:trHeight w:val="1840"/>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92"/>
              <w:ind w:right="254"/>
              <w:jc w:val="right"/>
              <w:rPr>
                <w:sz w:val="20"/>
                <w:szCs w:val="20"/>
              </w:rPr>
            </w:pPr>
            <w:r w:rsidRPr="00BC1118">
              <w:rPr>
                <w:w w:val="96"/>
                <w:sz w:val="20"/>
                <w:szCs w:val="20"/>
              </w:rPr>
              <w:t>5</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tabs>
                <w:tab w:val="left" w:pos="1182"/>
              </w:tabs>
              <w:spacing w:before="134"/>
              <w:ind w:left="107" w:right="84"/>
              <w:rPr>
                <w:sz w:val="20"/>
                <w:szCs w:val="20"/>
              </w:rPr>
            </w:pPr>
            <w:r w:rsidRPr="00BC1118">
              <w:rPr>
                <w:sz w:val="20"/>
                <w:szCs w:val="20"/>
              </w:rPr>
              <w:t xml:space="preserve">Deniz Emniyeti </w:t>
            </w:r>
            <w:r w:rsidRPr="00BC1118">
              <w:rPr>
                <w:spacing w:val="-9"/>
                <w:sz w:val="20"/>
                <w:szCs w:val="20"/>
              </w:rPr>
              <w:t xml:space="preserve">ve </w:t>
            </w:r>
            <w:r w:rsidRPr="00BC1118">
              <w:rPr>
                <w:sz w:val="20"/>
                <w:szCs w:val="20"/>
              </w:rPr>
              <w:t>Yönetimi</w:t>
            </w:r>
          </w:p>
        </w:tc>
        <w:tc>
          <w:tcPr>
            <w:tcW w:w="960" w:type="dxa"/>
            <w:gridSpan w:val="2"/>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92"/>
              <w:ind w:left="113"/>
              <w:rPr>
                <w:sz w:val="20"/>
                <w:szCs w:val="20"/>
              </w:rPr>
            </w:pPr>
            <w:r w:rsidRPr="00BC1118">
              <w:rPr>
                <w:sz w:val="20"/>
                <w:szCs w:val="20"/>
              </w:rPr>
              <w:t>Seçmeli</w:t>
            </w:r>
          </w:p>
        </w:tc>
        <w:tc>
          <w:tcPr>
            <w:tcW w:w="3152" w:type="dxa"/>
            <w:gridSpan w:val="2"/>
          </w:tcPr>
          <w:p w:rsidR="00374401" w:rsidRPr="00BC1118" w:rsidRDefault="00374401" w:rsidP="00374401">
            <w:pPr>
              <w:pStyle w:val="TableParagraph"/>
              <w:ind w:left="111" w:right="94"/>
              <w:jc w:val="both"/>
              <w:rPr>
                <w:sz w:val="20"/>
                <w:szCs w:val="20"/>
              </w:rPr>
            </w:pPr>
            <w:r w:rsidRPr="00BC1118">
              <w:rPr>
                <w:sz w:val="20"/>
                <w:szCs w:val="20"/>
              </w:rPr>
              <w:t xml:space="preserve">Bu dersin amacı öğrencilerin, deniz emniyeti kavramını öğrenerek, SOLAS, STCW, ISM </w:t>
            </w:r>
            <w:proofErr w:type="spellStart"/>
            <w:r w:rsidRPr="00BC1118">
              <w:rPr>
                <w:sz w:val="20"/>
                <w:szCs w:val="20"/>
              </w:rPr>
              <w:t>Code</w:t>
            </w:r>
            <w:proofErr w:type="spellEnd"/>
            <w:r w:rsidRPr="00BC1118">
              <w:rPr>
                <w:sz w:val="20"/>
                <w:szCs w:val="20"/>
              </w:rPr>
              <w:t xml:space="preserve"> gibi deniz emniyeti ile ilgili IMO düzenlemeleri, deniz trafik yönetimi ve seyrüsefer emniyeti</w:t>
            </w:r>
          </w:p>
          <w:p w:rsidR="00374401" w:rsidRPr="00BC1118" w:rsidRDefault="00374401" w:rsidP="00374401">
            <w:pPr>
              <w:pStyle w:val="TableParagraph"/>
              <w:spacing w:line="230" w:lineRule="exact"/>
              <w:ind w:left="111" w:right="96"/>
              <w:jc w:val="both"/>
              <w:rPr>
                <w:sz w:val="20"/>
                <w:szCs w:val="20"/>
              </w:rPr>
            </w:pPr>
            <w:proofErr w:type="gramStart"/>
            <w:r w:rsidRPr="00BC1118">
              <w:rPr>
                <w:sz w:val="20"/>
                <w:szCs w:val="20"/>
              </w:rPr>
              <w:t>konularında</w:t>
            </w:r>
            <w:proofErr w:type="gramEnd"/>
            <w:r w:rsidRPr="00BC1118">
              <w:rPr>
                <w:sz w:val="20"/>
                <w:szCs w:val="20"/>
              </w:rPr>
              <w:t xml:space="preserve"> bilgi sahibi olmalarını sağlamaktır.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92"/>
              <w:ind w:left="14"/>
              <w:jc w:val="center"/>
              <w:rPr>
                <w:sz w:val="20"/>
                <w:szCs w:val="20"/>
              </w:rPr>
            </w:pPr>
            <w:r w:rsidRPr="00BC1118">
              <w:rPr>
                <w:w w:val="96"/>
                <w:sz w:val="20"/>
                <w:szCs w:val="20"/>
              </w:rPr>
              <w:t>8</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92"/>
              <w:ind w:left="21"/>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92"/>
              <w:ind w:left="228" w:right="204"/>
              <w:jc w:val="center"/>
              <w:rPr>
                <w:sz w:val="20"/>
                <w:szCs w:val="20"/>
              </w:rPr>
            </w:pPr>
            <w:r w:rsidRPr="00BC1118">
              <w:rPr>
                <w:sz w:val="20"/>
                <w:szCs w:val="20"/>
              </w:rPr>
              <w:t>DEG 513</w:t>
            </w:r>
          </w:p>
        </w:tc>
      </w:tr>
      <w:tr w:rsidR="00374401" w:rsidRPr="00BC1118" w:rsidTr="00237C51">
        <w:trPr>
          <w:trHeight w:val="1996"/>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right="221"/>
              <w:jc w:val="right"/>
              <w:rPr>
                <w:sz w:val="20"/>
                <w:szCs w:val="20"/>
              </w:rPr>
            </w:pPr>
            <w:r w:rsidRPr="00BC1118">
              <w:rPr>
                <w:w w:val="96"/>
                <w:sz w:val="20"/>
                <w:szCs w:val="20"/>
              </w:rPr>
              <w:t>6</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spacing w:before="4"/>
              <w:rPr>
                <w:b/>
                <w:sz w:val="20"/>
                <w:szCs w:val="20"/>
              </w:rPr>
            </w:pPr>
          </w:p>
          <w:p w:rsidR="00374401" w:rsidRPr="00BC1118" w:rsidRDefault="00374401" w:rsidP="00374401">
            <w:pPr>
              <w:pStyle w:val="TableParagraph"/>
              <w:tabs>
                <w:tab w:val="left" w:pos="616"/>
              </w:tabs>
              <w:ind w:left="109" w:right="93"/>
              <w:rPr>
                <w:sz w:val="20"/>
                <w:szCs w:val="20"/>
              </w:rPr>
            </w:pPr>
            <w:r w:rsidRPr="00BC1118">
              <w:rPr>
                <w:sz w:val="20"/>
                <w:szCs w:val="20"/>
              </w:rPr>
              <w:t>Uluslararası Deniz Emniyeti ve Güvenliği Sözleşmeleri</w:t>
            </w:r>
          </w:p>
        </w:tc>
        <w:tc>
          <w:tcPr>
            <w:tcW w:w="972" w:type="dxa"/>
            <w:gridSpan w:val="3"/>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12"/>
              <w:rPr>
                <w:sz w:val="20"/>
                <w:szCs w:val="20"/>
              </w:rPr>
            </w:pPr>
            <w:r w:rsidRPr="00BC1118">
              <w:rPr>
                <w:sz w:val="20"/>
                <w:szCs w:val="20"/>
              </w:rPr>
              <w:t>Seçmeli</w:t>
            </w:r>
          </w:p>
        </w:tc>
        <w:tc>
          <w:tcPr>
            <w:tcW w:w="3140" w:type="dxa"/>
          </w:tcPr>
          <w:p w:rsidR="00374401" w:rsidRPr="00BC1118" w:rsidRDefault="00374401" w:rsidP="00374401">
            <w:pPr>
              <w:pStyle w:val="TableParagraph"/>
              <w:tabs>
                <w:tab w:val="left" w:pos="1921"/>
              </w:tabs>
              <w:spacing w:before="62"/>
              <w:ind w:left="109" w:right="98"/>
              <w:jc w:val="both"/>
              <w:rPr>
                <w:sz w:val="20"/>
                <w:szCs w:val="20"/>
              </w:rPr>
            </w:pPr>
            <w:r w:rsidRPr="00BC1118">
              <w:rPr>
                <w:sz w:val="20"/>
                <w:szCs w:val="20"/>
              </w:rPr>
              <w:t>Deniz emniyeti ve güvenliğine dair uluslararası sözleşmeler hukuki ve teknik bakımdan detaylı olarak ele alınarak öğrencilerin bu sözleşmelerin uygulamalarına dair kapsamlı bilgi</w:t>
            </w:r>
            <w:r w:rsidRPr="00BC1118">
              <w:rPr>
                <w:sz w:val="20"/>
                <w:szCs w:val="20"/>
              </w:rPr>
              <w:tab/>
            </w:r>
            <w:r w:rsidRPr="00BC1118">
              <w:rPr>
                <w:w w:val="95"/>
                <w:sz w:val="20"/>
                <w:szCs w:val="20"/>
              </w:rPr>
              <w:t>kazanmaları</w:t>
            </w:r>
          </w:p>
          <w:p w:rsidR="00374401" w:rsidRPr="00BC1118" w:rsidRDefault="00374401" w:rsidP="00374401">
            <w:pPr>
              <w:pStyle w:val="TableParagraph"/>
              <w:spacing w:line="226" w:lineRule="exact"/>
              <w:ind w:left="109"/>
              <w:rPr>
                <w:sz w:val="20"/>
                <w:szCs w:val="20"/>
              </w:rPr>
            </w:pPr>
            <w:proofErr w:type="gramStart"/>
            <w:r w:rsidRPr="00BC1118">
              <w:rPr>
                <w:sz w:val="20"/>
                <w:szCs w:val="20"/>
              </w:rPr>
              <w:t>amaçlanmaktadır</w:t>
            </w:r>
            <w:proofErr w:type="gramEnd"/>
            <w:r w:rsidRPr="00BC1118">
              <w:rPr>
                <w:sz w:val="20"/>
                <w:szCs w:val="20"/>
              </w:rPr>
              <w:t>.</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74"/>
              <w:rPr>
                <w:sz w:val="20"/>
                <w:szCs w:val="20"/>
              </w:rPr>
            </w:pPr>
            <w:r w:rsidRPr="00BC1118">
              <w:rPr>
                <w:sz w:val="20"/>
                <w:szCs w:val="20"/>
              </w:rPr>
              <w:t>DEG 516</w:t>
            </w:r>
          </w:p>
        </w:tc>
      </w:tr>
      <w:tr w:rsidR="00374401" w:rsidRPr="00BC1118" w:rsidTr="00237C51">
        <w:trPr>
          <w:trHeight w:val="1951"/>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right="221"/>
              <w:jc w:val="right"/>
              <w:rPr>
                <w:sz w:val="20"/>
                <w:szCs w:val="20"/>
              </w:rPr>
            </w:pPr>
            <w:r w:rsidRPr="00BC1118">
              <w:rPr>
                <w:w w:val="96"/>
                <w:sz w:val="20"/>
                <w:szCs w:val="20"/>
              </w:rPr>
              <w:t>7</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tabs>
                <w:tab w:val="left" w:pos="904"/>
              </w:tabs>
              <w:spacing w:before="177"/>
              <w:ind w:left="109" w:right="114"/>
              <w:rPr>
                <w:sz w:val="20"/>
                <w:szCs w:val="20"/>
              </w:rPr>
            </w:pPr>
            <w:r w:rsidRPr="00BC1118">
              <w:rPr>
                <w:sz w:val="20"/>
                <w:szCs w:val="20"/>
              </w:rPr>
              <w:t xml:space="preserve">Deniz </w:t>
            </w:r>
            <w:r w:rsidRPr="00BC1118">
              <w:rPr>
                <w:spacing w:val="-6"/>
                <w:sz w:val="20"/>
                <w:szCs w:val="20"/>
              </w:rPr>
              <w:t xml:space="preserve">Kolluk </w:t>
            </w:r>
            <w:r w:rsidRPr="00BC1118">
              <w:rPr>
                <w:sz w:val="20"/>
                <w:szCs w:val="20"/>
              </w:rPr>
              <w:t>Hukuku</w:t>
            </w:r>
          </w:p>
        </w:tc>
        <w:tc>
          <w:tcPr>
            <w:tcW w:w="972" w:type="dxa"/>
            <w:gridSpan w:val="3"/>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12"/>
              <w:rPr>
                <w:sz w:val="20"/>
                <w:szCs w:val="20"/>
              </w:rPr>
            </w:pPr>
            <w:r w:rsidRPr="00BC1118">
              <w:rPr>
                <w:sz w:val="20"/>
                <w:szCs w:val="20"/>
              </w:rPr>
              <w:t>Seçmeli</w:t>
            </w:r>
          </w:p>
        </w:tc>
        <w:tc>
          <w:tcPr>
            <w:tcW w:w="3140" w:type="dxa"/>
          </w:tcPr>
          <w:p w:rsidR="00374401" w:rsidRPr="00BC1118" w:rsidRDefault="00374401" w:rsidP="00374401">
            <w:pPr>
              <w:pStyle w:val="TableParagraph"/>
              <w:tabs>
                <w:tab w:val="left" w:pos="2300"/>
              </w:tabs>
              <w:spacing w:before="40"/>
              <w:ind w:left="109" w:right="94"/>
              <w:jc w:val="both"/>
              <w:rPr>
                <w:sz w:val="20"/>
                <w:szCs w:val="20"/>
              </w:rPr>
            </w:pPr>
            <w:r w:rsidRPr="00BC1118">
              <w:rPr>
                <w:sz w:val="20"/>
                <w:szCs w:val="20"/>
              </w:rPr>
              <w:t>Bu derste öğrencilerin, kolluk kavramı, deniz kolluk güçleri teşkilatı ve deniz kolluk güçlerinin idare ve ceza hukuku bakımından görev, yetki ve sorumlulukları hakkında bilgi sahibi</w:t>
            </w:r>
            <w:r w:rsidRPr="00BC1118">
              <w:rPr>
                <w:sz w:val="20"/>
                <w:szCs w:val="20"/>
              </w:rPr>
              <w:tab/>
            </w:r>
            <w:r w:rsidRPr="00BC1118">
              <w:rPr>
                <w:spacing w:val="-3"/>
                <w:sz w:val="20"/>
                <w:szCs w:val="20"/>
              </w:rPr>
              <w:t>olmaları</w:t>
            </w:r>
          </w:p>
          <w:p w:rsidR="00374401" w:rsidRPr="00BC1118" w:rsidRDefault="00374401" w:rsidP="00374401">
            <w:pPr>
              <w:pStyle w:val="TableParagraph"/>
              <w:spacing w:before="1"/>
              <w:ind w:left="109"/>
              <w:rPr>
                <w:sz w:val="20"/>
                <w:szCs w:val="20"/>
              </w:rPr>
            </w:pPr>
            <w:proofErr w:type="gramStart"/>
            <w:r w:rsidRPr="00BC1118">
              <w:rPr>
                <w:sz w:val="20"/>
                <w:szCs w:val="20"/>
              </w:rPr>
              <w:t>amaçlanmaktadır</w:t>
            </w:r>
            <w:proofErr w:type="gramEnd"/>
            <w:r w:rsidRPr="00BC1118">
              <w:rPr>
                <w:sz w:val="20"/>
                <w:szCs w:val="20"/>
              </w:rPr>
              <w:t>.</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74"/>
              <w:rPr>
                <w:sz w:val="20"/>
                <w:szCs w:val="20"/>
              </w:rPr>
            </w:pPr>
            <w:r w:rsidRPr="00BC1118">
              <w:rPr>
                <w:sz w:val="20"/>
                <w:szCs w:val="20"/>
              </w:rPr>
              <w:t>DEG 517</w:t>
            </w:r>
          </w:p>
        </w:tc>
      </w:tr>
      <w:tr w:rsidR="00374401" w:rsidRPr="00BC1118" w:rsidTr="00237C51">
        <w:trPr>
          <w:trHeight w:val="2267"/>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right="221"/>
              <w:jc w:val="right"/>
              <w:rPr>
                <w:sz w:val="20"/>
                <w:szCs w:val="20"/>
              </w:rPr>
            </w:pPr>
            <w:r w:rsidRPr="00BC1118">
              <w:rPr>
                <w:w w:val="96"/>
                <w:sz w:val="20"/>
                <w:szCs w:val="20"/>
              </w:rPr>
              <w:t>8</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09" w:right="136"/>
              <w:rPr>
                <w:w w:val="90"/>
                <w:sz w:val="20"/>
                <w:szCs w:val="20"/>
              </w:rPr>
            </w:pPr>
            <w:r w:rsidRPr="00BC1118">
              <w:rPr>
                <w:sz w:val="20"/>
                <w:szCs w:val="20"/>
              </w:rPr>
              <w:t>Denizcilik Örgütleri /   Birlikleri</w:t>
            </w:r>
          </w:p>
        </w:tc>
        <w:tc>
          <w:tcPr>
            <w:tcW w:w="972" w:type="dxa"/>
            <w:gridSpan w:val="3"/>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112"/>
              <w:rPr>
                <w:sz w:val="20"/>
                <w:szCs w:val="20"/>
              </w:rPr>
            </w:pPr>
            <w:r w:rsidRPr="00BC1118">
              <w:rPr>
                <w:sz w:val="20"/>
                <w:szCs w:val="20"/>
              </w:rPr>
              <w:t>Seçmeli</w:t>
            </w:r>
          </w:p>
        </w:tc>
        <w:tc>
          <w:tcPr>
            <w:tcW w:w="3140" w:type="dxa"/>
          </w:tcPr>
          <w:p w:rsidR="00374401" w:rsidRPr="00BC1118" w:rsidRDefault="00374401" w:rsidP="00374401">
            <w:pPr>
              <w:pStyle w:val="TableParagraph"/>
              <w:spacing w:before="83"/>
              <w:ind w:left="109" w:right="100"/>
              <w:jc w:val="both"/>
              <w:rPr>
                <w:sz w:val="20"/>
                <w:szCs w:val="20"/>
              </w:rPr>
            </w:pPr>
            <w:r w:rsidRPr="00BC1118">
              <w:rPr>
                <w:sz w:val="20"/>
                <w:szCs w:val="20"/>
              </w:rPr>
              <w:t xml:space="preserve">Bu derste öğrencilerin, Türk </w:t>
            </w:r>
            <w:proofErr w:type="spellStart"/>
            <w:r w:rsidRPr="00BC1118">
              <w:rPr>
                <w:sz w:val="20"/>
                <w:szCs w:val="20"/>
              </w:rPr>
              <w:t>Loydu</w:t>
            </w:r>
            <w:proofErr w:type="spellEnd"/>
            <w:r w:rsidRPr="00BC1118">
              <w:rPr>
                <w:sz w:val="20"/>
                <w:szCs w:val="20"/>
              </w:rPr>
              <w:t>, İMEAK Deniz Ticaret Odası, EMSA, IMO, MARCOM,</w:t>
            </w:r>
          </w:p>
          <w:p w:rsidR="00374401" w:rsidRPr="00BC1118" w:rsidRDefault="00374401" w:rsidP="00374401">
            <w:pPr>
              <w:pStyle w:val="TableParagraph"/>
              <w:spacing w:before="1"/>
              <w:ind w:left="109" w:right="93"/>
              <w:jc w:val="both"/>
              <w:rPr>
                <w:sz w:val="20"/>
                <w:szCs w:val="20"/>
              </w:rPr>
            </w:pPr>
            <w:r w:rsidRPr="00BC1118">
              <w:rPr>
                <w:sz w:val="20"/>
                <w:szCs w:val="20"/>
              </w:rPr>
              <w:t>ILO, ICS, BIMCO gibi önemli ulusal, bölgesel ve uluslararası denizcilik örgütlerinin kuruluş, yapı, işleyiş ve yetkileri konularında bilgi sahibi olmaları amaçlanmaktadır.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174"/>
              <w:rPr>
                <w:sz w:val="20"/>
                <w:szCs w:val="20"/>
              </w:rPr>
            </w:pPr>
            <w:r w:rsidRPr="00BC1118">
              <w:rPr>
                <w:sz w:val="20"/>
                <w:szCs w:val="20"/>
              </w:rPr>
              <w:t>DEG 518</w:t>
            </w:r>
          </w:p>
        </w:tc>
      </w:tr>
      <w:tr w:rsidR="00374401" w:rsidRPr="00BC1118" w:rsidTr="00237C51">
        <w:trPr>
          <w:trHeight w:val="2114"/>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5"/>
              <w:rPr>
                <w:b/>
                <w:sz w:val="20"/>
                <w:szCs w:val="20"/>
              </w:rPr>
            </w:pPr>
          </w:p>
          <w:p w:rsidR="00374401" w:rsidRPr="00BC1118" w:rsidRDefault="00374401" w:rsidP="00374401">
            <w:pPr>
              <w:pStyle w:val="TableParagraph"/>
              <w:spacing w:before="1"/>
              <w:ind w:right="221"/>
              <w:jc w:val="right"/>
              <w:rPr>
                <w:sz w:val="20"/>
                <w:szCs w:val="20"/>
              </w:rPr>
            </w:pPr>
            <w:r w:rsidRPr="00BC1118">
              <w:rPr>
                <w:w w:val="96"/>
                <w:sz w:val="20"/>
                <w:szCs w:val="20"/>
              </w:rPr>
              <w:t>9</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0"/>
              <w:ind w:left="109" w:right="136"/>
              <w:rPr>
                <w:sz w:val="20"/>
                <w:szCs w:val="20"/>
              </w:rPr>
            </w:pPr>
            <w:r w:rsidRPr="00BC1118">
              <w:rPr>
                <w:sz w:val="20"/>
                <w:szCs w:val="20"/>
              </w:rPr>
              <w:t>Denizde Arama Kurtarma</w:t>
            </w:r>
          </w:p>
        </w:tc>
        <w:tc>
          <w:tcPr>
            <w:tcW w:w="972" w:type="dxa"/>
            <w:gridSpan w:val="3"/>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5"/>
              <w:rPr>
                <w:b/>
                <w:sz w:val="20"/>
                <w:szCs w:val="20"/>
              </w:rPr>
            </w:pPr>
          </w:p>
          <w:p w:rsidR="00374401" w:rsidRPr="00BC1118" w:rsidRDefault="00374401" w:rsidP="00374401">
            <w:pPr>
              <w:pStyle w:val="TableParagraph"/>
              <w:spacing w:before="1"/>
              <w:ind w:left="112"/>
              <w:rPr>
                <w:sz w:val="20"/>
                <w:szCs w:val="20"/>
              </w:rPr>
            </w:pPr>
            <w:r w:rsidRPr="00BC1118">
              <w:rPr>
                <w:sz w:val="20"/>
                <w:szCs w:val="20"/>
              </w:rPr>
              <w:t>Seçmeli</w:t>
            </w:r>
          </w:p>
        </w:tc>
        <w:tc>
          <w:tcPr>
            <w:tcW w:w="3140" w:type="dxa"/>
          </w:tcPr>
          <w:p w:rsidR="00374401" w:rsidRPr="00BC1118" w:rsidRDefault="00374401" w:rsidP="00374401">
            <w:pPr>
              <w:pStyle w:val="TableParagraph"/>
              <w:spacing w:before="7"/>
              <w:rPr>
                <w:b/>
                <w:sz w:val="20"/>
                <w:szCs w:val="20"/>
              </w:rPr>
            </w:pPr>
          </w:p>
          <w:p w:rsidR="00374401" w:rsidRPr="00BC1118" w:rsidRDefault="00374401" w:rsidP="00374401">
            <w:pPr>
              <w:pStyle w:val="TableParagraph"/>
              <w:ind w:left="109" w:right="89"/>
              <w:jc w:val="both"/>
              <w:rPr>
                <w:sz w:val="20"/>
                <w:szCs w:val="20"/>
              </w:rPr>
            </w:pPr>
            <w:r w:rsidRPr="00BC1118">
              <w:rPr>
                <w:sz w:val="20"/>
                <w:szCs w:val="20"/>
              </w:rPr>
              <w:t xml:space="preserve">Bu dersin amacı denizde arama ve kurtarma faaliyetlerini teknik bakımdan anlatarak, öğrencilerin arama ve can ve </w:t>
            </w:r>
            <w:r w:rsidRPr="00BC1118">
              <w:rPr>
                <w:spacing w:val="-7"/>
                <w:sz w:val="20"/>
                <w:szCs w:val="20"/>
              </w:rPr>
              <w:t>mal</w:t>
            </w:r>
            <w:r w:rsidRPr="00BC1118">
              <w:rPr>
                <w:spacing w:val="41"/>
                <w:sz w:val="20"/>
                <w:szCs w:val="20"/>
              </w:rPr>
              <w:t xml:space="preserve"> </w:t>
            </w:r>
            <w:r w:rsidRPr="00BC1118">
              <w:rPr>
                <w:sz w:val="20"/>
                <w:szCs w:val="20"/>
              </w:rPr>
              <w:t>kurtarmaya ilişkin ulusal ve uluslararası mevzuat hakkında bilgi kazanmalarını</w:t>
            </w:r>
            <w:r w:rsidRPr="00BC1118">
              <w:rPr>
                <w:spacing w:val="-22"/>
                <w:sz w:val="20"/>
                <w:szCs w:val="20"/>
              </w:rPr>
              <w:t xml:space="preserve"> </w:t>
            </w:r>
            <w:r w:rsidRPr="00BC1118">
              <w:rPr>
                <w:sz w:val="20"/>
                <w:szCs w:val="20"/>
              </w:rPr>
              <w:t>sağlamaktır.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5"/>
              <w:rPr>
                <w:b/>
                <w:sz w:val="20"/>
                <w:szCs w:val="20"/>
              </w:rPr>
            </w:pPr>
          </w:p>
          <w:p w:rsidR="00374401" w:rsidRPr="00BC1118" w:rsidRDefault="00374401" w:rsidP="00374401">
            <w:pPr>
              <w:pStyle w:val="TableParagraph"/>
              <w:spacing w:before="1"/>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5"/>
              <w:rPr>
                <w:b/>
                <w:sz w:val="20"/>
                <w:szCs w:val="20"/>
              </w:rPr>
            </w:pPr>
          </w:p>
          <w:p w:rsidR="00374401" w:rsidRPr="00BC1118" w:rsidRDefault="00374401" w:rsidP="00374401">
            <w:pPr>
              <w:pStyle w:val="TableParagraph"/>
              <w:spacing w:before="1"/>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5"/>
              <w:rPr>
                <w:b/>
                <w:sz w:val="20"/>
                <w:szCs w:val="20"/>
              </w:rPr>
            </w:pPr>
          </w:p>
          <w:p w:rsidR="00374401" w:rsidRPr="00BC1118" w:rsidRDefault="00374401" w:rsidP="00374401">
            <w:pPr>
              <w:pStyle w:val="TableParagraph"/>
              <w:spacing w:before="1"/>
              <w:ind w:left="174"/>
              <w:rPr>
                <w:sz w:val="20"/>
                <w:szCs w:val="20"/>
              </w:rPr>
            </w:pPr>
            <w:r w:rsidRPr="00BC1118">
              <w:rPr>
                <w:sz w:val="20"/>
                <w:szCs w:val="20"/>
              </w:rPr>
              <w:t>DEG 519</w:t>
            </w:r>
          </w:p>
        </w:tc>
      </w:tr>
      <w:tr w:rsidR="00374401" w:rsidRPr="00BC1118" w:rsidTr="00237C51">
        <w:trPr>
          <w:trHeight w:val="2407"/>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3"/>
              <w:ind w:right="163"/>
              <w:jc w:val="right"/>
              <w:rPr>
                <w:sz w:val="20"/>
                <w:szCs w:val="20"/>
              </w:rPr>
            </w:pPr>
            <w:r w:rsidRPr="00BC1118">
              <w:rPr>
                <w:w w:val="95"/>
                <w:sz w:val="20"/>
                <w:szCs w:val="20"/>
              </w:rPr>
              <w:t>10</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3"/>
              <w:ind w:left="109"/>
              <w:rPr>
                <w:sz w:val="20"/>
                <w:szCs w:val="20"/>
              </w:rPr>
            </w:pPr>
            <w:r w:rsidRPr="00BC1118">
              <w:rPr>
                <w:sz w:val="20"/>
                <w:szCs w:val="20"/>
              </w:rPr>
              <w:t>Denizde</w:t>
            </w:r>
          </w:p>
          <w:p w:rsidR="00374401" w:rsidRPr="00BC1118" w:rsidRDefault="00374401" w:rsidP="00374401">
            <w:pPr>
              <w:pStyle w:val="TableParagraph"/>
              <w:ind w:left="109"/>
              <w:rPr>
                <w:sz w:val="20"/>
                <w:szCs w:val="20"/>
              </w:rPr>
            </w:pPr>
            <w:r w:rsidRPr="00BC1118">
              <w:rPr>
                <w:sz w:val="20"/>
                <w:szCs w:val="20"/>
              </w:rPr>
              <w:t>İşlenen Suçlar</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3"/>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spacing w:before="38"/>
              <w:ind w:left="109" w:right="95"/>
              <w:jc w:val="both"/>
              <w:rPr>
                <w:sz w:val="20"/>
                <w:szCs w:val="20"/>
              </w:rPr>
            </w:pPr>
            <w:r w:rsidRPr="00BC1118">
              <w:rPr>
                <w:sz w:val="20"/>
                <w:szCs w:val="20"/>
              </w:rPr>
              <w:t>Öğrencilerin, denizde işlenen suçların kapsam, nitelik ve çeşitleri, bu suçlara ilişkin olarak devletlerin müdahale ve düzenleme yetkileri, uluslararası hukuk prensipleri, denizde suç işlenmesinin önlenmesine dair politika ve düzenlemeleri hakkında bilgi sahibi olmaları 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3"/>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3"/>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3"/>
              <w:ind w:left="174"/>
              <w:rPr>
                <w:sz w:val="20"/>
                <w:szCs w:val="20"/>
              </w:rPr>
            </w:pPr>
            <w:r w:rsidRPr="00BC1118">
              <w:rPr>
                <w:sz w:val="20"/>
                <w:szCs w:val="20"/>
              </w:rPr>
              <w:t>DEG 520</w:t>
            </w:r>
          </w:p>
        </w:tc>
      </w:tr>
      <w:tr w:rsidR="00374401" w:rsidRPr="00BC1118" w:rsidTr="00237C51">
        <w:trPr>
          <w:trHeight w:val="1843"/>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0"/>
              <w:ind w:right="163"/>
              <w:jc w:val="right"/>
              <w:rPr>
                <w:sz w:val="20"/>
                <w:szCs w:val="20"/>
              </w:rPr>
            </w:pPr>
            <w:r w:rsidRPr="00BC1118">
              <w:rPr>
                <w:w w:val="95"/>
                <w:sz w:val="20"/>
                <w:szCs w:val="20"/>
              </w:rPr>
              <w:t>11</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spacing w:before="6"/>
              <w:rPr>
                <w:b/>
                <w:sz w:val="20"/>
                <w:szCs w:val="20"/>
              </w:rPr>
            </w:pPr>
          </w:p>
          <w:p w:rsidR="00374401" w:rsidRPr="00BC1118" w:rsidRDefault="00374401" w:rsidP="00374401">
            <w:pPr>
              <w:pStyle w:val="TableParagraph"/>
              <w:tabs>
                <w:tab w:val="left" w:pos="1240"/>
              </w:tabs>
              <w:spacing w:before="1"/>
              <w:ind w:left="109" w:right="103"/>
              <w:rPr>
                <w:sz w:val="20"/>
                <w:szCs w:val="20"/>
              </w:rPr>
            </w:pPr>
            <w:r w:rsidRPr="00BC1118">
              <w:rPr>
                <w:sz w:val="20"/>
                <w:szCs w:val="20"/>
              </w:rPr>
              <w:t xml:space="preserve">Deniz </w:t>
            </w:r>
            <w:r w:rsidRPr="00BC1118">
              <w:rPr>
                <w:spacing w:val="-14"/>
                <w:sz w:val="20"/>
                <w:szCs w:val="20"/>
              </w:rPr>
              <w:t xml:space="preserve">ve </w:t>
            </w:r>
            <w:r w:rsidRPr="00BC1118">
              <w:rPr>
                <w:sz w:val="20"/>
                <w:szCs w:val="20"/>
              </w:rPr>
              <w:t xml:space="preserve">Liman Yönetimi </w:t>
            </w:r>
            <w:r w:rsidRPr="00BC1118">
              <w:rPr>
                <w:spacing w:val="-14"/>
                <w:sz w:val="20"/>
                <w:szCs w:val="20"/>
              </w:rPr>
              <w:t xml:space="preserve">ve </w:t>
            </w:r>
            <w:r w:rsidRPr="00BC1118">
              <w:rPr>
                <w:sz w:val="20"/>
                <w:szCs w:val="20"/>
              </w:rPr>
              <w:t>Denetimi</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0"/>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spacing w:before="100"/>
              <w:ind w:left="109" w:right="97"/>
              <w:jc w:val="both"/>
              <w:rPr>
                <w:sz w:val="20"/>
                <w:szCs w:val="20"/>
              </w:rPr>
            </w:pPr>
            <w:r w:rsidRPr="00BC1118">
              <w:rPr>
                <w:sz w:val="20"/>
                <w:szCs w:val="20"/>
              </w:rPr>
              <w:t xml:space="preserve">Bu dersin amacı, öğrencilerin deniz ve liman operasyonları, liman kavramı, </w:t>
            </w:r>
            <w:proofErr w:type="gramStart"/>
            <w:r w:rsidRPr="00BC1118">
              <w:rPr>
                <w:sz w:val="20"/>
                <w:szCs w:val="20"/>
              </w:rPr>
              <w:t>ekipman</w:t>
            </w:r>
            <w:proofErr w:type="gramEnd"/>
            <w:r w:rsidRPr="00BC1118">
              <w:rPr>
                <w:sz w:val="20"/>
                <w:szCs w:val="20"/>
              </w:rPr>
              <w:t>, sistem ve yapıları, liman hizmetleri, yönetimi ve denetimi gibi konularda bilgi kazanmalarını sağlamaktır.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0"/>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0"/>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0"/>
              <w:ind w:left="174"/>
              <w:rPr>
                <w:sz w:val="20"/>
                <w:szCs w:val="20"/>
              </w:rPr>
            </w:pPr>
            <w:r w:rsidRPr="00BC1118">
              <w:rPr>
                <w:sz w:val="20"/>
                <w:szCs w:val="20"/>
              </w:rPr>
              <w:t>DEG 521</w:t>
            </w:r>
          </w:p>
        </w:tc>
      </w:tr>
      <w:tr w:rsidR="00374401" w:rsidRPr="00BC1118" w:rsidTr="00237C51">
        <w:trPr>
          <w:trHeight w:val="2390"/>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right="163"/>
              <w:jc w:val="right"/>
              <w:rPr>
                <w:sz w:val="20"/>
                <w:szCs w:val="20"/>
              </w:rPr>
            </w:pPr>
            <w:r w:rsidRPr="00BC1118">
              <w:rPr>
                <w:w w:val="95"/>
                <w:sz w:val="20"/>
                <w:szCs w:val="20"/>
              </w:rPr>
              <w:t>12</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109"/>
              <w:rPr>
                <w:sz w:val="20"/>
                <w:szCs w:val="20"/>
              </w:rPr>
            </w:pPr>
            <w:r w:rsidRPr="00BC1118">
              <w:rPr>
                <w:sz w:val="20"/>
                <w:szCs w:val="20"/>
              </w:rPr>
              <w:t>Deniz Kazaları</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spacing w:before="143"/>
              <w:ind w:left="109" w:right="95"/>
              <w:jc w:val="both"/>
              <w:rPr>
                <w:sz w:val="20"/>
                <w:szCs w:val="20"/>
              </w:rPr>
            </w:pPr>
            <w:r w:rsidRPr="00BC1118">
              <w:rPr>
                <w:sz w:val="20"/>
                <w:szCs w:val="20"/>
              </w:rPr>
              <w:t>Deniz kazalarının nedenleri, önemi, daha önce meydana gelen deniz kazaları ve neticeleri, ulusal ve uluslararası mevzuat kapsamında deniz kazalarına ilişkin ortaya çıkan hukuki sorunlar hakkında öğrencilerin teorik ve pratik bilgi kazanmaları</w:t>
            </w:r>
            <w:r w:rsidRPr="00BC1118">
              <w:rPr>
                <w:spacing w:val="-8"/>
                <w:sz w:val="20"/>
                <w:szCs w:val="20"/>
              </w:rPr>
              <w:t xml:space="preserve"> </w:t>
            </w:r>
            <w:r w:rsidRPr="00BC1118">
              <w:rPr>
                <w:sz w:val="20"/>
                <w:szCs w:val="20"/>
              </w:rPr>
              <w:t>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174"/>
              <w:rPr>
                <w:sz w:val="20"/>
                <w:szCs w:val="20"/>
              </w:rPr>
            </w:pPr>
            <w:r w:rsidRPr="00BC1118">
              <w:rPr>
                <w:sz w:val="20"/>
                <w:szCs w:val="20"/>
              </w:rPr>
              <w:t>DEG 522</w:t>
            </w:r>
          </w:p>
        </w:tc>
      </w:tr>
      <w:tr w:rsidR="00374401" w:rsidRPr="00BC1118" w:rsidTr="00237C51">
        <w:trPr>
          <w:trHeight w:val="2539"/>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1"/>
              <w:rPr>
                <w:b/>
                <w:sz w:val="20"/>
                <w:szCs w:val="20"/>
              </w:rPr>
            </w:pPr>
          </w:p>
          <w:p w:rsidR="00374401" w:rsidRPr="00BC1118" w:rsidRDefault="00374401" w:rsidP="00374401">
            <w:pPr>
              <w:pStyle w:val="TableParagraph"/>
              <w:ind w:right="163"/>
              <w:jc w:val="right"/>
              <w:rPr>
                <w:sz w:val="20"/>
                <w:szCs w:val="20"/>
              </w:rPr>
            </w:pPr>
            <w:r w:rsidRPr="00BC1118">
              <w:rPr>
                <w:w w:val="95"/>
                <w:sz w:val="20"/>
                <w:szCs w:val="20"/>
              </w:rPr>
              <w:t>13</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tabs>
                <w:tab w:val="left" w:pos="916"/>
              </w:tabs>
              <w:spacing w:before="160"/>
              <w:ind w:left="109" w:right="113"/>
              <w:rPr>
                <w:sz w:val="20"/>
                <w:szCs w:val="20"/>
              </w:rPr>
            </w:pPr>
            <w:r w:rsidRPr="00BC1118">
              <w:rPr>
                <w:sz w:val="20"/>
                <w:szCs w:val="20"/>
              </w:rPr>
              <w:t xml:space="preserve">Deniz </w:t>
            </w:r>
            <w:r w:rsidRPr="00BC1118">
              <w:rPr>
                <w:spacing w:val="-8"/>
                <w:sz w:val="20"/>
                <w:szCs w:val="20"/>
              </w:rPr>
              <w:t xml:space="preserve">Çevre </w:t>
            </w:r>
            <w:r w:rsidRPr="00BC1118">
              <w:rPr>
                <w:sz w:val="20"/>
                <w:szCs w:val="20"/>
              </w:rPr>
              <w:t>Hukuku</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1"/>
              <w:rPr>
                <w:b/>
                <w:sz w:val="20"/>
                <w:szCs w:val="20"/>
              </w:rPr>
            </w:pPr>
          </w:p>
          <w:p w:rsidR="00374401" w:rsidRPr="00BC1118" w:rsidRDefault="00374401" w:rsidP="00374401">
            <w:pPr>
              <w:pStyle w:val="TableParagraph"/>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rPr>
                <w:b/>
                <w:sz w:val="20"/>
                <w:szCs w:val="20"/>
              </w:rPr>
            </w:pPr>
          </w:p>
          <w:p w:rsidR="00374401" w:rsidRPr="00BC1118" w:rsidRDefault="00374401" w:rsidP="00374401">
            <w:pPr>
              <w:pStyle w:val="TableParagraph"/>
              <w:tabs>
                <w:tab w:val="left" w:pos="1976"/>
              </w:tabs>
              <w:ind w:left="109" w:right="96"/>
              <w:jc w:val="both"/>
              <w:rPr>
                <w:sz w:val="20"/>
                <w:szCs w:val="20"/>
              </w:rPr>
            </w:pPr>
            <w:r w:rsidRPr="00BC1118">
              <w:rPr>
                <w:sz w:val="20"/>
                <w:szCs w:val="20"/>
              </w:rPr>
              <w:t>Öğrencilerin, çevre hukuku ve deniz çevre hukuku ile ilgili mevzuatı,</w:t>
            </w:r>
            <w:r w:rsidRPr="00BC1118">
              <w:rPr>
                <w:sz w:val="20"/>
                <w:szCs w:val="20"/>
              </w:rPr>
              <w:tab/>
            </w:r>
            <w:r w:rsidRPr="00BC1118">
              <w:rPr>
                <w:w w:val="95"/>
                <w:sz w:val="20"/>
                <w:szCs w:val="20"/>
              </w:rPr>
              <w:t xml:space="preserve">uluslararası </w:t>
            </w:r>
            <w:r w:rsidRPr="00BC1118">
              <w:rPr>
                <w:sz w:val="20"/>
                <w:szCs w:val="20"/>
              </w:rPr>
              <w:t>anlaşmaları, konuyla ilgili yargı kararları, uluslararası kuruluşlar ile Avrupa Birliği Deniz Stratejisi Çerçeve Direktifinin uygulaması hakkında bilgi sahibi olmaları 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1"/>
              <w:rPr>
                <w:b/>
                <w:sz w:val="20"/>
                <w:szCs w:val="20"/>
              </w:rPr>
            </w:pPr>
          </w:p>
          <w:p w:rsidR="00374401" w:rsidRPr="00BC1118" w:rsidRDefault="00374401" w:rsidP="00374401">
            <w:pPr>
              <w:pStyle w:val="TableParagraph"/>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1"/>
              <w:rPr>
                <w:b/>
                <w:sz w:val="20"/>
                <w:szCs w:val="20"/>
              </w:rPr>
            </w:pPr>
          </w:p>
          <w:p w:rsidR="00374401" w:rsidRPr="00BC1118" w:rsidRDefault="00374401" w:rsidP="00374401">
            <w:pPr>
              <w:pStyle w:val="TableParagraph"/>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1"/>
              <w:rPr>
                <w:b/>
                <w:sz w:val="20"/>
                <w:szCs w:val="20"/>
              </w:rPr>
            </w:pPr>
          </w:p>
          <w:p w:rsidR="00374401" w:rsidRPr="00BC1118" w:rsidRDefault="00374401" w:rsidP="00374401">
            <w:pPr>
              <w:pStyle w:val="TableParagraph"/>
              <w:ind w:left="174"/>
              <w:rPr>
                <w:sz w:val="20"/>
                <w:szCs w:val="20"/>
              </w:rPr>
            </w:pPr>
            <w:r w:rsidRPr="00BC1118">
              <w:rPr>
                <w:sz w:val="20"/>
                <w:szCs w:val="20"/>
              </w:rPr>
              <w:t>DEG 523</w:t>
            </w:r>
          </w:p>
        </w:tc>
      </w:tr>
      <w:tr w:rsidR="00374401" w:rsidRPr="00BC1118" w:rsidTr="00237C51">
        <w:trPr>
          <w:trHeight w:val="2121"/>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right="163"/>
              <w:jc w:val="right"/>
              <w:rPr>
                <w:sz w:val="20"/>
                <w:szCs w:val="20"/>
              </w:rPr>
            </w:pPr>
            <w:r w:rsidRPr="00BC1118">
              <w:rPr>
                <w:w w:val="95"/>
                <w:sz w:val="20"/>
                <w:szCs w:val="20"/>
              </w:rPr>
              <w:t>14</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tabs>
                <w:tab w:val="left" w:pos="894"/>
              </w:tabs>
              <w:spacing w:before="184"/>
              <w:ind w:left="109" w:right="-15"/>
              <w:rPr>
                <w:sz w:val="20"/>
                <w:szCs w:val="20"/>
              </w:rPr>
            </w:pPr>
            <w:r w:rsidRPr="00BC1118">
              <w:rPr>
                <w:sz w:val="20"/>
                <w:szCs w:val="20"/>
              </w:rPr>
              <w:t>Deniz Ticareti Hukuku</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spacing w:before="124"/>
              <w:ind w:left="109" w:right="99"/>
              <w:jc w:val="both"/>
              <w:rPr>
                <w:sz w:val="20"/>
                <w:szCs w:val="20"/>
              </w:rPr>
            </w:pPr>
            <w:r w:rsidRPr="00BC1118">
              <w:rPr>
                <w:sz w:val="20"/>
                <w:szCs w:val="20"/>
              </w:rPr>
              <w:t xml:space="preserve">Bu derste, deniz ticaret hukukunun temel ilkeleri, ilgili mevzuat ve içtihatlar öğretilerek, öğrencilerin, gemi, gemi sicili, donatan, </w:t>
            </w:r>
            <w:proofErr w:type="spellStart"/>
            <w:r w:rsidRPr="00BC1118">
              <w:rPr>
                <w:sz w:val="20"/>
                <w:szCs w:val="20"/>
              </w:rPr>
              <w:t>çarterer</w:t>
            </w:r>
            <w:proofErr w:type="spellEnd"/>
            <w:r w:rsidRPr="00BC1118">
              <w:rPr>
                <w:sz w:val="20"/>
                <w:szCs w:val="20"/>
              </w:rPr>
              <w:t>, deniz ticaret sözleşmeleri, deniz sigortaları konularında genel bilgi sahibi olmaları 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174"/>
              <w:rPr>
                <w:sz w:val="20"/>
                <w:szCs w:val="20"/>
              </w:rPr>
            </w:pPr>
            <w:r w:rsidRPr="00BC1118">
              <w:rPr>
                <w:sz w:val="20"/>
                <w:szCs w:val="20"/>
              </w:rPr>
              <w:t>DEG 524</w:t>
            </w:r>
          </w:p>
        </w:tc>
      </w:tr>
      <w:tr w:rsidR="00374401" w:rsidRPr="00BC1118" w:rsidTr="00237C51">
        <w:trPr>
          <w:trHeight w:val="1970"/>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right="163"/>
              <w:jc w:val="right"/>
              <w:rPr>
                <w:sz w:val="20"/>
                <w:szCs w:val="20"/>
              </w:rPr>
            </w:pPr>
            <w:r w:rsidRPr="00BC1118">
              <w:rPr>
                <w:w w:val="95"/>
                <w:sz w:val="20"/>
                <w:szCs w:val="20"/>
              </w:rPr>
              <w:t>15</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09"/>
              <w:rPr>
                <w:sz w:val="20"/>
                <w:szCs w:val="20"/>
              </w:rPr>
            </w:pPr>
            <w:r w:rsidRPr="00BC1118">
              <w:rPr>
                <w:sz w:val="20"/>
                <w:szCs w:val="20"/>
              </w:rPr>
              <w:t>Deniz Yolu Taşımacılığı</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spacing w:before="47"/>
              <w:ind w:left="109" w:right="93"/>
              <w:jc w:val="both"/>
              <w:rPr>
                <w:sz w:val="20"/>
                <w:szCs w:val="20"/>
              </w:rPr>
            </w:pPr>
            <w:r w:rsidRPr="00BC1118">
              <w:rPr>
                <w:sz w:val="20"/>
                <w:szCs w:val="20"/>
              </w:rPr>
              <w:t xml:space="preserve">Bu derste, deniz yolu taşımacılığı ve çeşitlerine odaklanmak suretiyle </w:t>
            </w:r>
            <w:r w:rsidRPr="00BC1118">
              <w:rPr>
                <w:spacing w:val="-6"/>
                <w:sz w:val="20"/>
                <w:szCs w:val="20"/>
              </w:rPr>
              <w:t xml:space="preserve">genel </w:t>
            </w:r>
            <w:r w:rsidRPr="00BC1118">
              <w:rPr>
                <w:sz w:val="20"/>
                <w:szCs w:val="20"/>
              </w:rPr>
              <w:t>olarak tüm taşıma türleri anlatılarak, öğrencilerin deniz yoluyla yük ve yolcu taşınması hakkında teorik ve pratik bilgi kazanmaları</w:t>
            </w:r>
            <w:r w:rsidRPr="00BC1118">
              <w:rPr>
                <w:spacing w:val="-9"/>
                <w:sz w:val="20"/>
                <w:szCs w:val="20"/>
              </w:rPr>
              <w:t xml:space="preserve"> </w:t>
            </w:r>
            <w:r w:rsidRPr="00BC1118">
              <w:rPr>
                <w:sz w:val="20"/>
                <w:szCs w:val="20"/>
              </w:rPr>
              <w:t>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7"/>
              <w:ind w:left="174"/>
              <w:rPr>
                <w:sz w:val="20"/>
                <w:szCs w:val="20"/>
              </w:rPr>
            </w:pPr>
            <w:r w:rsidRPr="00BC1118">
              <w:rPr>
                <w:sz w:val="20"/>
                <w:szCs w:val="20"/>
              </w:rPr>
              <w:t>DEG 525</w:t>
            </w:r>
          </w:p>
        </w:tc>
      </w:tr>
      <w:tr w:rsidR="00374401" w:rsidRPr="00BC1118" w:rsidTr="00237C51">
        <w:trPr>
          <w:trHeight w:val="2109"/>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
              <w:ind w:right="163"/>
              <w:jc w:val="right"/>
              <w:rPr>
                <w:sz w:val="20"/>
                <w:szCs w:val="20"/>
              </w:rPr>
            </w:pPr>
            <w:r w:rsidRPr="00BC1118">
              <w:rPr>
                <w:w w:val="95"/>
                <w:sz w:val="20"/>
                <w:szCs w:val="20"/>
              </w:rPr>
              <w:t>16</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tabs>
                <w:tab w:val="left" w:pos="1108"/>
              </w:tabs>
              <w:spacing w:before="178"/>
              <w:ind w:left="109" w:right="111"/>
              <w:rPr>
                <w:sz w:val="20"/>
                <w:szCs w:val="20"/>
              </w:rPr>
            </w:pPr>
            <w:r w:rsidRPr="00BC1118">
              <w:rPr>
                <w:sz w:val="20"/>
                <w:szCs w:val="20"/>
              </w:rPr>
              <w:t xml:space="preserve">Tehlikeli </w:t>
            </w:r>
            <w:r w:rsidRPr="00BC1118">
              <w:rPr>
                <w:spacing w:val="-13"/>
                <w:sz w:val="20"/>
                <w:szCs w:val="20"/>
              </w:rPr>
              <w:t xml:space="preserve">Yük </w:t>
            </w:r>
            <w:r w:rsidRPr="00BC1118">
              <w:rPr>
                <w:sz w:val="20"/>
                <w:szCs w:val="20"/>
              </w:rPr>
              <w:t>Taşımacılığı</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spacing w:before="4"/>
              <w:rPr>
                <w:b/>
                <w:sz w:val="20"/>
                <w:szCs w:val="20"/>
              </w:rPr>
            </w:pPr>
          </w:p>
          <w:p w:rsidR="00374401" w:rsidRPr="00BC1118" w:rsidRDefault="00374401" w:rsidP="00374401">
            <w:pPr>
              <w:pStyle w:val="TableParagraph"/>
              <w:tabs>
                <w:tab w:val="left" w:pos="1957"/>
              </w:tabs>
              <w:ind w:left="109" w:right="91"/>
              <w:jc w:val="both"/>
              <w:rPr>
                <w:sz w:val="20"/>
                <w:szCs w:val="20"/>
              </w:rPr>
            </w:pPr>
            <w:r w:rsidRPr="00BC1118">
              <w:rPr>
                <w:sz w:val="20"/>
                <w:szCs w:val="20"/>
              </w:rPr>
              <w:t>Bu derste, öncelikle tehlikeli yük kavramı ve sınıfları anlatılarak, öğrencilerin tehlikeli yüklerin güvenle taşınması hakkında ulusal ve uluslararası düzenlemeleri</w:t>
            </w:r>
            <w:r w:rsidRPr="00BC1118">
              <w:rPr>
                <w:sz w:val="20"/>
                <w:szCs w:val="20"/>
              </w:rPr>
              <w:tab/>
              <w:t>öğrenmeleri 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
              <w:ind w:left="174"/>
              <w:rPr>
                <w:sz w:val="20"/>
                <w:szCs w:val="20"/>
              </w:rPr>
            </w:pPr>
            <w:r w:rsidRPr="00BC1118">
              <w:rPr>
                <w:sz w:val="20"/>
                <w:szCs w:val="20"/>
              </w:rPr>
              <w:t>DEG 526</w:t>
            </w:r>
          </w:p>
        </w:tc>
      </w:tr>
      <w:tr w:rsidR="00374401" w:rsidRPr="00BC1118" w:rsidTr="00237C51">
        <w:trPr>
          <w:trHeight w:val="2124"/>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right="163"/>
              <w:jc w:val="right"/>
              <w:rPr>
                <w:sz w:val="20"/>
                <w:szCs w:val="20"/>
              </w:rPr>
            </w:pPr>
            <w:r w:rsidRPr="00BC1118">
              <w:rPr>
                <w:w w:val="95"/>
                <w:sz w:val="20"/>
                <w:szCs w:val="20"/>
              </w:rPr>
              <w:t>17</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spacing w:before="9"/>
              <w:rPr>
                <w:b/>
                <w:sz w:val="20"/>
                <w:szCs w:val="20"/>
              </w:rPr>
            </w:pPr>
          </w:p>
          <w:p w:rsidR="00374401" w:rsidRPr="00BC1118" w:rsidRDefault="00374401" w:rsidP="00374401">
            <w:pPr>
              <w:pStyle w:val="TableParagraph"/>
              <w:tabs>
                <w:tab w:val="left" w:pos="616"/>
              </w:tabs>
              <w:ind w:left="109" w:right="93"/>
              <w:rPr>
                <w:sz w:val="20"/>
                <w:szCs w:val="20"/>
              </w:rPr>
            </w:pPr>
            <w:r w:rsidRPr="00BC1118">
              <w:rPr>
                <w:sz w:val="20"/>
                <w:szCs w:val="20"/>
              </w:rPr>
              <w:t>Türkiye`nin Deniz Emniyeti ve Güvenliği Düzenlemeleri</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tabs>
                <w:tab w:val="left" w:pos="1948"/>
              </w:tabs>
              <w:spacing w:before="9"/>
              <w:ind w:left="109" w:right="96"/>
              <w:jc w:val="both"/>
              <w:rPr>
                <w:sz w:val="20"/>
                <w:szCs w:val="20"/>
              </w:rPr>
            </w:pPr>
            <w:r w:rsidRPr="00BC1118">
              <w:rPr>
                <w:sz w:val="20"/>
                <w:szCs w:val="20"/>
              </w:rPr>
              <w:t>Bu derste öğrencilerin, bayrak, liman ve kıyı devleti kavramlarını, deniz emniyeti ve güvenliği ile ilgili Türkiye`nin bayrak, liman ve kıyı devleti olarak yasal düzenlemelerini, uygulamalarını ve AB uyumlaştırma</w:t>
            </w:r>
            <w:r w:rsidRPr="00BC1118">
              <w:rPr>
                <w:sz w:val="20"/>
                <w:szCs w:val="20"/>
              </w:rPr>
              <w:tab/>
            </w:r>
            <w:r w:rsidRPr="00BC1118">
              <w:rPr>
                <w:spacing w:val="-1"/>
                <w:sz w:val="20"/>
                <w:szCs w:val="20"/>
              </w:rPr>
              <w:t xml:space="preserve">politikalarını </w:t>
            </w:r>
            <w:r w:rsidRPr="00BC1118">
              <w:rPr>
                <w:sz w:val="20"/>
                <w:szCs w:val="20"/>
              </w:rPr>
              <w:t>öğrenmeleri</w:t>
            </w:r>
            <w:r w:rsidRPr="00BC1118">
              <w:rPr>
                <w:spacing w:val="-6"/>
                <w:sz w:val="20"/>
                <w:szCs w:val="20"/>
              </w:rPr>
              <w:t xml:space="preserve"> </w:t>
            </w:r>
            <w:r w:rsidRPr="00BC1118">
              <w:rPr>
                <w:sz w:val="20"/>
                <w:szCs w:val="20"/>
              </w:rPr>
              <w:t>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0"/>
              <w:rPr>
                <w:b/>
                <w:sz w:val="20"/>
                <w:szCs w:val="20"/>
              </w:rPr>
            </w:pPr>
          </w:p>
          <w:p w:rsidR="00374401" w:rsidRPr="00BC1118" w:rsidRDefault="00374401" w:rsidP="00374401">
            <w:pPr>
              <w:pStyle w:val="TableParagraph"/>
              <w:ind w:left="174"/>
              <w:rPr>
                <w:sz w:val="20"/>
                <w:szCs w:val="20"/>
              </w:rPr>
            </w:pPr>
            <w:r w:rsidRPr="00BC1118">
              <w:rPr>
                <w:sz w:val="20"/>
                <w:szCs w:val="20"/>
              </w:rPr>
              <w:t>DEG 527</w:t>
            </w:r>
          </w:p>
        </w:tc>
      </w:tr>
      <w:tr w:rsidR="00374401" w:rsidRPr="00BC1118" w:rsidTr="00237C51">
        <w:trPr>
          <w:trHeight w:val="2524"/>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3"/>
              <w:rPr>
                <w:b/>
                <w:sz w:val="20"/>
                <w:szCs w:val="20"/>
              </w:rPr>
            </w:pPr>
          </w:p>
          <w:p w:rsidR="00374401" w:rsidRPr="00BC1118" w:rsidRDefault="00374401" w:rsidP="00374401">
            <w:pPr>
              <w:pStyle w:val="TableParagraph"/>
              <w:ind w:right="163"/>
              <w:jc w:val="right"/>
              <w:rPr>
                <w:sz w:val="20"/>
                <w:szCs w:val="20"/>
              </w:rPr>
            </w:pPr>
            <w:r w:rsidRPr="00BC1118">
              <w:rPr>
                <w:w w:val="95"/>
                <w:sz w:val="20"/>
                <w:szCs w:val="20"/>
              </w:rPr>
              <w:t>18</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5"/>
              <w:ind w:left="109" w:right="136"/>
              <w:rPr>
                <w:sz w:val="20"/>
                <w:szCs w:val="20"/>
              </w:rPr>
            </w:pPr>
            <w:r w:rsidRPr="00BC1118">
              <w:rPr>
                <w:sz w:val="20"/>
                <w:szCs w:val="20"/>
              </w:rPr>
              <w:t>Kutuplarda Uluslararası Deniz Sorunları</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3"/>
              <w:rPr>
                <w:b/>
                <w:sz w:val="20"/>
                <w:szCs w:val="20"/>
              </w:rPr>
            </w:pPr>
          </w:p>
          <w:p w:rsidR="00374401" w:rsidRPr="00BC1118" w:rsidRDefault="00374401" w:rsidP="00374401">
            <w:pPr>
              <w:pStyle w:val="TableParagraph"/>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spacing w:before="4"/>
              <w:rPr>
                <w:b/>
                <w:sz w:val="20"/>
                <w:szCs w:val="20"/>
              </w:rPr>
            </w:pPr>
          </w:p>
          <w:p w:rsidR="00374401" w:rsidRPr="00BC1118" w:rsidRDefault="00374401" w:rsidP="00374401">
            <w:pPr>
              <w:pStyle w:val="TableParagraph"/>
              <w:ind w:left="109" w:right="98"/>
              <w:jc w:val="both"/>
              <w:rPr>
                <w:sz w:val="20"/>
                <w:szCs w:val="20"/>
              </w:rPr>
            </w:pPr>
            <w:r w:rsidRPr="00BC1118">
              <w:rPr>
                <w:sz w:val="20"/>
                <w:szCs w:val="20"/>
              </w:rPr>
              <w:t>Bu derste, kutuplarda yürütülmekte olan denizcilik faaliyetleri, ülkelerin politika ve uygulamaları anlatılarak, bu faaliyetlerin hukuki, siyasi, ekonomik, çevre ve iklim boyutları ele alınarak bu konularda öğrencilerin bilgi kazanmaları 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3"/>
              <w:rPr>
                <w:b/>
                <w:sz w:val="20"/>
                <w:szCs w:val="20"/>
              </w:rPr>
            </w:pPr>
          </w:p>
          <w:p w:rsidR="00374401" w:rsidRPr="00BC1118" w:rsidRDefault="00374401" w:rsidP="00374401">
            <w:pPr>
              <w:pStyle w:val="TableParagraph"/>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3"/>
              <w:rPr>
                <w:b/>
                <w:sz w:val="20"/>
                <w:szCs w:val="20"/>
              </w:rPr>
            </w:pPr>
          </w:p>
          <w:p w:rsidR="00374401" w:rsidRPr="00BC1118" w:rsidRDefault="00374401" w:rsidP="00374401">
            <w:pPr>
              <w:pStyle w:val="TableParagraph"/>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3"/>
              <w:rPr>
                <w:b/>
                <w:sz w:val="20"/>
                <w:szCs w:val="20"/>
              </w:rPr>
            </w:pPr>
          </w:p>
          <w:p w:rsidR="00374401" w:rsidRPr="00BC1118" w:rsidRDefault="00374401" w:rsidP="00374401">
            <w:pPr>
              <w:pStyle w:val="TableParagraph"/>
              <w:ind w:left="174"/>
              <w:rPr>
                <w:sz w:val="20"/>
                <w:szCs w:val="20"/>
              </w:rPr>
            </w:pPr>
            <w:r w:rsidRPr="00BC1118">
              <w:rPr>
                <w:sz w:val="20"/>
                <w:szCs w:val="20"/>
              </w:rPr>
              <w:t>DEG 528</w:t>
            </w:r>
          </w:p>
        </w:tc>
      </w:tr>
      <w:tr w:rsidR="00374401" w:rsidRPr="00BC1118" w:rsidTr="00237C51">
        <w:trPr>
          <w:trHeight w:val="2966"/>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5"/>
              <w:ind w:right="163"/>
              <w:jc w:val="right"/>
              <w:rPr>
                <w:sz w:val="20"/>
                <w:szCs w:val="20"/>
              </w:rPr>
            </w:pPr>
            <w:r w:rsidRPr="00BC1118">
              <w:rPr>
                <w:w w:val="95"/>
                <w:sz w:val="20"/>
                <w:szCs w:val="20"/>
              </w:rPr>
              <w:t>19</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7"/>
              <w:ind w:left="109" w:right="136"/>
              <w:rPr>
                <w:sz w:val="20"/>
                <w:szCs w:val="20"/>
              </w:rPr>
            </w:pPr>
            <w:r w:rsidRPr="00BC1118">
              <w:rPr>
                <w:sz w:val="20"/>
                <w:szCs w:val="20"/>
              </w:rPr>
              <w:t>Denizcilikte Dijital Dönüşüm</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5"/>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spacing w:before="9"/>
              <w:rPr>
                <w:b/>
                <w:sz w:val="20"/>
                <w:szCs w:val="20"/>
              </w:rPr>
            </w:pPr>
          </w:p>
          <w:p w:rsidR="00374401" w:rsidRPr="00BC1118" w:rsidRDefault="00374401" w:rsidP="00374401">
            <w:pPr>
              <w:pStyle w:val="TableParagraph"/>
              <w:ind w:left="109" w:right="95"/>
              <w:jc w:val="both"/>
              <w:rPr>
                <w:sz w:val="20"/>
                <w:szCs w:val="20"/>
              </w:rPr>
            </w:pPr>
            <w:r w:rsidRPr="00BC1118">
              <w:rPr>
                <w:sz w:val="20"/>
                <w:szCs w:val="20"/>
              </w:rPr>
              <w:t xml:space="preserve">Bu derste öğrencilerin, dijital çağda denizcilik sektöründe meydana gelen teknolojik değişimler, </w:t>
            </w:r>
            <w:proofErr w:type="spellStart"/>
            <w:r w:rsidRPr="00BC1118">
              <w:rPr>
                <w:sz w:val="20"/>
                <w:szCs w:val="20"/>
              </w:rPr>
              <w:t>blockchain</w:t>
            </w:r>
            <w:proofErr w:type="spellEnd"/>
            <w:r w:rsidRPr="00BC1118">
              <w:rPr>
                <w:sz w:val="20"/>
                <w:szCs w:val="20"/>
              </w:rPr>
              <w:t xml:space="preserve">, robot ve yapay </w:t>
            </w:r>
            <w:proofErr w:type="gramStart"/>
            <w:r w:rsidRPr="00BC1118">
              <w:rPr>
                <w:sz w:val="20"/>
                <w:szCs w:val="20"/>
              </w:rPr>
              <w:t>zeka</w:t>
            </w:r>
            <w:proofErr w:type="gramEnd"/>
            <w:r w:rsidRPr="00BC1118">
              <w:rPr>
                <w:sz w:val="20"/>
                <w:szCs w:val="20"/>
              </w:rPr>
              <w:t xml:space="preserve"> kullanımı, akıllı konteyner, </w:t>
            </w:r>
            <w:proofErr w:type="spellStart"/>
            <w:r w:rsidRPr="00BC1118">
              <w:rPr>
                <w:sz w:val="20"/>
                <w:szCs w:val="20"/>
              </w:rPr>
              <w:t>drone</w:t>
            </w:r>
            <w:proofErr w:type="spellEnd"/>
            <w:r w:rsidRPr="00BC1118">
              <w:rPr>
                <w:sz w:val="20"/>
                <w:szCs w:val="20"/>
              </w:rPr>
              <w:t>, otonom gemi ve sistemler gibi teknolojileri anlamaları ve dijitalleşmenin deniz emniyeti ve güvenliği üzerindeki etkilerini öğrenmeleri 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5"/>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5"/>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5"/>
              <w:ind w:left="174"/>
              <w:rPr>
                <w:sz w:val="20"/>
                <w:szCs w:val="20"/>
              </w:rPr>
            </w:pPr>
            <w:r w:rsidRPr="00BC1118">
              <w:rPr>
                <w:sz w:val="20"/>
                <w:szCs w:val="20"/>
              </w:rPr>
              <w:t>DEG 529</w:t>
            </w:r>
          </w:p>
        </w:tc>
      </w:tr>
      <w:tr w:rsidR="00374401" w:rsidRPr="00BC1118" w:rsidTr="00237C51">
        <w:trPr>
          <w:trHeight w:val="2993"/>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7"/>
              <w:ind w:right="163"/>
              <w:jc w:val="right"/>
              <w:rPr>
                <w:sz w:val="20"/>
                <w:szCs w:val="20"/>
              </w:rPr>
            </w:pPr>
            <w:r w:rsidRPr="00BC1118">
              <w:rPr>
                <w:w w:val="95"/>
                <w:sz w:val="20"/>
                <w:szCs w:val="20"/>
              </w:rPr>
              <w:t>20</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tabs>
                <w:tab w:val="left" w:pos="940"/>
              </w:tabs>
              <w:spacing w:before="137"/>
              <w:ind w:left="109" w:right="107"/>
              <w:rPr>
                <w:sz w:val="20"/>
                <w:szCs w:val="20"/>
              </w:rPr>
            </w:pPr>
            <w:r w:rsidRPr="00BC1118">
              <w:rPr>
                <w:sz w:val="20"/>
                <w:szCs w:val="20"/>
              </w:rPr>
              <w:t>Deniz Ekonomisi ve Enerji Kaynakları</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7"/>
              <w:ind w:left="112"/>
              <w:rPr>
                <w:sz w:val="20"/>
                <w:szCs w:val="20"/>
              </w:rPr>
            </w:pPr>
            <w:r w:rsidRPr="00BC1118">
              <w:rPr>
                <w:sz w:val="20"/>
                <w:szCs w:val="20"/>
              </w:rPr>
              <w:t>Seçmeli</w:t>
            </w:r>
          </w:p>
        </w:tc>
        <w:tc>
          <w:tcPr>
            <w:tcW w:w="3175" w:type="dxa"/>
            <w:gridSpan w:val="3"/>
          </w:tcPr>
          <w:p w:rsidR="00374401" w:rsidRPr="00BC1118" w:rsidRDefault="00374401" w:rsidP="00374401">
            <w:pPr>
              <w:tabs>
                <w:tab w:val="left" w:pos="-720"/>
              </w:tabs>
              <w:suppressAutoHyphens/>
              <w:autoSpaceDE/>
              <w:autoSpaceDN/>
              <w:spacing w:line="276" w:lineRule="auto"/>
              <w:jc w:val="both"/>
              <w:rPr>
                <w:rFonts w:eastAsia="Times New Roman"/>
                <w:snapToGrid w:val="0"/>
                <w:sz w:val="20"/>
                <w:szCs w:val="20"/>
              </w:rPr>
            </w:pPr>
            <w:r w:rsidRPr="00BC1118">
              <w:rPr>
                <w:sz w:val="20"/>
                <w:szCs w:val="20"/>
              </w:rPr>
              <w:t>Bu ders, insanlığın ne kadar geleneksel ve yenilebilir deniz enerji kullandığını ve enerji dönüşümü ile birlikte ülke politikalarında yeri ve katkısı ile ilgili temel politika ve kavramları göz önünde bulundurarak, mevcut olan farklı enerji türlerini, kaynaklarının üretimi, tüketimi, dağıtımı ve ticaretini anlamayı</w:t>
            </w:r>
            <w:r w:rsidRPr="00BC1118">
              <w:rPr>
                <w:rFonts w:eastAsia="Times New Roman"/>
                <w:snapToGrid w:val="0"/>
                <w:sz w:val="20"/>
                <w:szCs w:val="20"/>
              </w:rPr>
              <w:t xml:space="preserve"> içerir.</w:t>
            </w:r>
          </w:p>
          <w:p w:rsidR="00374401" w:rsidRPr="00BC1118" w:rsidRDefault="00374401" w:rsidP="00374401">
            <w:pPr>
              <w:pStyle w:val="TableParagraph"/>
              <w:tabs>
                <w:tab w:val="left" w:pos="1075"/>
                <w:tab w:val="left" w:pos="1447"/>
                <w:tab w:val="left" w:pos="1821"/>
                <w:tab w:val="left" w:pos="2154"/>
                <w:tab w:val="left" w:pos="2311"/>
                <w:tab w:val="left" w:pos="2802"/>
              </w:tabs>
              <w:spacing w:line="237" w:lineRule="auto"/>
              <w:ind w:left="109" w:right="95"/>
              <w:rPr>
                <w:sz w:val="20"/>
                <w:szCs w:val="20"/>
              </w:rPr>
            </w:pP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7"/>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7"/>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7"/>
              <w:ind w:left="174"/>
              <w:rPr>
                <w:sz w:val="20"/>
                <w:szCs w:val="20"/>
              </w:rPr>
            </w:pPr>
            <w:r w:rsidRPr="00BC1118">
              <w:rPr>
                <w:sz w:val="20"/>
                <w:szCs w:val="20"/>
              </w:rPr>
              <w:t>DEG 530</w:t>
            </w:r>
          </w:p>
        </w:tc>
      </w:tr>
      <w:tr w:rsidR="00374401" w:rsidRPr="00BC1118" w:rsidTr="00237C51">
        <w:trPr>
          <w:trHeight w:val="2817"/>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right="163"/>
              <w:jc w:val="right"/>
              <w:rPr>
                <w:sz w:val="20"/>
                <w:szCs w:val="20"/>
              </w:rPr>
            </w:pPr>
            <w:r w:rsidRPr="00BC1118">
              <w:rPr>
                <w:w w:val="95"/>
                <w:sz w:val="20"/>
                <w:szCs w:val="20"/>
              </w:rPr>
              <w:t>21</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tabs>
                <w:tab w:val="left" w:pos="1007"/>
              </w:tabs>
              <w:spacing w:before="175"/>
              <w:ind w:left="109" w:right="110"/>
              <w:rPr>
                <w:sz w:val="20"/>
                <w:szCs w:val="20"/>
              </w:rPr>
            </w:pPr>
            <w:r w:rsidRPr="00BC1118">
              <w:rPr>
                <w:sz w:val="20"/>
                <w:szCs w:val="20"/>
              </w:rPr>
              <w:t xml:space="preserve">Deniz </w:t>
            </w:r>
            <w:r w:rsidRPr="00BC1118">
              <w:rPr>
                <w:spacing w:val="-7"/>
                <w:sz w:val="20"/>
                <w:szCs w:val="20"/>
              </w:rPr>
              <w:t>Y</w:t>
            </w:r>
            <w:r w:rsidRPr="00BC1118">
              <w:rPr>
                <w:sz w:val="20"/>
                <w:szCs w:val="20"/>
              </w:rPr>
              <w:t>etki Alanları Uyuşmazlıkları</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rPr>
                <w:b/>
                <w:sz w:val="20"/>
                <w:szCs w:val="20"/>
              </w:rPr>
            </w:pPr>
          </w:p>
          <w:p w:rsidR="00374401" w:rsidRPr="00BC1118" w:rsidRDefault="00374401" w:rsidP="00374401">
            <w:pPr>
              <w:pStyle w:val="TableParagraph"/>
              <w:spacing w:before="2"/>
              <w:rPr>
                <w:b/>
                <w:sz w:val="20"/>
                <w:szCs w:val="20"/>
              </w:rPr>
            </w:pPr>
          </w:p>
          <w:p w:rsidR="00374401" w:rsidRPr="00BC1118" w:rsidRDefault="00374401" w:rsidP="00374401">
            <w:pPr>
              <w:pStyle w:val="TableParagraph"/>
              <w:tabs>
                <w:tab w:val="left" w:pos="1955"/>
              </w:tabs>
              <w:ind w:left="109" w:right="96"/>
              <w:jc w:val="both"/>
              <w:rPr>
                <w:sz w:val="20"/>
                <w:szCs w:val="20"/>
              </w:rPr>
            </w:pPr>
            <w:r w:rsidRPr="00BC1118">
              <w:rPr>
                <w:sz w:val="20"/>
                <w:szCs w:val="20"/>
              </w:rPr>
              <w:t>Bu derste öğrencilerin, deniz yetki alanı kavramını anlamaları ve Türk Boğazları ile Türkiye`nin çevre denizlerindeki deniz yetki alanlarına dair uygulama ve hukuki sorunları kapsamlı bir şekilde</w:t>
            </w:r>
            <w:r w:rsidRPr="00BC1118">
              <w:rPr>
                <w:sz w:val="20"/>
                <w:szCs w:val="20"/>
              </w:rPr>
              <w:tab/>
            </w:r>
            <w:r w:rsidRPr="00BC1118">
              <w:rPr>
                <w:w w:val="95"/>
                <w:sz w:val="20"/>
                <w:szCs w:val="20"/>
              </w:rPr>
              <w:t xml:space="preserve">öğrenmeleri </w:t>
            </w:r>
            <w:r w:rsidRPr="00BC1118">
              <w:rPr>
                <w:sz w:val="20"/>
                <w:szCs w:val="20"/>
              </w:rPr>
              <w:t>amaçlanmaktadır.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left="174"/>
              <w:rPr>
                <w:sz w:val="20"/>
                <w:szCs w:val="20"/>
              </w:rPr>
            </w:pPr>
            <w:r w:rsidRPr="00BC1118">
              <w:rPr>
                <w:sz w:val="20"/>
                <w:szCs w:val="20"/>
              </w:rPr>
              <w:t>DEG 531</w:t>
            </w:r>
          </w:p>
        </w:tc>
      </w:tr>
      <w:tr w:rsidR="00374401" w:rsidRPr="00BC1118" w:rsidTr="00237C51">
        <w:trPr>
          <w:trHeight w:val="3117"/>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4"/>
              <w:rPr>
                <w:b/>
                <w:sz w:val="20"/>
                <w:szCs w:val="20"/>
              </w:rPr>
            </w:pPr>
          </w:p>
          <w:p w:rsidR="00374401" w:rsidRPr="00BC1118" w:rsidRDefault="00374401" w:rsidP="00374401">
            <w:pPr>
              <w:pStyle w:val="TableParagraph"/>
              <w:ind w:right="163"/>
              <w:jc w:val="right"/>
              <w:rPr>
                <w:sz w:val="20"/>
                <w:szCs w:val="20"/>
              </w:rPr>
            </w:pPr>
            <w:r w:rsidRPr="00BC1118">
              <w:rPr>
                <w:w w:val="95"/>
                <w:sz w:val="20"/>
                <w:szCs w:val="20"/>
              </w:rPr>
              <w:t>22</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tabs>
                <w:tab w:val="left" w:pos="894"/>
              </w:tabs>
              <w:spacing w:before="130"/>
              <w:ind w:left="109" w:right="-15"/>
              <w:rPr>
                <w:sz w:val="20"/>
                <w:szCs w:val="20"/>
              </w:rPr>
            </w:pPr>
            <w:r w:rsidRPr="00BC1118">
              <w:rPr>
                <w:sz w:val="20"/>
                <w:szCs w:val="20"/>
              </w:rPr>
              <w:t>Deniz Yoluyla Göç</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4"/>
              <w:rPr>
                <w:b/>
                <w:sz w:val="20"/>
                <w:szCs w:val="20"/>
              </w:rPr>
            </w:pPr>
          </w:p>
          <w:p w:rsidR="00374401" w:rsidRPr="00BC1118" w:rsidRDefault="00374401" w:rsidP="00374401">
            <w:pPr>
              <w:pStyle w:val="TableParagraph"/>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tabs>
                <w:tab w:val="left" w:pos="553"/>
                <w:tab w:val="left" w:pos="960"/>
                <w:tab w:val="left" w:pos="1365"/>
                <w:tab w:val="left" w:pos="1408"/>
                <w:tab w:val="left" w:pos="1543"/>
                <w:tab w:val="left" w:pos="1658"/>
                <w:tab w:val="left" w:pos="1747"/>
                <w:tab w:val="left" w:pos="1888"/>
                <w:tab w:val="left" w:pos="1965"/>
                <w:tab w:val="left" w:pos="2099"/>
                <w:tab w:val="left" w:pos="2301"/>
                <w:tab w:val="left" w:pos="2389"/>
                <w:tab w:val="left" w:pos="2801"/>
              </w:tabs>
              <w:spacing w:before="165"/>
              <w:ind w:left="109" w:right="95"/>
              <w:rPr>
                <w:sz w:val="20"/>
                <w:szCs w:val="20"/>
              </w:rPr>
            </w:pPr>
            <w:r w:rsidRPr="00BC1118">
              <w:rPr>
                <w:sz w:val="20"/>
                <w:szCs w:val="20"/>
              </w:rPr>
              <w:t>Bu</w:t>
            </w:r>
            <w:r w:rsidRPr="00BC1118">
              <w:rPr>
                <w:sz w:val="20"/>
                <w:szCs w:val="20"/>
              </w:rPr>
              <w:tab/>
              <w:t>derste,</w:t>
            </w:r>
            <w:r w:rsidRPr="00BC1118">
              <w:rPr>
                <w:sz w:val="20"/>
                <w:szCs w:val="20"/>
              </w:rPr>
              <w:tab/>
              <w:t>göç</w:t>
            </w:r>
            <w:r w:rsidRPr="00BC1118">
              <w:rPr>
                <w:sz w:val="20"/>
                <w:szCs w:val="20"/>
              </w:rPr>
              <w:tab/>
            </w:r>
            <w:r w:rsidRPr="00BC1118">
              <w:rPr>
                <w:sz w:val="20"/>
                <w:szCs w:val="20"/>
              </w:rPr>
              <w:tab/>
              <w:t>kavramı</w:t>
            </w:r>
            <w:r w:rsidRPr="00BC1118">
              <w:rPr>
                <w:sz w:val="20"/>
                <w:szCs w:val="20"/>
              </w:rPr>
              <w:tab/>
            </w:r>
            <w:r w:rsidRPr="00BC1118">
              <w:rPr>
                <w:spacing w:val="-9"/>
                <w:sz w:val="20"/>
                <w:szCs w:val="20"/>
              </w:rPr>
              <w:t xml:space="preserve">ve </w:t>
            </w:r>
            <w:r w:rsidRPr="00BC1118">
              <w:rPr>
                <w:sz w:val="20"/>
                <w:szCs w:val="20"/>
              </w:rPr>
              <w:t>çeşitleri anlatılarak, Türkiye`nin göç politikaları ve düzenlemeleri, uluslararası</w:t>
            </w:r>
            <w:r w:rsidRPr="00BC1118">
              <w:rPr>
                <w:sz w:val="20"/>
                <w:szCs w:val="20"/>
              </w:rPr>
              <w:tab/>
            </w:r>
            <w:r w:rsidRPr="00BC1118">
              <w:rPr>
                <w:sz w:val="20"/>
                <w:szCs w:val="20"/>
              </w:rPr>
              <w:tab/>
            </w:r>
            <w:r w:rsidRPr="00BC1118">
              <w:rPr>
                <w:sz w:val="20"/>
                <w:szCs w:val="20"/>
              </w:rPr>
              <w:tab/>
            </w:r>
            <w:r w:rsidRPr="00BC1118">
              <w:rPr>
                <w:sz w:val="20"/>
                <w:szCs w:val="20"/>
              </w:rPr>
              <w:tab/>
            </w:r>
            <w:r w:rsidRPr="00BC1118">
              <w:rPr>
                <w:sz w:val="20"/>
                <w:szCs w:val="20"/>
              </w:rPr>
              <w:tab/>
            </w:r>
            <w:r w:rsidRPr="00BC1118">
              <w:rPr>
                <w:w w:val="95"/>
                <w:sz w:val="20"/>
                <w:szCs w:val="20"/>
              </w:rPr>
              <w:t xml:space="preserve">düzenlemeler, </w:t>
            </w:r>
            <w:r w:rsidRPr="00BC1118">
              <w:rPr>
                <w:sz w:val="20"/>
                <w:szCs w:val="20"/>
              </w:rPr>
              <w:t>işbirlikleri</w:t>
            </w:r>
            <w:r w:rsidRPr="00BC1118">
              <w:rPr>
                <w:sz w:val="20"/>
                <w:szCs w:val="20"/>
              </w:rPr>
              <w:tab/>
            </w:r>
            <w:r w:rsidRPr="00BC1118">
              <w:rPr>
                <w:sz w:val="20"/>
                <w:szCs w:val="20"/>
              </w:rPr>
              <w:tab/>
            </w:r>
            <w:r w:rsidRPr="00BC1118">
              <w:rPr>
                <w:sz w:val="20"/>
                <w:szCs w:val="20"/>
              </w:rPr>
              <w:tab/>
              <w:t>ve</w:t>
            </w:r>
            <w:r w:rsidRPr="00BC1118">
              <w:rPr>
                <w:sz w:val="20"/>
                <w:szCs w:val="20"/>
              </w:rPr>
              <w:tab/>
            </w:r>
            <w:r w:rsidRPr="00BC1118">
              <w:rPr>
                <w:sz w:val="20"/>
                <w:szCs w:val="20"/>
              </w:rPr>
              <w:tab/>
            </w:r>
            <w:r w:rsidRPr="00BC1118">
              <w:rPr>
                <w:sz w:val="20"/>
                <w:szCs w:val="20"/>
              </w:rPr>
              <w:tab/>
            </w:r>
            <w:r w:rsidRPr="00BC1118">
              <w:rPr>
                <w:sz w:val="20"/>
                <w:szCs w:val="20"/>
              </w:rPr>
              <w:tab/>
            </w:r>
            <w:r w:rsidRPr="00BC1118">
              <w:rPr>
                <w:sz w:val="20"/>
                <w:szCs w:val="20"/>
              </w:rPr>
              <w:tab/>
              <w:t xml:space="preserve">devletlerin </w:t>
            </w:r>
            <w:r w:rsidRPr="00BC1118">
              <w:rPr>
                <w:spacing w:val="-1"/>
                <w:sz w:val="20"/>
                <w:szCs w:val="20"/>
              </w:rPr>
              <w:t>sorumlulukları,</w:t>
            </w:r>
            <w:r w:rsidRPr="00BC1118">
              <w:rPr>
                <w:spacing w:val="-1"/>
                <w:sz w:val="20"/>
                <w:szCs w:val="20"/>
              </w:rPr>
              <w:tab/>
            </w:r>
            <w:r w:rsidRPr="00BC1118">
              <w:rPr>
                <w:spacing w:val="-1"/>
                <w:sz w:val="20"/>
                <w:szCs w:val="20"/>
              </w:rPr>
              <w:tab/>
            </w:r>
            <w:r w:rsidRPr="00BC1118">
              <w:rPr>
                <w:spacing w:val="-1"/>
                <w:sz w:val="20"/>
                <w:szCs w:val="20"/>
              </w:rPr>
              <w:tab/>
            </w:r>
            <w:r w:rsidRPr="00BC1118">
              <w:rPr>
                <w:sz w:val="20"/>
                <w:szCs w:val="20"/>
              </w:rPr>
              <w:t>deniz</w:t>
            </w:r>
            <w:r w:rsidRPr="00BC1118">
              <w:rPr>
                <w:sz w:val="20"/>
                <w:szCs w:val="20"/>
              </w:rPr>
              <w:tab/>
            </w:r>
            <w:r w:rsidRPr="00BC1118">
              <w:rPr>
                <w:sz w:val="20"/>
                <w:szCs w:val="20"/>
              </w:rPr>
              <w:tab/>
            </w:r>
            <w:r w:rsidRPr="00BC1118">
              <w:rPr>
                <w:spacing w:val="-3"/>
                <w:sz w:val="20"/>
                <w:szCs w:val="20"/>
              </w:rPr>
              <w:t xml:space="preserve">yoluyla </w:t>
            </w:r>
            <w:r w:rsidRPr="00BC1118">
              <w:rPr>
                <w:sz w:val="20"/>
                <w:szCs w:val="20"/>
              </w:rPr>
              <w:t>gerçekleştirilen</w:t>
            </w:r>
            <w:r w:rsidRPr="00BC1118">
              <w:rPr>
                <w:sz w:val="20"/>
                <w:szCs w:val="20"/>
              </w:rPr>
              <w:tab/>
            </w:r>
            <w:r w:rsidRPr="00BC1118">
              <w:rPr>
                <w:sz w:val="20"/>
                <w:szCs w:val="20"/>
              </w:rPr>
              <w:tab/>
            </w:r>
            <w:r w:rsidRPr="00BC1118">
              <w:rPr>
                <w:sz w:val="20"/>
                <w:szCs w:val="20"/>
              </w:rPr>
              <w:tab/>
            </w:r>
            <w:r w:rsidRPr="00BC1118">
              <w:rPr>
                <w:sz w:val="20"/>
                <w:szCs w:val="20"/>
              </w:rPr>
              <w:tab/>
            </w:r>
            <w:r w:rsidRPr="00BC1118">
              <w:rPr>
                <w:sz w:val="20"/>
                <w:szCs w:val="20"/>
              </w:rPr>
              <w:tab/>
              <w:t>uluslararası göçün</w:t>
            </w:r>
            <w:r w:rsidRPr="00BC1118">
              <w:rPr>
                <w:sz w:val="20"/>
                <w:szCs w:val="20"/>
              </w:rPr>
              <w:tab/>
              <w:t>deniz</w:t>
            </w:r>
            <w:r w:rsidRPr="00BC1118">
              <w:rPr>
                <w:sz w:val="20"/>
                <w:szCs w:val="20"/>
              </w:rPr>
              <w:tab/>
            </w:r>
            <w:r w:rsidRPr="00BC1118">
              <w:rPr>
                <w:sz w:val="20"/>
                <w:szCs w:val="20"/>
              </w:rPr>
              <w:tab/>
            </w:r>
            <w:r w:rsidRPr="00BC1118">
              <w:rPr>
                <w:sz w:val="20"/>
                <w:szCs w:val="20"/>
              </w:rPr>
              <w:tab/>
              <w:t>emniyeti</w:t>
            </w:r>
            <w:r w:rsidRPr="00BC1118">
              <w:rPr>
                <w:sz w:val="20"/>
                <w:szCs w:val="20"/>
              </w:rPr>
              <w:tab/>
            </w:r>
            <w:r w:rsidRPr="00BC1118">
              <w:rPr>
                <w:spacing w:val="-9"/>
                <w:sz w:val="20"/>
                <w:szCs w:val="20"/>
              </w:rPr>
              <w:t xml:space="preserve">ve </w:t>
            </w:r>
            <w:r w:rsidRPr="00BC1118">
              <w:rPr>
                <w:sz w:val="20"/>
                <w:szCs w:val="20"/>
              </w:rPr>
              <w:t>güvenliği üzerindeki etkileri ile insan</w:t>
            </w:r>
            <w:r w:rsidRPr="00BC1118">
              <w:rPr>
                <w:sz w:val="20"/>
                <w:szCs w:val="20"/>
              </w:rPr>
              <w:tab/>
              <w:t>hakları</w:t>
            </w:r>
            <w:r w:rsidRPr="00BC1118">
              <w:rPr>
                <w:sz w:val="20"/>
                <w:szCs w:val="20"/>
              </w:rPr>
              <w:tab/>
            </w:r>
            <w:r w:rsidRPr="00BC1118">
              <w:rPr>
                <w:sz w:val="20"/>
                <w:szCs w:val="20"/>
              </w:rPr>
              <w:tab/>
            </w:r>
            <w:r w:rsidRPr="00BC1118">
              <w:rPr>
                <w:sz w:val="20"/>
                <w:szCs w:val="20"/>
              </w:rPr>
              <w:tab/>
            </w:r>
            <w:r w:rsidRPr="00BC1118">
              <w:rPr>
                <w:sz w:val="20"/>
                <w:szCs w:val="20"/>
              </w:rPr>
              <w:tab/>
            </w:r>
            <w:r w:rsidRPr="00BC1118">
              <w:rPr>
                <w:w w:val="95"/>
                <w:sz w:val="20"/>
                <w:szCs w:val="20"/>
              </w:rPr>
              <w:t xml:space="preserve">konularında </w:t>
            </w:r>
            <w:r w:rsidRPr="00BC1118">
              <w:rPr>
                <w:sz w:val="20"/>
                <w:szCs w:val="20"/>
              </w:rPr>
              <w:t>öğrencilerin</w:t>
            </w:r>
            <w:r w:rsidRPr="00BC1118">
              <w:rPr>
                <w:sz w:val="20"/>
                <w:szCs w:val="20"/>
              </w:rPr>
              <w:tab/>
            </w:r>
            <w:r w:rsidRPr="00BC1118">
              <w:rPr>
                <w:sz w:val="20"/>
                <w:szCs w:val="20"/>
              </w:rPr>
              <w:tab/>
            </w:r>
            <w:r w:rsidRPr="00BC1118">
              <w:rPr>
                <w:sz w:val="20"/>
                <w:szCs w:val="20"/>
              </w:rPr>
              <w:tab/>
              <w:t>bilgi</w:t>
            </w:r>
            <w:r w:rsidRPr="00BC1118">
              <w:rPr>
                <w:sz w:val="20"/>
                <w:szCs w:val="20"/>
              </w:rPr>
              <w:tab/>
            </w:r>
            <w:r w:rsidRPr="00BC1118">
              <w:rPr>
                <w:sz w:val="20"/>
                <w:szCs w:val="20"/>
              </w:rPr>
              <w:tab/>
            </w:r>
            <w:r w:rsidRPr="00BC1118">
              <w:rPr>
                <w:sz w:val="20"/>
                <w:szCs w:val="20"/>
              </w:rPr>
              <w:tab/>
              <w:t>olmaları 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4"/>
              <w:rPr>
                <w:b/>
                <w:sz w:val="20"/>
                <w:szCs w:val="20"/>
              </w:rPr>
            </w:pPr>
          </w:p>
          <w:p w:rsidR="00374401" w:rsidRPr="00BC1118" w:rsidRDefault="00374401" w:rsidP="00374401">
            <w:pPr>
              <w:pStyle w:val="TableParagraph"/>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4"/>
              <w:rPr>
                <w:b/>
                <w:sz w:val="20"/>
                <w:szCs w:val="20"/>
              </w:rPr>
            </w:pPr>
          </w:p>
          <w:p w:rsidR="00374401" w:rsidRPr="00BC1118" w:rsidRDefault="00374401" w:rsidP="00374401">
            <w:pPr>
              <w:pStyle w:val="TableParagraph"/>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4"/>
              <w:rPr>
                <w:b/>
                <w:sz w:val="20"/>
                <w:szCs w:val="20"/>
              </w:rPr>
            </w:pPr>
          </w:p>
          <w:p w:rsidR="00374401" w:rsidRPr="00BC1118" w:rsidRDefault="00374401" w:rsidP="00374401">
            <w:pPr>
              <w:pStyle w:val="TableParagraph"/>
              <w:ind w:left="174"/>
              <w:rPr>
                <w:sz w:val="20"/>
                <w:szCs w:val="20"/>
              </w:rPr>
            </w:pPr>
            <w:r w:rsidRPr="00BC1118">
              <w:rPr>
                <w:sz w:val="20"/>
                <w:szCs w:val="20"/>
              </w:rPr>
              <w:t>DEG 532</w:t>
            </w:r>
          </w:p>
        </w:tc>
      </w:tr>
      <w:tr w:rsidR="00374401" w:rsidRPr="00BC1118" w:rsidTr="00237C51">
        <w:trPr>
          <w:trHeight w:val="2822"/>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right="163"/>
              <w:jc w:val="right"/>
              <w:rPr>
                <w:sz w:val="20"/>
                <w:szCs w:val="20"/>
              </w:rPr>
            </w:pPr>
            <w:r w:rsidRPr="00BC1118">
              <w:rPr>
                <w:w w:val="95"/>
                <w:sz w:val="20"/>
                <w:szCs w:val="20"/>
              </w:rPr>
              <w:t>23</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5"/>
              <w:rPr>
                <w:b/>
                <w:sz w:val="20"/>
                <w:szCs w:val="20"/>
              </w:rPr>
            </w:pPr>
          </w:p>
          <w:p w:rsidR="00374401" w:rsidRPr="00BC1118" w:rsidRDefault="00374401" w:rsidP="00374401">
            <w:pPr>
              <w:pStyle w:val="TableParagraph"/>
              <w:ind w:left="109"/>
              <w:rPr>
                <w:sz w:val="20"/>
                <w:szCs w:val="20"/>
              </w:rPr>
            </w:pPr>
            <w:r w:rsidRPr="00BC1118">
              <w:rPr>
                <w:sz w:val="20"/>
                <w:szCs w:val="20"/>
              </w:rPr>
              <w:t>Türk Denizcilik Tarihi</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tabs>
                <w:tab w:val="left" w:pos="2264"/>
              </w:tabs>
              <w:spacing w:before="131"/>
              <w:ind w:left="109"/>
              <w:jc w:val="both"/>
              <w:rPr>
                <w:sz w:val="20"/>
                <w:szCs w:val="20"/>
              </w:rPr>
            </w:pPr>
            <w:r w:rsidRPr="00BC1118">
              <w:rPr>
                <w:sz w:val="20"/>
                <w:szCs w:val="20"/>
              </w:rPr>
              <w:t>Öğrencilerin,</w:t>
            </w:r>
            <w:r w:rsidRPr="00BC1118">
              <w:rPr>
                <w:sz w:val="20"/>
                <w:szCs w:val="20"/>
              </w:rPr>
              <w:tab/>
              <w:t>Osmanlı</w:t>
            </w:r>
          </w:p>
          <w:p w:rsidR="00374401" w:rsidRPr="00BC1118" w:rsidRDefault="00374401" w:rsidP="00374401">
            <w:pPr>
              <w:pStyle w:val="TableParagraph"/>
              <w:tabs>
                <w:tab w:val="left" w:pos="1955"/>
                <w:tab w:val="left" w:pos="2044"/>
              </w:tabs>
              <w:spacing w:before="1"/>
              <w:ind w:left="109" w:right="96"/>
              <w:jc w:val="both"/>
              <w:rPr>
                <w:sz w:val="20"/>
                <w:szCs w:val="20"/>
              </w:rPr>
            </w:pPr>
            <w:r w:rsidRPr="00BC1118">
              <w:rPr>
                <w:sz w:val="20"/>
                <w:szCs w:val="20"/>
              </w:rPr>
              <w:t>İmparatorluğu</w:t>
            </w:r>
            <w:r w:rsidRPr="00BC1118">
              <w:rPr>
                <w:sz w:val="20"/>
                <w:szCs w:val="20"/>
              </w:rPr>
              <w:tab/>
            </w:r>
            <w:r w:rsidRPr="00BC1118">
              <w:rPr>
                <w:sz w:val="20"/>
                <w:szCs w:val="20"/>
              </w:rPr>
              <w:tab/>
            </w:r>
            <w:r w:rsidRPr="00BC1118">
              <w:rPr>
                <w:spacing w:val="-3"/>
                <w:sz w:val="20"/>
                <w:szCs w:val="20"/>
              </w:rPr>
              <w:t xml:space="preserve">öncesinde, </w:t>
            </w:r>
            <w:r w:rsidRPr="00BC1118">
              <w:rPr>
                <w:sz w:val="20"/>
                <w:szCs w:val="20"/>
              </w:rPr>
              <w:t>İmparatorluk dönemi ve Cumhuriyet dönemindeki Türk denizcilik ve gemi inşa faaliyetlerini, deniz savaşlarını, denizcilik tarihimizde dünden bugüne kullanılan gemi çeşitleri ve denizcilik eğitimlerindeki tarihi gelişimleri</w:t>
            </w:r>
            <w:r w:rsidRPr="00BC1118">
              <w:rPr>
                <w:sz w:val="20"/>
                <w:szCs w:val="20"/>
              </w:rPr>
              <w:tab/>
            </w:r>
            <w:r w:rsidRPr="00BC1118">
              <w:rPr>
                <w:w w:val="95"/>
                <w:sz w:val="20"/>
                <w:szCs w:val="20"/>
              </w:rPr>
              <w:t xml:space="preserve">öğrenmeleri </w:t>
            </w:r>
            <w:r w:rsidRPr="00BC1118">
              <w:rPr>
                <w:sz w:val="20"/>
                <w:szCs w:val="20"/>
              </w:rPr>
              <w:t>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30"/>
              <w:ind w:left="174"/>
              <w:rPr>
                <w:sz w:val="20"/>
                <w:szCs w:val="20"/>
              </w:rPr>
            </w:pPr>
            <w:r w:rsidRPr="00BC1118">
              <w:rPr>
                <w:sz w:val="20"/>
                <w:szCs w:val="20"/>
              </w:rPr>
              <w:t>DEG 533</w:t>
            </w:r>
          </w:p>
        </w:tc>
      </w:tr>
      <w:tr w:rsidR="00374401" w:rsidRPr="00BC1118" w:rsidTr="001C42FC">
        <w:trPr>
          <w:trHeight w:val="1691"/>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spacing w:before="6"/>
              <w:rPr>
                <w:b/>
                <w:sz w:val="20"/>
                <w:szCs w:val="20"/>
              </w:rPr>
            </w:pPr>
          </w:p>
          <w:p w:rsidR="00374401" w:rsidRPr="00BC1118" w:rsidRDefault="00374401" w:rsidP="00374401">
            <w:pPr>
              <w:pStyle w:val="TableParagraph"/>
              <w:ind w:right="163"/>
              <w:jc w:val="right"/>
              <w:rPr>
                <w:sz w:val="20"/>
                <w:szCs w:val="20"/>
              </w:rPr>
            </w:pPr>
            <w:r w:rsidRPr="00BC1118">
              <w:rPr>
                <w:w w:val="95"/>
                <w:sz w:val="20"/>
                <w:szCs w:val="20"/>
              </w:rPr>
              <w:t>24</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80"/>
              <w:ind w:left="109" w:right="136"/>
              <w:rPr>
                <w:sz w:val="20"/>
                <w:szCs w:val="20"/>
              </w:rPr>
            </w:pPr>
            <w:r w:rsidRPr="00BC1118">
              <w:rPr>
                <w:sz w:val="20"/>
                <w:szCs w:val="20"/>
              </w:rPr>
              <w:t>Güvenlik Hukuku</w:t>
            </w:r>
          </w:p>
        </w:tc>
        <w:tc>
          <w:tcPr>
            <w:tcW w:w="937" w:type="dxa"/>
          </w:tcPr>
          <w:p w:rsidR="00374401" w:rsidRPr="00BC1118" w:rsidRDefault="00374401" w:rsidP="00374401">
            <w:pPr>
              <w:pStyle w:val="TableParagraph"/>
              <w:rPr>
                <w:sz w:val="20"/>
                <w:szCs w:val="20"/>
              </w:rPr>
            </w:pPr>
          </w:p>
          <w:p w:rsidR="00374401" w:rsidRPr="00BC1118" w:rsidRDefault="00374401" w:rsidP="00374401">
            <w:pPr>
              <w:pStyle w:val="TableParagraph"/>
              <w:rPr>
                <w:sz w:val="20"/>
                <w:szCs w:val="20"/>
              </w:rPr>
            </w:pPr>
          </w:p>
          <w:p w:rsidR="00374401" w:rsidRPr="00BC1118" w:rsidRDefault="00374401" w:rsidP="00374401">
            <w:pPr>
              <w:pStyle w:val="TableParagraph"/>
              <w:spacing w:before="6"/>
              <w:rPr>
                <w:sz w:val="20"/>
                <w:szCs w:val="20"/>
              </w:rPr>
            </w:pPr>
          </w:p>
          <w:p w:rsidR="00374401" w:rsidRPr="00BC1118" w:rsidRDefault="00374401" w:rsidP="00374401">
            <w:pPr>
              <w:pStyle w:val="TableParagraph"/>
              <w:ind w:left="112"/>
              <w:rPr>
                <w:sz w:val="20"/>
                <w:szCs w:val="20"/>
              </w:rPr>
            </w:pPr>
            <w:r w:rsidRPr="00BC1118">
              <w:rPr>
                <w:sz w:val="20"/>
                <w:szCs w:val="20"/>
              </w:rPr>
              <w:t>Seçmeli</w:t>
            </w:r>
          </w:p>
        </w:tc>
        <w:tc>
          <w:tcPr>
            <w:tcW w:w="3175" w:type="dxa"/>
            <w:gridSpan w:val="3"/>
          </w:tcPr>
          <w:p w:rsidR="00374401" w:rsidRPr="00BC1118" w:rsidRDefault="00374401" w:rsidP="00374401">
            <w:pPr>
              <w:pStyle w:val="TableParagraph"/>
              <w:tabs>
                <w:tab w:val="left" w:pos="1876"/>
              </w:tabs>
              <w:ind w:left="109" w:right="98"/>
              <w:jc w:val="both"/>
              <w:rPr>
                <w:sz w:val="20"/>
                <w:szCs w:val="20"/>
              </w:rPr>
            </w:pPr>
            <w:r w:rsidRPr="00BC1118">
              <w:rPr>
                <w:sz w:val="20"/>
                <w:szCs w:val="20"/>
              </w:rPr>
              <w:t xml:space="preserve">Bu derste, genel kolluk hukuku (anayasa, ceza hukuku, idare hukuku, insan hakları) ve silahlı çatışma hukuku (deniz hukuku ve denizde silahlı çatışmalar </w:t>
            </w:r>
            <w:proofErr w:type="gramStart"/>
            <w:r w:rsidRPr="00BC1118">
              <w:rPr>
                <w:sz w:val="20"/>
                <w:szCs w:val="20"/>
              </w:rPr>
              <w:t>dahil</w:t>
            </w:r>
            <w:proofErr w:type="gramEnd"/>
            <w:r w:rsidRPr="00BC1118">
              <w:rPr>
                <w:sz w:val="20"/>
                <w:szCs w:val="20"/>
              </w:rPr>
              <w:t>) alanlarındaki yaklaşımların incelenmesi hedeflenmektedir.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6"/>
              <w:rPr>
                <w:b/>
                <w:sz w:val="20"/>
                <w:szCs w:val="20"/>
              </w:rPr>
            </w:pPr>
          </w:p>
          <w:p w:rsidR="00374401" w:rsidRPr="00BC1118" w:rsidRDefault="00374401" w:rsidP="00374401">
            <w:pPr>
              <w:pStyle w:val="TableParagraph"/>
              <w:ind w:left="7"/>
              <w:jc w:val="center"/>
              <w:rPr>
                <w:sz w:val="20"/>
                <w:szCs w:val="20"/>
              </w:rPr>
            </w:pPr>
            <w:r w:rsidRPr="00BC1118">
              <w:rPr>
                <w:w w:val="96"/>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6"/>
              <w:rPr>
                <w:b/>
                <w:sz w:val="20"/>
                <w:szCs w:val="20"/>
              </w:rPr>
            </w:pPr>
          </w:p>
          <w:p w:rsidR="00374401" w:rsidRPr="00BC1118" w:rsidRDefault="00374401" w:rsidP="00374401">
            <w:pPr>
              <w:pStyle w:val="TableParagraph"/>
              <w:ind w:left="13"/>
              <w:jc w:val="center"/>
              <w:rPr>
                <w:sz w:val="20"/>
                <w:szCs w:val="20"/>
              </w:rPr>
            </w:pPr>
            <w:r w:rsidRPr="00BC1118">
              <w:rPr>
                <w:w w:val="96"/>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6"/>
              <w:rPr>
                <w:b/>
                <w:sz w:val="20"/>
                <w:szCs w:val="20"/>
              </w:rPr>
            </w:pPr>
          </w:p>
          <w:p w:rsidR="00374401" w:rsidRPr="00BC1118" w:rsidRDefault="00374401" w:rsidP="00374401">
            <w:pPr>
              <w:pStyle w:val="TableParagraph"/>
              <w:ind w:left="174"/>
              <w:rPr>
                <w:sz w:val="20"/>
                <w:szCs w:val="20"/>
              </w:rPr>
            </w:pPr>
            <w:r w:rsidRPr="00BC1118">
              <w:rPr>
                <w:sz w:val="20"/>
                <w:szCs w:val="20"/>
              </w:rPr>
              <w:t>DEG 534</w:t>
            </w:r>
          </w:p>
        </w:tc>
      </w:tr>
      <w:tr w:rsidR="00374401" w:rsidRPr="00BC1118" w:rsidTr="001C42FC">
        <w:trPr>
          <w:trHeight w:val="1684"/>
        </w:trPr>
        <w:tc>
          <w:tcPr>
            <w:tcW w:w="73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0"/>
              <w:ind w:right="179"/>
              <w:jc w:val="right"/>
              <w:rPr>
                <w:sz w:val="20"/>
                <w:szCs w:val="20"/>
              </w:rPr>
            </w:pPr>
            <w:r w:rsidRPr="00BC1118">
              <w:rPr>
                <w:w w:val="90"/>
                <w:sz w:val="20"/>
                <w:szCs w:val="20"/>
              </w:rPr>
              <w:t>25</w:t>
            </w:r>
          </w:p>
        </w:tc>
        <w:tc>
          <w:tcPr>
            <w:tcW w:w="1560"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75"/>
              <w:ind w:left="109" w:right="468"/>
              <w:rPr>
                <w:sz w:val="20"/>
                <w:szCs w:val="20"/>
              </w:rPr>
            </w:pPr>
            <w:r w:rsidRPr="00BC1118">
              <w:rPr>
                <w:sz w:val="20"/>
                <w:szCs w:val="20"/>
              </w:rPr>
              <w:t>Sosyal Bilimlerde Veri Analizi</w:t>
            </w:r>
          </w:p>
        </w:tc>
        <w:tc>
          <w:tcPr>
            <w:tcW w:w="937"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5"/>
              <w:ind w:left="112"/>
              <w:rPr>
                <w:sz w:val="20"/>
                <w:szCs w:val="20"/>
              </w:rPr>
            </w:pPr>
            <w:r w:rsidRPr="00BC1118">
              <w:rPr>
                <w:sz w:val="20"/>
                <w:szCs w:val="20"/>
              </w:rPr>
              <w:t>Seçmeli</w:t>
            </w:r>
          </w:p>
        </w:tc>
        <w:tc>
          <w:tcPr>
            <w:tcW w:w="3175" w:type="dxa"/>
            <w:gridSpan w:val="3"/>
            <w:vAlign w:val="center"/>
          </w:tcPr>
          <w:p w:rsidR="00374401" w:rsidRPr="00BC1118" w:rsidRDefault="00374401" w:rsidP="00374401">
            <w:pPr>
              <w:pStyle w:val="TableParagraph"/>
              <w:tabs>
                <w:tab w:val="left" w:pos="1944"/>
              </w:tabs>
              <w:ind w:left="109" w:right="98"/>
              <w:jc w:val="both"/>
              <w:rPr>
                <w:sz w:val="20"/>
                <w:szCs w:val="20"/>
              </w:rPr>
            </w:pPr>
            <w:r w:rsidRPr="00BC1118">
              <w:rPr>
                <w:sz w:val="20"/>
                <w:szCs w:val="20"/>
              </w:rPr>
              <w:t>Bu dersin amacı, sayısal verilerden çok değişkenli istatistik analiz yöntemleri kullanarak öngörülerde bulunabilmek, değerlendirmeler yapabilmektir.</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0"/>
              <w:jc w:val="center"/>
              <w:rPr>
                <w:sz w:val="20"/>
                <w:szCs w:val="20"/>
              </w:rPr>
            </w:pPr>
            <w:r w:rsidRPr="00BC1118">
              <w:rPr>
                <w:w w:val="99"/>
                <w:sz w:val="20"/>
                <w:szCs w:val="20"/>
              </w:rPr>
              <w:t>6</w:t>
            </w:r>
          </w:p>
        </w:tc>
        <w:tc>
          <w:tcPr>
            <w:tcW w:w="992"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0"/>
              <w:ind w:left="1"/>
              <w:jc w:val="center"/>
              <w:rPr>
                <w:sz w:val="20"/>
                <w:szCs w:val="20"/>
              </w:rPr>
            </w:pPr>
            <w:r w:rsidRPr="00BC1118">
              <w:rPr>
                <w:w w:val="99"/>
                <w:sz w:val="20"/>
                <w:szCs w:val="20"/>
              </w:rPr>
              <w:t>3</w:t>
            </w:r>
          </w:p>
        </w:tc>
        <w:tc>
          <w:tcPr>
            <w:tcW w:w="1276" w:type="dxa"/>
          </w:tcPr>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rPr>
                <w:b/>
                <w:sz w:val="20"/>
                <w:szCs w:val="20"/>
              </w:rPr>
            </w:pPr>
          </w:p>
          <w:p w:rsidR="00374401" w:rsidRPr="00BC1118" w:rsidRDefault="00374401" w:rsidP="00374401">
            <w:pPr>
              <w:pStyle w:val="TableParagraph"/>
              <w:spacing w:before="150"/>
              <w:ind w:left="342"/>
              <w:rPr>
                <w:sz w:val="20"/>
                <w:szCs w:val="20"/>
              </w:rPr>
            </w:pPr>
            <w:r w:rsidRPr="00BC1118">
              <w:rPr>
                <w:sz w:val="20"/>
                <w:szCs w:val="20"/>
              </w:rPr>
              <w:t>DEG 535</w:t>
            </w:r>
          </w:p>
        </w:tc>
      </w:tr>
      <w:tr w:rsidR="00374401" w:rsidRPr="00BC1118" w:rsidTr="00237C51">
        <w:trPr>
          <w:trHeight w:val="2068"/>
        </w:trPr>
        <w:tc>
          <w:tcPr>
            <w:tcW w:w="730" w:type="dxa"/>
            <w:vAlign w:val="center"/>
          </w:tcPr>
          <w:p w:rsidR="00374401" w:rsidRPr="00BC1118" w:rsidRDefault="00374401" w:rsidP="00374401">
            <w:pPr>
              <w:pStyle w:val="TableParagraph"/>
              <w:spacing w:before="150"/>
              <w:ind w:right="179"/>
              <w:jc w:val="right"/>
              <w:rPr>
                <w:b/>
                <w:sz w:val="20"/>
                <w:szCs w:val="20"/>
              </w:rPr>
            </w:pPr>
            <w:r w:rsidRPr="00BC1118">
              <w:rPr>
                <w:w w:val="90"/>
                <w:sz w:val="20"/>
                <w:szCs w:val="20"/>
              </w:rPr>
              <w:t>26</w:t>
            </w:r>
          </w:p>
        </w:tc>
        <w:tc>
          <w:tcPr>
            <w:tcW w:w="1560" w:type="dxa"/>
            <w:vAlign w:val="center"/>
          </w:tcPr>
          <w:p w:rsidR="00374401" w:rsidRPr="00BC1118" w:rsidRDefault="00374401" w:rsidP="00374401">
            <w:pPr>
              <w:pStyle w:val="TableParagraph"/>
              <w:rPr>
                <w:sz w:val="20"/>
                <w:szCs w:val="20"/>
              </w:rPr>
            </w:pPr>
            <w:r w:rsidRPr="00BC1118">
              <w:rPr>
                <w:sz w:val="20"/>
                <w:szCs w:val="20"/>
              </w:rPr>
              <w:t>Çok Kriterli Karar Verme Yöntemleri</w:t>
            </w:r>
          </w:p>
        </w:tc>
        <w:tc>
          <w:tcPr>
            <w:tcW w:w="937" w:type="dxa"/>
            <w:vAlign w:val="center"/>
          </w:tcPr>
          <w:p w:rsidR="00374401" w:rsidRPr="00BC1118" w:rsidRDefault="00374401" w:rsidP="00374401">
            <w:pPr>
              <w:pStyle w:val="TableParagraph"/>
              <w:jc w:val="center"/>
              <w:rPr>
                <w:sz w:val="20"/>
                <w:szCs w:val="20"/>
              </w:rPr>
            </w:pPr>
            <w:r w:rsidRPr="00BC1118">
              <w:rPr>
                <w:sz w:val="20"/>
                <w:szCs w:val="20"/>
              </w:rPr>
              <w:t>Seçmeli</w:t>
            </w:r>
          </w:p>
        </w:tc>
        <w:tc>
          <w:tcPr>
            <w:tcW w:w="3175" w:type="dxa"/>
            <w:gridSpan w:val="3"/>
            <w:vAlign w:val="center"/>
          </w:tcPr>
          <w:p w:rsidR="00374401" w:rsidRPr="00BC1118" w:rsidRDefault="00374401" w:rsidP="00374401">
            <w:pPr>
              <w:pStyle w:val="TableParagraph"/>
              <w:ind w:left="110" w:right="93"/>
              <w:jc w:val="both"/>
              <w:rPr>
                <w:sz w:val="20"/>
                <w:szCs w:val="20"/>
              </w:rPr>
            </w:pPr>
            <w:r w:rsidRPr="00BC1118">
              <w:rPr>
                <w:sz w:val="20"/>
                <w:szCs w:val="20"/>
              </w:rPr>
              <w:t xml:space="preserve">Çok </w:t>
            </w:r>
            <w:proofErr w:type="gramStart"/>
            <w:r w:rsidRPr="00BC1118">
              <w:rPr>
                <w:sz w:val="20"/>
                <w:szCs w:val="20"/>
              </w:rPr>
              <w:t>kriterli</w:t>
            </w:r>
            <w:proofErr w:type="gramEnd"/>
            <w:r w:rsidRPr="00BC1118">
              <w:rPr>
                <w:sz w:val="20"/>
                <w:szCs w:val="20"/>
              </w:rPr>
              <w:t xml:space="preserve"> karar verme kavramı, bu alanda karşılaşılabilecek alana özgü problemler, sınıflamalar ve temel çözüm yaklaşımlarına yer verilecektir. Bu kapsamda </w:t>
            </w:r>
            <w:proofErr w:type="spellStart"/>
            <w:r w:rsidRPr="00BC1118">
              <w:rPr>
                <w:sz w:val="20"/>
                <w:szCs w:val="20"/>
              </w:rPr>
              <w:t>normalizasyon</w:t>
            </w:r>
            <w:proofErr w:type="spellEnd"/>
            <w:r w:rsidRPr="00BC1118">
              <w:rPr>
                <w:sz w:val="20"/>
                <w:szCs w:val="20"/>
              </w:rPr>
              <w:t xml:space="preserve"> yöntemleri, </w:t>
            </w:r>
            <w:proofErr w:type="spellStart"/>
            <w:r w:rsidRPr="00BC1118">
              <w:rPr>
                <w:sz w:val="20"/>
                <w:szCs w:val="20"/>
              </w:rPr>
              <w:t>ağırlıklandırma</w:t>
            </w:r>
            <w:proofErr w:type="spellEnd"/>
            <w:r w:rsidRPr="00BC1118">
              <w:rPr>
                <w:sz w:val="20"/>
                <w:szCs w:val="20"/>
              </w:rPr>
              <w:t xml:space="preserve"> yöntemleri ile seçme/sıralama ve sınıflandırma yöntemleri ele alınacaktır. MS Excel, </w:t>
            </w:r>
            <w:proofErr w:type="spellStart"/>
            <w:r w:rsidRPr="00BC1118">
              <w:rPr>
                <w:sz w:val="20"/>
                <w:szCs w:val="20"/>
              </w:rPr>
              <w:t>Expert</w:t>
            </w:r>
            <w:proofErr w:type="spellEnd"/>
            <w:r w:rsidRPr="00BC1118">
              <w:rPr>
                <w:sz w:val="20"/>
                <w:szCs w:val="20"/>
              </w:rPr>
              <w:t xml:space="preserve"> </w:t>
            </w:r>
            <w:proofErr w:type="spellStart"/>
            <w:r w:rsidRPr="00BC1118">
              <w:rPr>
                <w:sz w:val="20"/>
                <w:szCs w:val="20"/>
              </w:rPr>
              <w:t>Choice</w:t>
            </w:r>
            <w:proofErr w:type="spellEnd"/>
            <w:r w:rsidRPr="00BC1118">
              <w:rPr>
                <w:sz w:val="20"/>
                <w:szCs w:val="20"/>
              </w:rPr>
              <w:t xml:space="preserve"> ve </w:t>
            </w:r>
            <w:proofErr w:type="spellStart"/>
            <w:r w:rsidRPr="00BC1118">
              <w:rPr>
                <w:sz w:val="20"/>
                <w:szCs w:val="20"/>
              </w:rPr>
              <w:t>Super</w:t>
            </w:r>
            <w:proofErr w:type="spellEnd"/>
            <w:r w:rsidRPr="00BC1118">
              <w:rPr>
                <w:sz w:val="20"/>
                <w:szCs w:val="20"/>
              </w:rPr>
              <w:t xml:space="preserve"> </w:t>
            </w:r>
            <w:proofErr w:type="spellStart"/>
            <w:r w:rsidRPr="00BC1118">
              <w:rPr>
                <w:sz w:val="20"/>
                <w:szCs w:val="20"/>
              </w:rPr>
              <w:t>Decisions</w:t>
            </w:r>
            <w:proofErr w:type="spellEnd"/>
            <w:r w:rsidRPr="00BC1118">
              <w:rPr>
                <w:sz w:val="20"/>
                <w:szCs w:val="20"/>
              </w:rPr>
              <w:t xml:space="preserve"> yazılımları ile yöntem uygulamalarına yer verilecektir. </w:t>
            </w:r>
          </w:p>
        </w:tc>
        <w:tc>
          <w:tcPr>
            <w:tcW w:w="992" w:type="dxa"/>
            <w:vAlign w:val="center"/>
          </w:tcPr>
          <w:p w:rsidR="00374401" w:rsidRPr="00BC1118" w:rsidRDefault="00374401" w:rsidP="00374401">
            <w:pPr>
              <w:pStyle w:val="TableParagraph"/>
              <w:jc w:val="center"/>
              <w:rPr>
                <w:sz w:val="20"/>
                <w:szCs w:val="20"/>
              </w:rPr>
            </w:pPr>
            <w:r w:rsidRPr="00BC1118">
              <w:rPr>
                <w:sz w:val="20"/>
                <w:szCs w:val="20"/>
              </w:rPr>
              <w:t>6</w:t>
            </w:r>
          </w:p>
        </w:tc>
        <w:tc>
          <w:tcPr>
            <w:tcW w:w="992" w:type="dxa"/>
            <w:vAlign w:val="center"/>
          </w:tcPr>
          <w:p w:rsidR="00374401" w:rsidRPr="00BC1118" w:rsidRDefault="00374401" w:rsidP="00374401">
            <w:pPr>
              <w:pStyle w:val="TableParagraph"/>
              <w:jc w:val="center"/>
              <w:rPr>
                <w:sz w:val="20"/>
                <w:szCs w:val="20"/>
              </w:rPr>
            </w:pPr>
            <w:r w:rsidRPr="00BC1118">
              <w:rPr>
                <w:sz w:val="20"/>
                <w:szCs w:val="20"/>
              </w:rPr>
              <w:t>3</w:t>
            </w:r>
          </w:p>
        </w:tc>
        <w:tc>
          <w:tcPr>
            <w:tcW w:w="1276" w:type="dxa"/>
            <w:vAlign w:val="center"/>
          </w:tcPr>
          <w:p w:rsidR="00374401" w:rsidRPr="00BC1118" w:rsidRDefault="00374401" w:rsidP="00374401">
            <w:pPr>
              <w:pStyle w:val="TableParagraph"/>
              <w:jc w:val="center"/>
              <w:rPr>
                <w:sz w:val="20"/>
                <w:szCs w:val="20"/>
              </w:rPr>
            </w:pPr>
            <w:r w:rsidRPr="00BC1118">
              <w:rPr>
                <w:sz w:val="20"/>
                <w:szCs w:val="20"/>
              </w:rPr>
              <w:t>DEG 536</w:t>
            </w:r>
          </w:p>
        </w:tc>
      </w:tr>
      <w:tr w:rsidR="00374401" w:rsidRPr="00BC1118" w:rsidTr="001C42FC">
        <w:trPr>
          <w:trHeight w:val="2068"/>
        </w:trPr>
        <w:tc>
          <w:tcPr>
            <w:tcW w:w="730" w:type="dxa"/>
            <w:shd w:val="clear" w:color="auto" w:fill="auto"/>
            <w:vAlign w:val="center"/>
          </w:tcPr>
          <w:p w:rsidR="00374401" w:rsidRPr="00BC1118" w:rsidRDefault="00374401" w:rsidP="00374401">
            <w:pPr>
              <w:pStyle w:val="TableParagraph"/>
              <w:spacing w:before="150"/>
              <w:ind w:right="179"/>
              <w:jc w:val="right"/>
              <w:rPr>
                <w:w w:val="90"/>
                <w:sz w:val="20"/>
                <w:szCs w:val="20"/>
              </w:rPr>
            </w:pPr>
            <w:r w:rsidRPr="00BC1118">
              <w:rPr>
                <w:w w:val="90"/>
                <w:sz w:val="20"/>
                <w:szCs w:val="20"/>
              </w:rPr>
              <w:t>27</w:t>
            </w:r>
          </w:p>
        </w:tc>
        <w:tc>
          <w:tcPr>
            <w:tcW w:w="1560" w:type="dxa"/>
            <w:shd w:val="clear" w:color="auto" w:fill="auto"/>
            <w:vAlign w:val="center"/>
          </w:tcPr>
          <w:p w:rsidR="00374401" w:rsidRPr="00BC1118" w:rsidRDefault="00374401" w:rsidP="00374401">
            <w:pPr>
              <w:pStyle w:val="TableParagraph"/>
              <w:rPr>
                <w:sz w:val="20"/>
                <w:szCs w:val="20"/>
              </w:rPr>
            </w:pPr>
            <w:r w:rsidRPr="00BC1118">
              <w:rPr>
                <w:sz w:val="20"/>
                <w:szCs w:val="20"/>
              </w:rPr>
              <w:t>Emniyet ve Kalite Yönetimi</w:t>
            </w:r>
          </w:p>
        </w:tc>
        <w:tc>
          <w:tcPr>
            <w:tcW w:w="937" w:type="dxa"/>
            <w:shd w:val="clear" w:color="auto" w:fill="auto"/>
            <w:vAlign w:val="center"/>
          </w:tcPr>
          <w:p w:rsidR="00374401" w:rsidRPr="00BC1118" w:rsidRDefault="00374401" w:rsidP="00374401">
            <w:pPr>
              <w:pStyle w:val="TableParagraph"/>
              <w:jc w:val="center"/>
              <w:rPr>
                <w:sz w:val="20"/>
                <w:szCs w:val="20"/>
              </w:rPr>
            </w:pPr>
            <w:r w:rsidRPr="00BC1118">
              <w:rPr>
                <w:sz w:val="20"/>
                <w:szCs w:val="20"/>
              </w:rPr>
              <w:t>Seçmeli</w:t>
            </w:r>
          </w:p>
        </w:tc>
        <w:tc>
          <w:tcPr>
            <w:tcW w:w="3175" w:type="dxa"/>
            <w:gridSpan w:val="3"/>
            <w:shd w:val="clear" w:color="auto" w:fill="auto"/>
            <w:vAlign w:val="center"/>
          </w:tcPr>
          <w:p w:rsidR="00374401" w:rsidRPr="00BC1118" w:rsidRDefault="00374401" w:rsidP="00374401">
            <w:pPr>
              <w:pStyle w:val="TableParagraph"/>
              <w:ind w:left="110" w:right="93"/>
              <w:jc w:val="both"/>
              <w:rPr>
                <w:sz w:val="20"/>
                <w:szCs w:val="20"/>
              </w:rPr>
            </w:pPr>
            <w:proofErr w:type="gramStart"/>
            <w:r w:rsidRPr="00BC1118">
              <w:rPr>
                <w:sz w:val="20"/>
                <w:szCs w:val="20"/>
              </w:rPr>
              <w:t>Bu derste öğrencilere, “emniyet”, “kalite” ve “yönetim” kavramları ile “toplam kalite yönetimi” kavramı ve temel ilkeleri, denizcilikte emniyet ve kalite yönetimi için yasal ve ticari gereklilikler (IMO/ILO kodları ve ISO standartları), kalite, emniyet ve çevre yönetim sistemlerinin oluşturulması ve uygulanması, i</w:t>
            </w:r>
            <w:r w:rsidRPr="00BC1118">
              <w:rPr>
                <w:rFonts w:eastAsia="Times New Roman"/>
                <w:iCs/>
                <w:sz w:val="20"/>
                <w:szCs w:val="20"/>
              </w:rPr>
              <w:t>ç ve dış denetlemeler, denetleme (</w:t>
            </w:r>
            <w:proofErr w:type="spellStart"/>
            <w:r w:rsidRPr="00BC1118">
              <w:rPr>
                <w:rFonts w:eastAsia="Times New Roman"/>
                <w:iCs/>
                <w:sz w:val="20"/>
                <w:szCs w:val="20"/>
              </w:rPr>
              <w:t>audit</w:t>
            </w:r>
            <w:proofErr w:type="spellEnd"/>
            <w:r w:rsidRPr="00BC1118">
              <w:rPr>
                <w:rFonts w:eastAsia="Times New Roman"/>
                <w:iCs/>
                <w:sz w:val="20"/>
                <w:szCs w:val="20"/>
              </w:rPr>
              <w:t>) teknikleri ve uygulamaları, denizcilikte kalite, emniyet ve çevre yönetim uygulamaları ve</w:t>
            </w:r>
            <w:r w:rsidRPr="00BC1118">
              <w:rPr>
                <w:sz w:val="20"/>
                <w:szCs w:val="20"/>
              </w:rPr>
              <w:t xml:space="preserve"> insan faktörleri, tehlike analizi ve risk değerlendirmesi hakkında bilgiler verilmesi hedeflenmektedir.</w:t>
            </w:r>
            <w:proofErr w:type="gramEnd"/>
          </w:p>
        </w:tc>
        <w:tc>
          <w:tcPr>
            <w:tcW w:w="992" w:type="dxa"/>
            <w:shd w:val="clear" w:color="auto" w:fill="auto"/>
            <w:vAlign w:val="center"/>
          </w:tcPr>
          <w:p w:rsidR="00374401" w:rsidRPr="00BC1118" w:rsidRDefault="00374401" w:rsidP="00374401">
            <w:pPr>
              <w:pStyle w:val="TableParagraph"/>
              <w:jc w:val="center"/>
              <w:rPr>
                <w:sz w:val="20"/>
                <w:szCs w:val="20"/>
              </w:rPr>
            </w:pPr>
            <w:r w:rsidRPr="00BC1118">
              <w:rPr>
                <w:sz w:val="20"/>
                <w:szCs w:val="20"/>
              </w:rPr>
              <w:t>6</w:t>
            </w:r>
          </w:p>
        </w:tc>
        <w:tc>
          <w:tcPr>
            <w:tcW w:w="992" w:type="dxa"/>
            <w:shd w:val="clear" w:color="auto" w:fill="auto"/>
            <w:vAlign w:val="center"/>
          </w:tcPr>
          <w:p w:rsidR="00374401" w:rsidRPr="00BC1118" w:rsidRDefault="00374401" w:rsidP="00374401">
            <w:pPr>
              <w:pStyle w:val="TableParagraph"/>
              <w:jc w:val="center"/>
              <w:rPr>
                <w:sz w:val="20"/>
                <w:szCs w:val="20"/>
              </w:rPr>
            </w:pPr>
            <w:r w:rsidRPr="00BC1118">
              <w:rPr>
                <w:sz w:val="20"/>
                <w:szCs w:val="20"/>
              </w:rPr>
              <w:t>3</w:t>
            </w:r>
          </w:p>
        </w:tc>
        <w:tc>
          <w:tcPr>
            <w:tcW w:w="1276" w:type="dxa"/>
            <w:shd w:val="clear" w:color="auto" w:fill="auto"/>
            <w:vAlign w:val="center"/>
          </w:tcPr>
          <w:p w:rsidR="00374401" w:rsidRPr="00BC1118" w:rsidRDefault="00374401" w:rsidP="00374401">
            <w:pPr>
              <w:pStyle w:val="TableParagraph"/>
              <w:jc w:val="center"/>
              <w:rPr>
                <w:sz w:val="20"/>
                <w:szCs w:val="20"/>
              </w:rPr>
            </w:pPr>
            <w:r w:rsidRPr="00BC1118">
              <w:rPr>
                <w:sz w:val="20"/>
                <w:szCs w:val="20"/>
              </w:rPr>
              <w:t>DEG 537</w:t>
            </w:r>
          </w:p>
        </w:tc>
      </w:tr>
      <w:tr w:rsidR="00374401" w:rsidRPr="00BC1118" w:rsidTr="00237C51">
        <w:trPr>
          <w:trHeight w:val="2068"/>
        </w:trPr>
        <w:tc>
          <w:tcPr>
            <w:tcW w:w="730" w:type="dxa"/>
          </w:tcPr>
          <w:p w:rsidR="00374401" w:rsidRPr="00BC1118" w:rsidRDefault="00374401" w:rsidP="00374401">
            <w:pPr>
              <w:pStyle w:val="TableParagraph"/>
              <w:rPr>
                <w:b/>
                <w:sz w:val="20"/>
                <w:szCs w:val="20"/>
              </w:rPr>
            </w:pPr>
          </w:p>
          <w:p w:rsidR="00374401" w:rsidRPr="00BC1118" w:rsidRDefault="00374401" w:rsidP="00374401">
            <w:pPr>
              <w:rPr>
                <w:sz w:val="20"/>
                <w:szCs w:val="20"/>
              </w:rPr>
            </w:pPr>
          </w:p>
          <w:p w:rsidR="00374401" w:rsidRPr="00BC1118" w:rsidRDefault="00374401" w:rsidP="00374401">
            <w:pPr>
              <w:rPr>
                <w:sz w:val="20"/>
                <w:szCs w:val="20"/>
              </w:rPr>
            </w:pPr>
          </w:p>
          <w:p w:rsidR="00374401" w:rsidRPr="00BC1118" w:rsidRDefault="00374401" w:rsidP="00374401">
            <w:pPr>
              <w:rPr>
                <w:sz w:val="20"/>
                <w:szCs w:val="20"/>
              </w:rPr>
            </w:pPr>
          </w:p>
          <w:p w:rsidR="00374401" w:rsidRPr="00BC1118" w:rsidRDefault="00374401" w:rsidP="00374401">
            <w:pPr>
              <w:rPr>
                <w:sz w:val="20"/>
                <w:szCs w:val="20"/>
              </w:rPr>
            </w:pPr>
          </w:p>
          <w:p w:rsidR="00374401" w:rsidRPr="00BC1118" w:rsidRDefault="00374401" w:rsidP="00374401">
            <w:pPr>
              <w:pStyle w:val="TableParagraph"/>
              <w:spacing w:before="150"/>
              <w:ind w:right="179"/>
              <w:jc w:val="right"/>
              <w:rPr>
                <w:sz w:val="20"/>
                <w:szCs w:val="20"/>
              </w:rPr>
            </w:pPr>
            <w:r w:rsidRPr="00BC1118">
              <w:rPr>
                <w:w w:val="90"/>
                <w:sz w:val="20"/>
                <w:szCs w:val="20"/>
              </w:rPr>
              <w:t>28</w:t>
            </w:r>
          </w:p>
        </w:tc>
        <w:tc>
          <w:tcPr>
            <w:tcW w:w="1560" w:type="dxa"/>
            <w:vAlign w:val="center"/>
          </w:tcPr>
          <w:p w:rsidR="00374401" w:rsidRPr="00BC1118" w:rsidRDefault="00374401" w:rsidP="00374401">
            <w:pPr>
              <w:pStyle w:val="TableParagraph"/>
              <w:spacing w:before="175"/>
              <w:ind w:left="109" w:right="468"/>
              <w:rPr>
                <w:w w:val="95"/>
                <w:sz w:val="20"/>
                <w:szCs w:val="20"/>
              </w:rPr>
            </w:pPr>
            <w:r w:rsidRPr="00BC1118">
              <w:rPr>
                <w:sz w:val="20"/>
                <w:szCs w:val="20"/>
              </w:rPr>
              <w:t>Uzmanlık Alan Dersi</w:t>
            </w:r>
          </w:p>
        </w:tc>
        <w:tc>
          <w:tcPr>
            <w:tcW w:w="937" w:type="dxa"/>
            <w:vAlign w:val="center"/>
          </w:tcPr>
          <w:p w:rsidR="00374401" w:rsidRPr="00BC1118" w:rsidRDefault="00374401" w:rsidP="00374401">
            <w:pPr>
              <w:pStyle w:val="TableParagraph"/>
              <w:jc w:val="center"/>
              <w:rPr>
                <w:sz w:val="20"/>
                <w:szCs w:val="20"/>
              </w:rPr>
            </w:pPr>
            <w:r w:rsidRPr="00BC1118">
              <w:rPr>
                <w:sz w:val="20"/>
                <w:szCs w:val="20"/>
              </w:rPr>
              <w:t>Zorunlu</w:t>
            </w:r>
          </w:p>
        </w:tc>
        <w:tc>
          <w:tcPr>
            <w:tcW w:w="3175" w:type="dxa"/>
            <w:gridSpan w:val="3"/>
          </w:tcPr>
          <w:p w:rsidR="00374401" w:rsidRPr="00BC1118" w:rsidRDefault="00374401" w:rsidP="00374401">
            <w:pPr>
              <w:pStyle w:val="TableParagraph"/>
              <w:tabs>
                <w:tab w:val="left" w:pos="1944"/>
              </w:tabs>
              <w:ind w:left="109" w:right="98"/>
              <w:jc w:val="both"/>
              <w:rPr>
                <w:sz w:val="20"/>
                <w:szCs w:val="20"/>
              </w:rPr>
            </w:pPr>
            <w:r w:rsidRPr="00BC1118">
              <w:rPr>
                <w:sz w:val="20"/>
                <w:szCs w:val="20"/>
              </w:rPr>
              <w:t xml:space="preserve">Bu ders danışman öğretim elemanının çalıştığı bilimsel alandaki belirli bilgi ve deneyimlerini lisansüstü öğrencilerine aktardığı, tez çalışmalarının bilimsel temellerinin oluşması ve yürütülmesinin yanı sıra öğrencilere bilimsel etik, çalışma disiplini, güncel </w:t>
            </w:r>
            <w:proofErr w:type="gramStart"/>
            <w:r w:rsidRPr="00BC1118">
              <w:rPr>
                <w:sz w:val="20"/>
                <w:szCs w:val="20"/>
              </w:rPr>
              <w:t>literatürü</w:t>
            </w:r>
            <w:proofErr w:type="gramEnd"/>
            <w:r w:rsidRPr="00BC1118">
              <w:rPr>
                <w:sz w:val="20"/>
                <w:szCs w:val="20"/>
              </w:rPr>
              <w:t xml:space="preserve"> izleyebilme ve değerlendirme yeteneğinin kazandırılmasına yönelik çalışmaları içerecektir.</w:t>
            </w:r>
          </w:p>
        </w:tc>
        <w:tc>
          <w:tcPr>
            <w:tcW w:w="992" w:type="dxa"/>
            <w:vAlign w:val="center"/>
          </w:tcPr>
          <w:p w:rsidR="00374401" w:rsidRPr="00BC1118" w:rsidRDefault="00374401" w:rsidP="00374401">
            <w:pPr>
              <w:pStyle w:val="TableParagraph"/>
              <w:jc w:val="center"/>
              <w:rPr>
                <w:sz w:val="20"/>
                <w:szCs w:val="20"/>
              </w:rPr>
            </w:pPr>
            <w:r w:rsidRPr="00BC1118">
              <w:rPr>
                <w:sz w:val="20"/>
                <w:szCs w:val="20"/>
              </w:rPr>
              <w:t>4</w:t>
            </w:r>
          </w:p>
        </w:tc>
        <w:tc>
          <w:tcPr>
            <w:tcW w:w="992" w:type="dxa"/>
            <w:vAlign w:val="center"/>
          </w:tcPr>
          <w:p w:rsidR="00374401" w:rsidRPr="00BC1118" w:rsidRDefault="00374401" w:rsidP="00374401">
            <w:pPr>
              <w:pStyle w:val="TableParagraph"/>
              <w:jc w:val="center"/>
              <w:rPr>
                <w:sz w:val="20"/>
                <w:szCs w:val="20"/>
              </w:rPr>
            </w:pPr>
            <w:r w:rsidRPr="00BC1118">
              <w:rPr>
                <w:sz w:val="20"/>
                <w:szCs w:val="20"/>
              </w:rPr>
              <w:t>0</w:t>
            </w:r>
          </w:p>
        </w:tc>
        <w:tc>
          <w:tcPr>
            <w:tcW w:w="1276" w:type="dxa"/>
            <w:vAlign w:val="center"/>
          </w:tcPr>
          <w:p w:rsidR="00374401" w:rsidRPr="00BC1118" w:rsidRDefault="00374401" w:rsidP="00374401">
            <w:pPr>
              <w:pStyle w:val="TableParagraph"/>
              <w:spacing w:before="150"/>
              <w:ind w:left="342"/>
              <w:rPr>
                <w:sz w:val="20"/>
                <w:szCs w:val="20"/>
              </w:rPr>
            </w:pPr>
            <w:r w:rsidRPr="00BC1118">
              <w:rPr>
                <w:sz w:val="20"/>
                <w:szCs w:val="20"/>
              </w:rPr>
              <w:t>DEGUZM</w:t>
            </w:r>
          </w:p>
        </w:tc>
      </w:tr>
      <w:tr w:rsidR="00374401" w:rsidRPr="00BC1118" w:rsidTr="00237C51">
        <w:trPr>
          <w:trHeight w:val="2068"/>
        </w:trPr>
        <w:tc>
          <w:tcPr>
            <w:tcW w:w="730" w:type="dxa"/>
            <w:vAlign w:val="center"/>
          </w:tcPr>
          <w:p w:rsidR="00374401" w:rsidRPr="00BC1118" w:rsidRDefault="00374401" w:rsidP="00374401">
            <w:pPr>
              <w:pStyle w:val="TableParagraph"/>
              <w:spacing w:before="150"/>
              <w:ind w:right="179"/>
              <w:jc w:val="right"/>
              <w:rPr>
                <w:w w:val="90"/>
                <w:sz w:val="20"/>
                <w:szCs w:val="20"/>
              </w:rPr>
            </w:pPr>
            <w:r w:rsidRPr="00BC1118">
              <w:rPr>
                <w:w w:val="90"/>
                <w:sz w:val="20"/>
                <w:szCs w:val="20"/>
              </w:rPr>
              <w:t>29</w:t>
            </w:r>
          </w:p>
        </w:tc>
        <w:tc>
          <w:tcPr>
            <w:tcW w:w="1560" w:type="dxa"/>
            <w:vAlign w:val="center"/>
          </w:tcPr>
          <w:p w:rsidR="00374401" w:rsidRPr="00BC1118" w:rsidRDefault="00374401" w:rsidP="00374401">
            <w:pPr>
              <w:pStyle w:val="TableParagraph"/>
              <w:spacing w:before="175"/>
              <w:ind w:left="109" w:right="468"/>
              <w:rPr>
                <w:sz w:val="20"/>
                <w:szCs w:val="20"/>
              </w:rPr>
            </w:pPr>
            <w:r w:rsidRPr="00BC1118">
              <w:rPr>
                <w:sz w:val="20"/>
                <w:szCs w:val="20"/>
              </w:rPr>
              <w:t>Tez Hazırlık Dersi</w:t>
            </w:r>
          </w:p>
        </w:tc>
        <w:tc>
          <w:tcPr>
            <w:tcW w:w="937" w:type="dxa"/>
            <w:vAlign w:val="center"/>
          </w:tcPr>
          <w:p w:rsidR="00374401" w:rsidRPr="00BC1118" w:rsidRDefault="00374401" w:rsidP="00374401">
            <w:pPr>
              <w:pStyle w:val="TableParagraph"/>
              <w:jc w:val="center"/>
              <w:rPr>
                <w:sz w:val="20"/>
                <w:szCs w:val="20"/>
              </w:rPr>
            </w:pPr>
            <w:r w:rsidRPr="00BC1118">
              <w:rPr>
                <w:sz w:val="20"/>
                <w:szCs w:val="20"/>
              </w:rPr>
              <w:t>Zorunlu</w:t>
            </w:r>
          </w:p>
        </w:tc>
        <w:tc>
          <w:tcPr>
            <w:tcW w:w="3175" w:type="dxa"/>
            <w:gridSpan w:val="3"/>
            <w:vAlign w:val="center"/>
          </w:tcPr>
          <w:p w:rsidR="00374401" w:rsidRPr="00BC1118" w:rsidRDefault="00374401" w:rsidP="00374401">
            <w:pPr>
              <w:ind w:left="57" w:right="86"/>
              <w:jc w:val="both"/>
              <w:rPr>
                <w:sz w:val="20"/>
                <w:szCs w:val="20"/>
              </w:rPr>
            </w:pPr>
            <w:r w:rsidRPr="00BC1118">
              <w:rPr>
                <w:sz w:val="20"/>
                <w:szCs w:val="20"/>
              </w:rPr>
              <w:t xml:space="preserve">Bu derste öğrencinin tez konusunu, araştırma </w:t>
            </w:r>
            <w:proofErr w:type="gramStart"/>
            <w:r w:rsidRPr="00BC1118">
              <w:rPr>
                <w:sz w:val="20"/>
                <w:szCs w:val="20"/>
              </w:rPr>
              <w:t>metodolojisini</w:t>
            </w:r>
            <w:proofErr w:type="gramEnd"/>
            <w:r w:rsidRPr="00BC1118">
              <w:rPr>
                <w:sz w:val="20"/>
                <w:szCs w:val="20"/>
              </w:rPr>
              <w:t>, araştırma soru/hipotezlerini, veri toplama yöntemlerini belirlemesi sağlanacak ve öğrenci yapılacak çalışmanın etik ilkelere uygunluğu konusunda bilinçlendirilecektir.</w:t>
            </w:r>
          </w:p>
        </w:tc>
        <w:tc>
          <w:tcPr>
            <w:tcW w:w="992" w:type="dxa"/>
            <w:vAlign w:val="center"/>
          </w:tcPr>
          <w:p w:rsidR="00374401" w:rsidRPr="00BC1118" w:rsidRDefault="00374401" w:rsidP="00374401">
            <w:pPr>
              <w:pStyle w:val="TableParagraph"/>
              <w:jc w:val="center"/>
              <w:rPr>
                <w:sz w:val="20"/>
                <w:szCs w:val="20"/>
              </w:rPr>
            </w:pPr>
            <w:r w:rsidRPr="00BC1118">
              <w:rPr>
                <w:sz w:val="20"/>
                <w:szCs w:val="20"/>
              </w:rPr>
              <w:t>2</w:t>
            </w:r>
          </w:p>
        </w:tc>
        <w:tc>
          <w:tcPr>
            <w:tcW w:w="992" w:type="dxa"/>
            <w:vAlign w:val="center"/>
          </w:tcPr>
          <w:p w:rsidR="00374401" w:rsidRPr="00BC1118" w:rsidRDefault="00374401" w:rsidP="00374401">
            <w:pPr>
              <w:pStyle w:val="TableParagraph"/>
              <w:jc w:val="center"/>
              <w:rPr>
                <w:sz w:val="20"/>
                <w:szCs w:val="20"/>
              </w:rPr>
            </w:pPr>
            <w:r w:rsidRPr="00BC1118">
              <w:rPr>
                <w:sz w:val="20"/>
                <w:szCs w:val="20"/>
              </w:rPr>
              <w:t>0</w:t>
            </w:r>
          </w:p>
        </w:tc>
        <w:tc>
          <w:tcPr>
            <w:tcW w:w="1276" w:type="dxa"/>
            <w:vAlign w:val="center"/>
          </w:tcPr>
          <w:p w:rsidR="00374401" w:rsidRPr="00BC1118" w:rsidRDefault="00374401" w:rsidP="00374401">
            <w:pPr>
              <w:pStyle w:val="TableParagraph"/>
              <w:spacing w:before="150"/>
              <w:ind w:left="342"/>
              <w:rPr>
                <w:sz w:val="20"/>
                <w:szCs w:val="20"/>
              </w:rPr>
            </w:pPr>
            <w:r w:rsidRPr="00BC1118">
              <w:rPr>
                <w:sz w:val="20"/>
                <w:szCs w:val="20"/>
              </w:rPr>
              <w:t>DEGTHD</w:t>
            </w:r>
          </w:p>
        </w:tc>
      </w:tr>
      <w:tr w:rsidR="00374401" w:rsidRPr="00BC1118" w:rsidTr="00237C51">
        <w:trPr>
          <w:trHeight w:val="2068"/>
        </w:trPr>
        <w:tc>
          <w:tcPr>
            <w:tcW w:w="730" w:type="dxa"/>
            <w:vAlign w:val="center"/>
          </w:tcPr>
          <w:p w:rsidR="00374401" w:rsidRPr="00BC1118" w:rsidRDefault="00374401" w:rsidP="00374401">
            <w:pPr>
              <w:pStyle w:val="TableParagraph"/>
              <w:spacing w:before="150"/>
              <w:ind w:right="179"/>
              <w:jc w:val="right"/>
              <w:rPr>
                <w:b/>
                <w:sz w:val="20"/>
                <w:szCs w:val="20"/>
              </w:rPr>
            </w:pPr>
            <w:r w:rsidRPr="00BC1118">
              <w:rPr>
                <w:w w:val="90"/>
                <w:sz w:val="20"/>
                <w:szCs w:val="20"/>
              </w:rPr>
              <w:lastRenderedPageBreak/>
              <w:t>30</w:t>
            </w:r>
          </w:p>
        </w:tc>
        <w:tc>
          <w:tcPr>
            <w:tcW w:w="1560" w:type="dxa"/>
            <w:vAlign w:val="center"/>
          </w:tcPr>
          <w:p w:rsidR="00374401" w:rsidRPr="00BC1118" w:rsidRDefault="00374401" w:rsidP="00374401">
            <w:pPr>
              <w:pStyle w:val="TableParagraph"/>
              <w:spacing w:before="175"/>
              <w:ind w:left="109" w:right="468"/>
              <w:rPr>
                <w:sz w:val="20"/>
                <w:szCs w:val="20"/>
              </w:rPr>
            </w:pPr>
            <w:r w:rsidRPr="00BC1118">
              <w:rPr>
                <w:sz w:val="20"/>
                <w:szCs w:val="20"/>
              </w:rPr>
              <w:t>Tez Çalışması Dersi</w:t>
            </w:r>
          </w:p>
        </w:tc>
        <w:tc>
          <w:tcPr>
            <w:tcW w:w="937" w:type="dxa"/>
            <w:vAlign w:val="center"/>
          </w:tcPr>
          <w:p w:rsidR="00374401" w:rsidRPr="00BC1118" w:rsidRDefault="00374401" w:rsidP="00374401">
            <w:pPr>
              <w:pStyle w:val="TableParagraph"/>
              <w:jc w:val="center"/>
              <w:rPr>
                <w:sz w:val="20"/>
                <w:szCs w:val="20"/>
              </w:rPr>
            </w:pPr>
            <w:r w:rsidRPr="00BC1118">
              <w:rPr>
                <w:sz w:val="20"/>
                <w:szCs w:val="20"/>
              </w:rPr>
              <w:t>Zorunlu</w:t>
            </w:r>
          </w:p>
        </w:tc>
        <w:tc>
          <w:tcPr>
            <w:tcW w:w="3175" w:type="dxa"/>
            <w:gridSpan w:val="3"/>
            <w:vAlign w:val="center"/>
          </w:tcPr>
          <w:p w:rsidR="00374401" w:rsidRPr="00BC1118" w:rsidRDefault="00374401" w:rsidP="00374401">
            <w:pPr>
              <w:ind w:left="57" w:right="86"/>
              <w:jc w:val="both"/>
              <w:rPr>
                <w:sz w:val="20"/>
                <w:szCs w:val="20"/>
              </w:rPr>
            </w:pPr>
            <w:r w:rsidRPr="00BC1118">
              <w:rPr>
                <w:sz w:val="20"/>
                <w:szCs w:val="20"/>
              </w:rPr>
              <w:t>Bu derste tez yazım kuralları, akademik eserlerin yazımı ile ilgili temel ilkeler ele alınarak öğrencinin yüksek lisans tezi yazımına danışmanlık yapılacaktır.</w:t>
            </w:r>
          </w:p>
        </w:tc>
        <w:tc>
          <w:tcPr>
            <w:tcW w:w="992" w:type="dxa"/>
            <w:vAlign w:val="center"/>
          </w:tcPr>
          <w:p w:rsidR="00374401" w:rsidRPr="00BC1118" w:rsidRDefault="00374401" w:rsidP="00374401">
            <w:pPr>
              <w:pStyle w:val="TableParagraph"/>
              <w:jc w:val="center"/>
              <w:rPr>
                <w:sz w:val="20"/>
                <w:szCs w:val="20"/>
              </w:rPr>
            </w:pPr>
            <w:r w:rsidRPr="00BC1118">
              <w:rPr>
                <w:sz w:val="20"/>
                <w:szCs w:val="20"/>
              </w:rPr>
              <w:t>30</w:t>
            </w:r>
          </w:p>
        </w:tc>
        <w:tc>
          <w:tcPr>
            <w:tcW w:w="992" w:type="dxa"/>
            <w:vAlign w:val="center"/>
          </w:tcPr>
          <w:p w:rsidR="00374401" w:rsidRPr="00BC1118" w:rsidRDefault="00374401" w:rsidP="00374401">
            <w:pPr>
              <w:pStyle w:val="TableParagraph"/>
              <w:jc w:val="center"/>
              <w:rPr>
                <w:sz w:val="20"/>
                <w:szCs w:val="20"/>
              </w:rPr>
            </w:pPr>
            <w:r w:rsidRPr="00BC1118">
              <w:rPr>
                <w:sz w:val="20"/>
                <w:szCs w:val="20"/>
              </w:rPr>
              <w:t>0</w:t>
            </w:r>
          </w:p>
        </w:tc>
        <w:tc>
          <w:tcPr>
            <w:tcW w:w="1276" w:type="dxa"/>
            <w:vAlign w:val="center"/>
          </w:tcPr>
          <w:p w:rsidR="00374401" w:rsidRPr="00BC1118" w:rsidRDefault="00374401" w:rsidP="00374401">
            <w:pPr>
              <w:pStyle w:val="TableParagraph"/>
              <w:spacing w:before="150"/>
              <w:ind w:left="342"/>
              <w:rPr>
                <w:sz w:val="20"/>
                <w:szCs w:val="20"/>
              </w:rPr>
            </w:pPr>
            <w:r w:rsidRPr="00BC1118">
              <w:rPr>
                <w:sz w:val="20"/>
                <w:szCs w:val="20"/>
              </w:rPr>
              <w:t>DEGTÇD</w:t>
            </w:r>
          </w:p>
        </w:tc>
      </w:tr>
    </w:tbl>
    <w:p w:rsidR="00D30854" w:rsidRDefault="00D30854"/>
    <w:sectPr w:rsidR="00D30854">
      <w:footerReference w:type="default" r:id="rId7"/>
      <w:pgSz w:w="11900" w:h="16860"/>
      <w:pgMar w:top="1420" w:right="1040" w:bottom="1580" w:left="1060" w:header="0" w:footer="13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5D" w:rsidRDefault="00603B5D">
      <w:r>
        <w:separator/>
      </w:r>
    </w:p>
  </w:endnote>
  <w:endnote w:type="continuationSeparator" w:id="0">
    <w:p w:rsidR="00603B5D" w:rsidRDefault="0060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CB" w:rsidRDefault="003D20CD">
    <w:pPr>
      <w:pStyle w:val="GvdeMetni"/>
      <w:spacing w:line="14" w:lineRule="auto"/>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3644900</wp:posOffset>
              </wp:positionH>
              <wp:positionV relativeFrom="page">
                <wp:posOffset>9627870</wp:posOffset>
              </wp:positionV>
              <wp:extent cx="24701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6CB" w:rsidRDefault="00D30854">
                          <w:pPr>
                            <w:spacing w:before="13"/>
                            <w:ind w:left="60"/>
                          </w:pPr>
                          <w:r>
                            <w:fldChar w:fldCharType="begin"/>
                          </w:r>
                          <w:r>
                            <w:instrText xml:space="preserve"> PAGE </w:instrText>
                          </w:r>
                          <w:r>
                            <w:fldChar w:fldCharType="separate"/>
                          </w:r>
                          <w:r w:rsidR="00581706">
                            <w:rPr>
                              <w:noProof/>
                            </w:rPr>
                            <w:t>7</w:t>
                          </w:r>
                          <w:r>
                            <w:fldChar w:fldCharType="end"/>
                          </w:r>
                          <w:r w:rsidR="002061C9">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pt;margin-top:758.1pt;width:19.4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9F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" filled="f" stroked="f">
              <v:textbox inset="0,0,0,0">
                <w:txbxContent>
                  <w:p w:rsidR="005846CB" w:rsidRDefault="00D30854">
                    <w:pPr>
                      <w:spacing w:before="13"/>
                      <w:ind w:left="60"/>
                    </w:pPr>
                    <w:r>
                      <w:fldChar w:fldCharType="begin"/>
                    </w:r>
                    <w:r>
                      <w:instrText xml:space="preserve"> PAGE </w:instrText>
                    </w:r>
                    <w:r>
                      <w:fldChar w:fldCharType="separate"/>
                    </w:r>
                    <w:r w:rsidR="00581706">
                      <w:rPr>
                        <w:noProof/>
                      </w:rPr>
                      <w:t>7</w:t>
                    </w:r>
                    <w:r>
                      <w:fldChar w:fldCharType="end"/>
                    </w:r>
                    <w:r w:rsidR="002061C9">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5D" w:rsidRDefault="00603B5D">
      <w:r>
        <w:separator/>
      </w:r>
    </w:p>
  </w:footnote>
  <w:footnote w:type="continuationSeparator" w:id="0">
    <w:p w:rsidR="00603B5D" w:rsidRDefault="00603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43CCC"/>
    <w:multiLevelType w:val="hybridMultilevel"/>
    <w:tmpl w:val="50AE7B12"/>
    <w:lvl w:ilvl="0" w:tplc="F9FCBB58">
      <w:start w:val="1"/>
      <w:numFmt w:val="decimal"/>
      <w:lvlText w:val="%1."/>
      <w:lvlJc w:val="left"/>
      <w:pPr>
        <w:ind w:left="358" w:hanging="267"/>
      </w:pPr>
      <w:rPr>
        <w:rFonts w:ascii="Arial" w:eastAsia="Arial" w:hAnsi="Arial" w:cs="Arial" w:hint="default"/>
        <w:b/>
        <w:bCs/>
        <w:spacing w:val="-1"/>
        <w:w w:val="100"/>
        <w:sz w:val="22"/>
        <w:szCs w:val="22"/>
        <w:lang w:val="tr-TR" w:eastAsia="en-US" w:bidi="ar-SA"/>
      </w:rPr>
    </w:lvl>
    <w:lvl w:ilvl="1" w:tplc="93165BEA">
      <w:numFmt w:val="bullet"/>
      <w:lvlText w:val="•"/>
      <w:lvlJc w:val="left"/>
      <w:pPr>
        <w:ind w:left="1303" w:hanging="267"/>
      </w:pPr>
      <w:rPr>
        <w:rFonts w:hint="default"/>
        <w:lang w:val="tr-TR" w:eastAsia="en-US" w:bidi="ar-SA"/>
      </w:rPr>
    </w:lvl>
    <w:lvl w:ilvl="2" w:tplc="82880DC2">
      <w:numFmt w:val="bullet"/>
      <w:lvlText w:val="•"/>
      <w:lvlJc w:val="left"/>
      <w:pPr>
        <w:ind w:left="2247" w:hanging="267"/>
      </w:pPr>
      <w:rPr>
        <w:rFonts w:hint="default"/>
        <w:lang w:val="tr-TR" w:eastAsia="en-US" w:bidi="ar-SA"/>
      </w:rPr>
    </w:lvl>
    <w:lvl w:ilvl="3" w:tplc="27CAE032">
      <w:numFmt w:val="bullet"/>
      <w:lvlText w:val="•"/>
      <w:lvlJc w:val="left"/>
      <w:pPr>
        <w:ind w:left="3191" w:hanging="267"/>
      </w:pPr>
      <w:rPr>
        <w:rFonts w:hint="default"/>
        <w:lang w:val="tr-TR" w:eastAsia="en-US" w:bidi="ar-SA"/>
      </w:rPr>
    </w:lvl>
    <w:lvl w:ilvl="4" w:tplc="8526740E">
      <w:numFmt w:val="bullet"/>
      <w:lvlText w:val="•"/>
      <w:lvlJc w:val="left"/>
      <w:pPr>
        <w:ind w:left="4135" w:hanging="267"/>
      </w:pPr>
      <w:rPr>
        <w:rFonts w:hint="default"/>
        <w:lang w:val="tr-TR" w:eastAsia="en-US" w:bidi="ar-SA"/>
      </w:rPr>
    </w:lvl>
    <w:lvl w:ilvl="5" w:tplc="C994D4F2">
      <w:numFmt w:val="bullet"/>
      <w:lvlText w:val="•"/>
      <w:lvlJc w:val="left"/>
      <w:pPr>
        <w:ind w:left="5079" w:hanging="267"/>
      </w:pPr>
      <w:rPr>
        <w:rFonts w:hint="default"/>
        <w:lang w:val="tr-TR" w:eastAsia="en-US" w:bidi="ar-SA"/>
      </w:rPr>
    </w:lvl>
    <w:lvl w:ilvl="6" w:tplc="CAC0CE6C">
      <w:numFmt w:val="bullet"/>
      <w:lvlText w:val="•"/>
      <w:lvlJc w:val="left"/>
      <w:pPr>
        <w:ind w:left="6023" w:hanging="267"/>
      </w:pPr>
      <w:rPr>
        <w:rFonts w:hint="default"/>
        <w:lang w:val="tr-TR" w:eastAsia="en-US" w:bidi="ar-SA"/>
      </w:rPr>
    </w:lvl>
    <w:lvl w:ilvl="7" w:tplc="867A6A40">
      <w:numFmt w:val="bullet"/>
      <w:lvlText w:val="•"/>
      <w:lvlJc w:val="left"/>
      <w:pPr>
        <w:ind w:left="6967" w:hanging="267"/>
      </w:pPr>
      <w:rPr>
        <w:rFonts w:hint="default"/>
        <w:lang w:val="tr-TR" w:eastAsia="en-US" w:bidi="ar-SA"/>
      </w:rPr>
    </w:lvl>
    <w:lvl w:ilvl="8" w:tplc="9A122012">
      <w:numFmt w:val="bullet"/>
      <w:lvlText w:val="•"/>
      <w:lvlJc w:val="left"/>
      <w:pPr>
        <w:ind w:left="7911" w:hanging="267"/>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CB"/>
    <w:rsid w:val="000144E8"/>
    <w:rsid w:val="00034778"/>
    <w:rsid w:val="000457D6"/>
    <w:rsid w:val="00093127"/>
    <w:rsid w:val="000D587C"/>
    <w:rsid w:val="00160498"/>
    <w:rsid w:val="00181459"/>
    <w:rsid w:val="001B726C"/>
    <w:rsid w:val="001C42FC"/>
    <w:rsid w:val="002061C9"/>
    <w:rsid w:val="00206BEA"/>
    <w:rsid w:val="00237C51"/>
    <w:rsid w:val="002B04CB"/>
    <w:rsid w:val="002C7BF8"/>
    <w:rsid w:val="00374401"/>
    <w:rsid w:val="003D20CD"/>
    <w:rsid w:val="00417FA0"/>
    <w:rsid w:val="00500A66"/>
    <w:rsid w:val="005044E5"/>
    <w:rsid w:val="00562A16"/>
    <w:rsid w:val="00581706"/>
    <w:rsid w:val="005846CB"/>
    <w:rsid w:val="005F10E4"/>
    <w:rsid w:val="00603B5D"/>
    <w:rsid w:val="00613D79"/>
    <w:rsid w:val="00645B67"/>
    <w:rsid w:val="006515C4"/>
    <w:rsid w:val="0068419E"/>
    <w:rsid w:val="007215C8"/>
    <w:rsid w:val="007D3601"/>
    <w:rsid w:val="0084106D"/>
    <w:rsid w:val="00893CB8"/>
    <w:rsid w:val="008B5E8D"/>
    <w:rsid w:val="008D0374"/>
    <w:rsid w:val="00926A12"/>
    <w:rsid w:val="00942072"/>
    <w:rsid w:val="00942389"/>
    <w:rsid w:val="0094633B"/>
    <w:rsid w:val="00BC1118"/>
    <w:rsid w:val="00BC166F"/>
    <w:rsid w:val="00BD4323"/>
    <w:rsid w:val="00C603BA"/>
    <w:rsid w:val="00D30854"/>
    <w:rsid w:val="00D576AD"/>
    <w:rsid w:val="00D97712"/>
    <w:rsid w:val="00DA1F55"/>
    <w:rsid w:val="00DF520F"/>
    <w:rsid w:val="00E06794"/>
    <w:rsid w:val="00E754A6"/>
    <w:rsid w:val="00EF409E"/>
    <w:rsid w:val="00F21F3A"/>
    <w:rsid w:val="00F45D5D"/>
    <w:rsid w:val="00F526E5"/>
    <w:rsid w:val="00F53539"/>
    <w:rsid w:val="00F74D41"/>
    <w:rsid w:val="00F931B9"/>
    <w:rsid w:val="00FD50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CB9F6-6C71-4945-A0ED-5E3AFD84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358"/>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3"/>
      <w:ind w:left="60"/>
    </w:pPr>
  </w:style>
  <w:style w:type="paragraph" w:styleId="ListeParagraf">
    <w:name w:val="List Paragraph"/>
    <w:basedOn w:val="Normal"/>
    <w:uiPriority w:val="1"/>
    <w:qFormat/>
    <w:pPr>
      <w:ind w:left="35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42072"/>
    <w:pPr>
      <w:tabs>
        <w:tab w:val="center" w:pos="4536"/>
        <w:tab w:val="right" w:pos="9072"/>
      </w:tabs>
    </w:pPr>
  </w:style>
  <w:style w:type="character" w:customStyle="1" w:styleId="stBilgiChar">
    <w:name w:val="Üst Bilgi Char"/>
    <w:basedOn w:val="VarsaylanParagrafYazTipi"/>
    <w:link w:val="stBilgi"/>
    <w:uiPriority w:val="99"/>
    <w:rsid w:val="00942072"/>
    <w:rPr>
      <w:rFonts w:ascii="Arial" w:eastAsia="Arial" w:hAnsi="Arial" w:cs="Arial"/>
      <w:lang w:val="tr-TR"/>
    </w:rPr>
  </w:style>
  <w:style w:type="paragraph" w:styleId="AltBilgi">
    <w:name w:val="footer"/>
    <w:basedOn w:val="Normal"/>
    <w:link w:val="AltBilgiChar"/>
    <w:uiPriority w:val="99"/>
    <w:unhideWhenUsed/>
    <w:rsid w:val="00942072"/>
    <w:pPr>
      <w:tabs>
        <w:tab w:val="center" w:pos="4536"/>
        <w:tab w:val="right" w:pos="9072"/>
      </w:tabs>
    </w:pPr>
  </w:style>
  <w:style w:type="character" w:customStyle="1" w:styleId="AltBilgiChar">
    <w:name w:val="Alt Bilgi Char"/>
    <w:basedOn w:val="VarsaylanParagrafYazTipi"/>
    <w:link w:val="AltBilgi"/>
    <w:uiPriority w:val="99"/>
    <w:rsid w:val="00942072"/>
    <w:rPr>
      <w:rFonts w:ascii="Arial" w:eastAsia="Arial" w:hAnsi="Arial" w:cs="Arial"/>
      <w:lang w:val="tr-TR"/>
    </w:rPr>
  </w:style>
  <w:style w:type="paragraph" w:styleId="BalonMetni">
    <w:name w:val="Balloon Text"/>
    <w:basedOn w:val="Normal"/>
    <w:link w:val="BalonMetniChar"/>
    <w:uiPriority w:val="99"/>
    <w:semiHidden/>
    <w:unhideWhenUsed/>
    <w:rsid w:val="0084106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06D"/>
    <w:rPr>
      <w:rFonts w:ascii="Segoe UI" w:eastAsia="Arial"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1606</Words>
  <Characters>9155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 EKE</dc:creator>
  <cp:lastModifiedBy>NURDAN AKDOĞAN</cp:lastModifiedBy>
  <cp:revision>8</cp:revision>
  <cp:lastPrinted>2024-07-24T11:38:00Z</cp:lastPrinted>
  <dcterms:created xsi:type="dcterms:W3CDTF">2024-07-03T06:25:00Z</dcterms:created>
  <dcterms:modified xsi:type="dcterms:W3CDTF">2025-02-25T13:44:00Z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for Office 365</vt:lpwstr>
  </property>
  <property fmtid="{D5CDD505-2E9C-101B-9397-08002B2CF9AE}" pid="4" name="LastSaved">
    <vt:filetime>2020-02-13T00:00:00Z</vt:filetime>
  </property>
</Properties>
</file>